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56" w:rsidRPr="000A0A56" w:rsidRDefault="00090BF7" w:rsidP="00155EEA">
      <w:pPr>
        <w:rPr>
          <w:b/>
        </w:rPr>
      </w:pPr>
      <w:r>
        <w:rPr>
          <w:b/>
        </w:rPr>
        <w:t>11</w:t>
      </w:r>
      <w:r w:rsidR="00F81E8B">
        <w:rPr>
          <w:b/>
        </w:rPr>
        <w:t>.</w:t>
      </w:r>
    </w:p>
    <w:p w:rsidR="00093140" w:rsidRDefault="00D75CFB" w:rsidP="00D75CFB">
      <w:pPr>
        <w:rPr>
          <w:i/>
        </w:rPr>
      </w:pPr>
      <w:r>
        <w:rPr>
          <w:b/>
        </w:rPr>
        <w:t>Einstein Albert</w:t>
      </w:r>
      <w:r w:rsidR="00D178EF">
        <w:rPr>
          <w:b/>
        </w:rPr>
        <w:t xml:space="preserve">  </w:t>
      </w:r>
      <w:r w:rsidR="00214BD5">
        <w:rPr>
          <w:b/>
        </w:rPr>
        <w:t xml:space="preserve"> </w:t>
      </w:r>
      <w:r>
        <w:t>Perché la scienza: «</w:t>
      </w:r>
      <w:r w:rsidRPr="00CD5E90">
        <w:rPr>
          <w:i/>
        </w:rPr>
        <w:t>Con l'aiuto delle teorie fisiche cerchiamo di aprirci un varco</w:t>
      </w:r>
    </w:p>
    <w:p w:rsidR="00093140" w:rsidRDefault="002B79EF" w:rsidP="00D75CFB">
      <w:pPr>
        <w:rPr>
          <w:i/>
        </w:rPr>
      </w:pPr>
      <w:r>
        <w:t>(1879-1955)</w:t>
      </w:r>
      <w:r w:rsidR="00093140">
        <w:rPr>
          <w:i/>
        </w:rPr>
        <w:t xml:space="preserve">        </w:t>
      </w:r>
      <w:r w:rsidR="00D75CFB" w:rsidRPr="00CD5E90">
        <w:rPr>
          <w:i/>
        </w:rPr>
        <w:t xml:space="preserve"> attraverso il groviglio dei fatti osservati, di ordinare e d’intendere il mondo delle</w:t>
      </w:r>
    </w:p>
    <w:p w:rsidR="00D75CFB" w:rsidRDefault="00D75CFB" w:rsidP="00D75CFB">
      <w:r w:rsidRPr="00CD5E90">
        <w:rPr>
          <w:i/>
        </w:rPr>
        <w:t xml:space="preserve">nostre impressioni sensibili. Aneliamo a che i fatti osservati discendano logicamente dalla nostra concezione della realtà. Senza la convinzione che con le nostre costruzioni teoriche è possibile raggiungere la realtà, senza convinzione nell'intima armonia del nostro mondo, non potrebbe esserci scienza. Questa convinzione è, e sempre sarà, il motivo essenziale della ricerca scientifica. In tutti i nostri sforzi, in ogni drammatico contrasto fra vecchie e nuove interpretazioni riconosciamo l’eterno anelo d'intendere, nonché l’irremovibile convinzione nell’armonia del nostro mondo, convinzione </w:t>
      </w:r>
      <w:proofErr w:type="spellStart"/>
      <w:r w:rsidRPr="00CD5E90">
        <w:rPr>
          <w:i/>
        </w:rPr>
        <w:t>ognor</w:t>
      </w:r>
      <w:proofErr w:type="spellEnd"/>
      <w:r w:rsidRPr="00CD5E90">
        <w:rPr>
          <w:i/>
        </w:rPr>
        <w:t xml:space="preserve"> più rafforzata dai crescenti ostacoli che si oppongono alla comprensione</w:t>
      </w:r>
      <w:r>
        <w:t xml:space="preserve">» (Einstein, </w:t>
      </w:r>
      <w:proofErr w:type="spellStart"/>
      <w:r>
        <w:t>Infeld</w:t>
      </w:r>
      <w:proofErr w:type="spellEnd"/>
      <w:r w:rsidR="008939F1">
        <w:t>,</w:t>
      </w:r>
      <w:r>
        <w:t xml:space="preserve"> </w:t>
      </w:r>
      <w:r>
        <w:rPr>
          <w:i/>
        </w:rPr>
        <w:t>L’evoluzione della fisica</w:t>
      </w:r>
      <w:r>
        <w:t>)</w:t>
      </w:r>
      <w:r w:rsidR="00A959AB">
        <w:t xml:space="preserve">. Per gestire il sistema operativo delle teorie scientifiche </w:t>
      </w:r>
      <w:r w:rsidR="00703069">
        <w:t xml:space="preserve">si impongono (propongono) </w:t>
      </w:r>
      <w:r w:rsidR="00A959AB">
        <w:t>tre opzioni</w:t>
      </w:r>
      <w:r w:rsidR="002B79EF">
        <w:t xml:space="preserve"> strutturali di metodo</w:t>
      </w:r>
      <w:r w:rsidR="00A959AB">
        <w:t>.</w:t>
      </w:r>
      <w:r>
        <w:t xml:space="preserve">   </w:t>
      </w:r>
    </w:p>
    <w:p w:rsidR="0062387D" w:rsidRDefault="00A959AB" w:rsidP="0062387D">
      <w:r>
        <w:rPr>
          <w:b/>
        </w:rPr>
        <w:t>L</w:t>
      </w:r>
      <w:r w:rsidR="00C038C3" w:rsidRPr="00C038C3">
        <w:rPr>
          <w:b/>
        </w:rPr>
        <w:t>e immagini</w:t>
      </w:r>
      <w:r>
        <w:rPr>
          <w:b/>
        </w:rPr>
        <w:t>.</w:t>
      </w:r>
      <w:r w:rsidR="00C038C3">
        <w:rPr>
          <w:b/>
        </w:rPr>
        <w:t xml:space="preserve"> </w:t>
      </w:r>
      <w:r w:rsidR="00C038C3">
        <w:t>«</w:t>
      </w:r>
      <w:r w:rsidR="00CD5E90">
        <w:t>Mentre altri scienziati spesso seppellivano la testa nella più oscura matematica, Einstein vedeva le leggi della fisica in maniera chiara, sotto forma di semplici immagini» (</w:t>
      </w:r>
      <w:proofErr w:type="spellStart"/>
      <w:r w:rsidR="00CD5E90">
        <w:t>Kaku</w:t>
      </w:r>
      <w:proofErr w:type="spellEnd"/>
      <w:r w:rsidR="00CD5E90">
        <w:t xml:space="preserve"> </w:t>
      </w:r>
      <w:proofErr w:type="spellStart"/>
      <w:r w:rsidR="00CD5E90">
        <w:t>Michio</w:t>
      </w:r>
      <w:proofErr w:type="spellEnd"/>
      <w:r w:rsidR="00CD5E90">
        <w:t xml:space="preserve">, </w:t>
      </w:r>
      <w:r w:rsidR="00CD5E90">
        <w:rPr>
          <w:i/>
        </w:rPr>
        <w:t>Il cosmo di Einstein</w:t>
      </w:r>
      <w:r w:rsidR="00C038C3" w:rsidRPr="00C038C3">
        <w:t>)</w:t>
      </w:r>
      <w:r w:rsidR="00CD5E90">
        <w:rPr>
          <w:i/>
        </w:rPr>
        <w:t>.</w:t>
      </w:r>
      <w:r w:rsidR="00E450A8">
        <w:t xml:space="preserve"> Non semplici metafore, ma immagini</w:t>
      </w:r>
      <w:r w:rsidR="00093140">
        <w:t>-</w:t>
      </w:r>
      <w:r w:rsidR="00E450A8">
        <w:t>progetto, principio guida nel groviglio dell’esperienza e della matematica</w:t>
      </w:r>
      <w:r w:rsidR="00701ECB">
        <w:t xml:space="preserve">, tra </w:t>
      </w:r>
      <w:r w:rsidR="00E450A8">
        <w:t xml:space="preserve">sperimentazione e teoria: </w:t>
      </w:r>
      <w:r w:rsidR="005A75BC">
        <w:t>«</w:t>
      </w:r>
      <w:r w:rsidR="005A75BC" w:rsidRPr="002E3E53">
        <w:rPr>
          <w:i/>
        </w:rPr>
        <w:t>Nello sforzo che facciamo per intendere il mondo rassomigliamo molto all’individuo che cerca di capire il meccanismo di un orologio chiuso</w:t>
      </w:r>
      <w:r w:rsidR="005A75BC">
        <w:t xml:space="preserve">», </w:t>
      </w:r>
      <w:r>
        <w:t>«</w:t>
      </w:r>
      <w:r w:rsidRPr="002E3E53">
        <w:rPr>
          <w:i/>
        </w:rPr>
        <w:t xml:space="preserve">Supponiamo che un treno molto lungo viaggi sulle </w:t>
      </w:r>
      <w:proofErr w:type="spellStart"/>
      <w:r w:rsidRPr="002E3E53">
        <w:rPr>
          <w:i/>
        </w:rPr>
        <w:t>rotaie</w:t>
      </w:r>
      <w:r>
        <w:t>…</w:t>
      </w:r>
      <w:proofErr w:type="spellEnd"/>
      <w:r>
        <w:t>»</w:t>
      </w:r>
      <w:r w:rsidR="00DF15F8">
        <w:t xml:space="preserve">, </w:t>
      </w:r>
      <w:r w:rsidR="00614BEC">
        <w:t>«</w:t>
      </w:r>
      <w:r w:rsidR="00614BEC" w:rsidRPr="00614BEC">
        <w:rPr>
          <w:i/>
        </w:rPr>
        <w:t>Il fulmine ha colpito le rotaie della nostra linea ferroviaria in due punti A e B</w:t>
      </w:r>
      <w:r w:rsidR="00614BEC">
        <w:t>»</w:t>
      </w:r>
      <w:r w:rsidR="00E450A8">
        <w:t xml:space="preserve"> … </w:t>
      </w:r>
      <w:r w:rsidR="00256FD6">
        <w:t>I</w:t>
      </w:r>
      <w:r w:rsidR="00E450A8">
        <w:t xml:space="preserve">mmagini in progressione: </w:t>
      </w:r>
      <w:r>
        <w:t>l</w:t>
      </w:r>
      <w:r w:rsidR="00CD5E90">
        <w:t>a corsa contro un raggio di luce</w:t>
      </w:r>
      <w:r>
        <w:t>, l</w:t>
      </w:r>
      <w:r w:rsidR="00CD5E90">
        <w:t>a curvatura dello spazio-tempo</w:t>
      </w:r>
      <w:r>
        <w:t>, l</w:t>
      </w:r>
      <w:r w:rsidR="00CD5E90">
        <w:rPr>
          <w:szCs w:val="28"/>
        </w:rPr>
        <w:t>a teoria del campo unificato</w:t>
      </w:r>
      <w:r w:rsidR="004E76F0">
        <w:rPr>
          <w:szCs w:val="28"/>
        </w:rPr>
        <w:t>. Tutto c</w:t>
      </w:r>
      <w:r w:rsidR="002B79EF">
        <w:rPr>
          <w:szCs w:val="28"/>
        </w:rPr>
        <w:t>on</w:t>
      </w:r>
      <w:r w:rsidR="00E450A8">
        <w:rPr>
          <w:szCs w:val="28"/>
        </w:rPr>
        <w:t xml:space="preserve"> una </w:t>
      </w:r>
      <w:r w:rsidR="00E450A8" w:rsidRPr="00E450A8">
        <w:rPr>
          <w:szCs w:val="28"/>
        </w:rPr>
        <w:t>metod</w:t>
      </w:r>
      <w:r w:rsidR="0062387D" w:rsidRPr="00E450A8">
        <w:t xml:space="preserve">ologia </w:t>
      </w:r>
      <w:proofErr w:type="spellStart"/>
      <w:r w:rsidR="0062387D" w:rsidRPr="00E450A8">
        <w:t>operazionistica</w:t>
      </w:r>
      <w:proofErr w:type="spellEnd"/>
      <w:r w:rsidR="00E450A8" w:rsidRPr="00E450A8">
        <w:t>:</w:t>
      </w:r>
      <w:r w:rsidR="00E450A8">
        <w:rPr>
          <w:b/>
        </w:rPr>
        <w:t xml:space="preserve"> </w:t>
      </w:r>
      <w:r w:rsidR="0062387D">
        <w:t>«</w:t>
      </w:r>
      <w:r w:rsidR="0062387D" w:rsidRPr="00E450A8">
        <w:rPr>
          <w:i/>
        </w:rPr>
        <w:t>Abbiamo bisogno di una definizione di simultaneità capace di fornirci il metodo per mezzo del quale decidere sperimentalmente</w:t>
      </w:r>
      <w:r w:rsidR="0062387D">
        <w:t>»(Einstein</w:t>
      </w:r>
      <w:r w:rsidR="00E450A8">
        <w:t>)</w:t>
      </w:r>
    </w:p>
    <w:p w:rsidR="005A75BC" w:rsidRPr="004603A4" w:rsidRDefault="00701ECB" w:rsidP="00701ECB">
      <w:pPr>
        <w:rPr>
          <w:sz w:val="22"/>
        </w:rPr>
      </w:pPr>
      <w:r>
        <w:rPr>
          <w:b/>
        </w:rPr>
        <w:t>L</w:t>
      </w:r>
      <w:r w:rsidR="00C038C3" w:rsidRPr="004603A4">
        <w:rPr>
          <w:b/>
        </w:rPr>
        <w:t>e formule</w:t>
      </w:r>
      <w:r>
        <w:rPr>
          <w:b/>
        </w:rPr>
        <w:t xml:space="preserve">. </w:t>
      </w:r>
      <w:r w:rsidR="005A75BC">
        <w:t>L’obiettivo della fisica è di riportare a poche idee e leggi fondamentali l’estrema varietà dei risultati che si conseguono nella osservazione e sperimentazione</w:t>
      </w:r>
      <w:r>
        <w:t>: d</w:t>
      </w:r>
      <w:r w:rsidR="004603A4" w:rsidRPr="004603A4">
        <w:rPr>
          <w:szCs w:val="28"/>
        </w:rPr>
        <w:t xml:space="preserve">a Newton ad Einstein, da  </w:t>
      </w:r>
      <w:proofErr w:type="spellStart"/>
      <w:r w:rsidR="004603A4" w:rsidRPr="004603A4">
        <w:rPr>
          <w:szCs w:val="28"/>
        </w:rPr>
        <w:t>G=</w:t>
      </w:r>
      <w:proofErr w:type="spellEnd"/>
      <w:r>
        <w:rPr>
          <w:szCs w:val="28"/>
        </w:rPr>
        <w:t xml:space="preserve"> </w:t>
      </w:r>
      <w:proofErr w:type="spellStart"/>
      <w:r w:rsidRPr="00701ECB">
        <w:rPr>
          <w:i/>
          <w:szCs w:val="28"/>
        </w:rPr>
        <w:t>f</w:t>
      </w:r>
      <w:r w:rsidRPr="008939F1">
        <w:rPr>
          <w:b/>
          <w:szCs w:val="28"/>
        </w:rPr>
        <w:t>·</w:t>
      </w:r>
      <w:r w:rsidRPr="00701ECB">
        <w:rPr>
          <w:i/>
          <w:szCs w:val="28"/>
        </w:rPr>
        <w:t>Mm</w:t>
      </w:r>
      <w:proofErr w:type="spellEnd"/>
      <w:r w:rsidRPr="00701ECB">
        <w:rPr>
          <w:i/>
          <w:szCs w:val="28"/>
        </w:rPr>
        <w:t>/r</w:t>
      </w:r>
      <w:r w:rsidRPr="00701ECB">
        <w:rPr>
          <w:i/>
          <w:szCs w:val="28"/>
          <w:vertAlign w:val="superscript"/>
        </w:rPr>
        <w:t>2</w:t>
      </w:r>
      <w:r w:rsidR="009167FE" w:rsidRPr="004603A4">
        <w:rPr>
          <w:rFonts w:eastAsiaTheme="minorEastAsia"/>
          <w:szCs w:val="28"/>
        </w:rPr>
        <w:fldChar w:fldCharType="begin"/>
      </w:r>
      <w:r w:rsidR="004603A4" w:rsidRPr="004603A4">
        <w:rPr>
          <w:rFonts w:eastAsiaTheme="minorEastAsia"/>
          <w:szCs w:val="28"/>
        </w:rPr>
        <w:instrText xml:space="preserve"> QUOTE </w:instrText>
      </w:r>
      <w:r w:rsidR="001C0B99" w:rsidRPr="009167FE">
        <w:rPr>
          <w:position w:val="-15"/>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3.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C7691&quot;/&gt;&lt;wsp:rsid wsp:val=&quot;00013BFC&quot;/&gt;&lt;wsp:rsid wsp:val=&quot;00093E0D&quot;/&gt;&lt;wsp:rsid wsp:val=&quot;000A035F&quot;/&gt;&lt;wsp:rsid wsp:val=&quot;000A0A56&quot;/&gt;&lt;wsp:rsid wsp:val=&quot;000D61EC&quot;/&gt;&lt;wsp:rsid wsp:val=&quot;000F0CAF&quot;/&gt;&lt;wsp:rsid wsp:val=&quot;00142DE7&quot;/&gt;&lt;wsp:rsid wsp:val=&quot;00155EEA&quot;/&gt;&lt;wsp:rsid wsp:val=&quot;001B3893&quot;/&gt;&lt;wsp:rsid wsp:val=&quot;00214BD5&quot;/&gt;&lt;wsp:rsid wsp:val=&quot;002A2F30&quot;/&gt;&lt;wsp:rsid wsp:val=&quot;002D78EC&quot;/&gt;&lt;wsp:rsid wsp:val=&quot;002E3E53&quot;/&gt;&lt;wsp:rsid wsp:val=&quot;003151CA&quot;/&gt;&lt;wsp:rsid wsp:val=&quot;00346CF4&quot;/&gt;&lt;wsp:rsid wsp:val=&quot;00450A0C&quot;/&gt;&lt;wsp:rsid wsp:val=&quot;004603A4&quot;/&gt;&lt;wsp:rsid wsp:val=&quot;00533731&quot;/&gt;&lt;wsp:rsid wsp:val=&quot;005379C8&quot;/&gt;&lt;wsp:rsid wsp:val=&quot;00595639&quot;/&gt;&lt;wsp:rsid wsp:val=&quot;005A75BC&quot;/&gt;&lt;wsp:rsid wsp:val=&quot;00614BEC&quot;/&gt;&lt;wsp:rsid wsp:val=&quot;00685C99&quot;/&gt;&lt;wsp:rsid wsp:val=&quot;00696EA4&quot;/&gt;&lt;wsp:rsid wsp:val=&quot;006B4A2E&quot;/&gt;&lt;wsp:rsid wsp:val=&quot;0071151A&quot;/&gt;&lt;wsp:rsid wsp:val=&quot;00790D30&quot;/&gt;&lt;wsp:rsid wsp:val=&quot;007A1786&quot;/&gt;&lt;wsp:rsid wsp:val=&quot;008B2C67&quot;/&gt;&lt;wsp:rsid wsp:val=&quot;009A444F&quot;/&gt;&lt;wsp:rsid wsp:val=&quot;009F160D&quot;/&gt;&lt;wsp:rsid wsp:val=&quot;009F2E5D&quot;/&gt;&lt;wsp:rsid wsp:val=&quot;00A56D4A&quot;/&gt;&lt;wsp:rsid wsp:val=&quot;00A83118&quot;/&gt;&lt;wsp:rsid wsp:val=&quot;00A959AB&quot;/&gt;&lt;wsp:rsid wsp:val=&quot;00B14409&quot;/&gt;&lt;wsp:rsid wsp:val=&quot;00BA53E9&quot;/&gt;&lt;wsp:rsid wsp:val=&quot;00C038C3&quot;/&gt;&lt;wsp:rsid wsp:val=&quot;00CB6869&quot;/&gt;&lt;wsp:rsid wsp:val=&quot;00CC7367&quot;/&gt;&lt;wsp:rsid wsp:val=&quot;00CD5E90&quot;/&gt;&lt;wsp:rsid wsp:val=&quot;00D02F7E&quot;/&gt;&lt;wsp:rsid wsp:val=&quot;00D178EF&quot;/&gt;&lt;wsp:rsid wsp:val=&quot;00D65308&quot;/&gt;&lt;wsp:rsid wsp:val=&quot;00D75CFB&quot;/&gt;&lt;wsp:rsid wsp:val=&quot;00D77A22&quot;/&gt;&lt;wsp:rsid wsp:val=&quot;00DF15F8&quot;/&gt;&lt;wsp:rsid wsp:val=&quot;00EB5E58&quot;/&gt;&lt;wsp:rsid wsp:val=&quot;00F81E8B&quot;/&gt;&lt;wsp:rsid wsp:val=&quot;00FC7691&quot;/&gt;&lt;/wsp:rsids&gt;&lt;/w:docPr&gt;&lt;w:body&gt;&lt;w:p wsp:rsidR=&quot;00000000&quot; wsp:rsidRDefault=&quot;003151CA&quot;&gt;&lt;m:oMathPara&gt;&lt;m:oMath&gt;&lt;m:r&gt;&lt;w:rPr&gt;&lt;w:rFonts w:ascii=&quot;Cambria Math&quot; w:h-ansi=&quot;Cambria Math&quot;/&gt;&lt;wx:font wx:val=&quot;Cambria Math&quot;/&gt;&lt;w:i/&gt;&lt;w:sz w:val=&quot;28&quot;/&gt;&lt;w:sz-cs w:val=&quot;28&quot;/&gt;&lt;/w:rPr&gt;&lt;m:t&gt;f&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Mm&lt;/m:t&gt;&lt;/m:r&gt;&lt;/m:num&gt;&lt;m:den&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r&lt;/m:t&gt;&lt;/m:r&gt;&lt;/m:e&gt;&lt;m:sup&gt;&lt;m:r&gt;&lt;w:rPr&gt;&lt;w:rFonts w:ascii=&quot;Cambria Math&quot; w:h-ansi=&quot;Cambria Math&quot;/&gt;&lt;wx:font wx:val=&quot;Cambria Math&quot;/&gt;&lt;w:i/&gt;&lt;w:sz w:val=&quot;28&quot;/&gt;&lt;w:sz-cs w:val=&quot;28&quot;/&gt;&lt;/w:rPr&gt;&lt;m:t&gt;2&lt;/m:t&gt;&lt;/m:r&gt;&lt;/m:sup&gt;&lt;/m:sSup&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 o:title="" chromakey="white"/>
          </v:shape>
        </w:pict>
      </w:r>
      <w:r w:rsidR="004603A4" w:rsidRPr="004603A4">
        <w:rPr>
          <w:rFonts w:eastAsiaTheme="minorEastAsia"/>
          <w:szCs w:val="28"/>
        </w:rPr>
        <w:instrText xml:space="preserve"> </w:instrText>
      </w:r>
      <w:r w:rsidR="009167FE" w:rsidRPr="004603A4">
        <w:rPr>
          <w:rFonts w:eastAsiaTheme="minorEastAsia"/>
          <w:szCs w:val="28"/>
        </w:rPr>
        <w:fldChar w:fldCharType="end"/>
      </w:r>
      <w:r w:rsidR="004603A4" w:rsidRPr="004603A4">
        <w:rPr>
          <w:rFonts w:eastAsiaTheme="minorEastAsia"/>
          <w:szCs w:val="28"/>
        </w:rPr>
        <w:t xml:space="preserve"> </w:t>
      </w:r>
      <w:r w:rsidR="004603A4" w:rsidRPr="004603A4">
        <w:rPr>
          <w:szCs w:val="28"/>
        </w:rPr>
        <w:t>a E=</w:t>
      </w:r>
      <w:r w:rsidR="004603A4" w:rsidRPr="004603A4">
        <w:rPr>
          <w:i/>
          <w:szCs w:val="28"/>
        </w:rPr>
        <w:t>mc</w:t>
      </w:r>
      <w:r w:rsidR="004603A4" w:rsidRPr="004603A4">
        <w:rPr>
          <w:i/>
          <w:szCs w:val="28"/>
          <w:vertAlign w:val="superscript"/>
        </w:rPr>
        <w:t>2</w:t>
      </w:r>
      <w:r w:rsidR="004E76F0" w:rsidRPr="004E76F0">
        <w:rPr>
          <w:szCs w:val="28"/>
        </w:rPr>
        <w:t>…</w:t>
      </w:r>
      <w:r w:rsidR="004E76F0">
        <w:rPr>
          <w:i/>
          <w:szCs w:val="28"/>
        </w:rPr>
        <w:t xml:space="preserve"> </w:t>
      </w:r>
      <w:r w:rsidR="00256FD6">
        <w:rPr>
          <w:i/>
          <w:szCs w:val="28"/>
        </w:rPr>
        <w:t xml:space="preserve"> </w:t>
      </w:r>
      <w:r w:rsidR="004603A4" w:rsidRPr="004603A4">
        <w:rPr>
          <w:szCs w:val="28"/>
        </w:rPr>
        <w:t xml:space="preserve">alla ricerca </w:t>
      </w:r>
      <w:r>
        <w:rPr>
          <w:szCs w:val="28"/>
        </w:rPr>
        <w:t>(</w:t>
      </w:r>
      <w:r w:rsidR="00256FD6">
        <w:rPr>
          <w:szCs w:val="28"/>
        </w:rPr>
        <w:t>senza fine</w:t>
      </w:r>
      <w:r>
        <w:rPr>
          <w:szCs w:val="28"/>
        </w:rPr>
        <w:t xml:space="preserve">) </w:t>
      </w:r>
      <w:r w:rsidR="004603A4" w:rsidRPr="004603A4">
        <w:rPr>
          <w:szCs w:val="28"/>
        </w:rPr>
        <w:t>di una teoria del campo unificato</w:t>
      </w:r>
      <w:r>
        <w:rPr>
          <w:szCs w:val="28"/>
        </w:rPr>
        <w:t>.</w:t>
      </w:r>
    </w:p>
    <w:p w:rsidR="00BA6F7F" w:rsidRPr="00D163BE" w:rsidRDefault="00701ECB" w:rsidP="00D75CFB">
      <w:r w:rsidRPr="00701ECB">
        <w:rPr>
          <w:b/>
        </w:rPr>
        <w:t>L</w:t>
      </w:r>
      <w:r w:rsidR="00C038C3" w:rsidRPr="00701ECB">
        <w:rPr>
          <w:b/>
        </w:rPr>
        <w:t>e relatività</w:t>
      </w:r>
      <w:r>
        <w:rPr>
          <w:b/>
        </w:rPr>
        <w:t xml:space="preserve">. </w:t>
      </w:r>
      <w:r w:rsidR="00A959AB">
        <w:t>La relatività è la condizione della misurazione, della operatività</w:t>
      </w:r>
      <w:r w:rsidR="007A1786">
        <w:t xml:space="preserve"> </w:t>
      </w:r>
      <w:r w:rsidR="005A75BC">
        <w:t xml:space="preserve">e della validità (applicativa) </w:t>
      </w:r>
      <w:r w:rsidR="007A1786">
        <w:t>della ricerca scientifica</w:t>
      </w:r>
      <w:r w:rsidR="002B79EF">
        <w:t xml:space="preserve"> e di ogni teoria</w:t>
      </w:r>
      <w:r>
        <w:t xml:space="preserve">. </w:t>
      </w:r>
      <w:r w:rsidR="00CD5E90">
        <w:t>La fisica moderna</w:t>
      </w:r>
      <w:r w:rsidR="00256FD6">
        <w:t>,</w:t>
      </w:r>
      <w:r w:rsidR="00CD5E90">
        <w:t xml:space="preserve"> iniziata con i principi di inerzia e di relatività </w:t>
      </w:r>
      <w:r w:rsidR="002B79EF">
        <w:t>(</w:t>
      </w:r>
      <w:r w:rsidR="00CD5E90">
        <w:t>Galilei</w:t>
      </w:r>
      <w:r w:rsidR="002B79EF">
        <w:t xml:space="preserve">, </w:t>
      </w:r>
      <w:r w:rsidR="00CD5E90">
        <w:t>Descartes</w:t>
      </w:r>
      <w:r w:rsidR="002B79EF">
        <w:t xml:space="preserve">, </w:t>
      </w:r>
      <w:r w:rsidR="00CD5E90">
        <w:t>Newton</w:t>
      </w:r>
      <w:r w:rsidR="002B79EF">
        <w:t>)</w:t>
      </w:r>
      <w:r w:rsidR="00256FD6">
        <w:t>,</w:t>
      </w:r>
      <w:r w:rsidR="002B79EF">
        <w:t xml:space="preserve"> tende all</w:t>
      </w:r>
      <w:r w:rsidR="00CD5E90">
        <w:t xml:space="preserve">’esatta determinazione </w:t>
      </w:r>
      <w:r w:rsidR="00703069">
        <w:t xml:space="preserve">meccanica </w:t>
      </w:r>
      <w:r w:rsidR="00CD5E90">
        <w:t xml:space="preserve">di </w:t>
      </w:r>
      <w:r w:rsidR="00256FD6">
        <w:t xml:space="preserve">tutti i </w:t>
      </w:r>
      <w:r w:rsidR="00CD5E90">
        <w:t>fenomeni fisici</w:t>
      </w:r>
      <w:r w:rsidR="00703069">
        <w:t>. P</w:t>
      </w:r>
      <w:r w:rsidR="00CD5E90">
        <w:t>romess</w:t>
      </w:r>
      <w:r w:rsidR="004E76F0">
        <w:t>a</w:t>
      </w:r>
      <w:r w:rsidR="00CD5E90">
        <w:t xml:space="preserve"> </w:t>
      </w:r>
      <w:r w:rsidR="00703069">
        <w:t xml:space="preserve">che </w:t>
      </w:r>
      <w:r w:rsidR="00CD5E90">
        <w:t xml:space="preserve">non </w:t>
      </w:r>
      <w:r w:rsidR="00703069">
        <w:t>può</w:t>
      </w:r>
      <w:r w:rsidR="00CD5E90">
        <w:t xml:space="preserve"> essere mantenut</w:t>
      </w:r>
      <w:r w:rsidR="00703069">
        <w:t>a</w:t>
      </w:r>
      <w:r w:rsidR="002B79EF">
        <w:t xml:space="preserve"> di fronte a nuovi dati</w:t>
      </w:r>
      <w:r w:rsidR="00CD5E90">
        <w:t>: fluidi elettrici, fluidi magnetici, fenomeni della luce</w:t>
      </w:r>
      <w:r>
        <w:t xml:space="preserve">. </w:t>
      </w:r>
      <w:r w:rsidR="004E76F0">
        <w:t>Compaiono</w:t>
      </w:r>
      <w:r w:rsidR="002B79EF">
        <w:t xml:space="preserve"> </w:t>
      </w:r>
      <w:r w:rsidR="00256FD6">
        <w:t xml:space="preserve">qui </w:t>
      </w:r>
      <w:r w:rsidR="00764D8F">
        <w:t xml:space="preserve">nuovi </w:t>
      </w:r>
      <w:r w:rsidR="00614BEC">
        <w:t xml:space="preserve"> concetti e teorie: onda, campo, relatività, quanti</w:t>
      </w:r>
      <w:r w:rsidR="00256FD6">
        <w:t>,</w:t>
      </w:r>
      <w:r w:rsidR="00764D8F">
        <w:t xml:space="preserve"> </w:t>
      </w:r>
      <w:r w:rsidR="0027494D">
        <w:t>energia e massa (</w:t>
      </w:r>
      <w:r w:rsidR="0027494D">
        <w:rPr>
          <w:szCs w:val="28"/>
        </w:rPr>
        <w:t>E=</w:t>
      </w:r>
      <w:r w:rsidR="0027494D">
        <w:rPr>
          <w:i/>
          <w:szCs w:val="28"/>
        </w:rPr>
        <w:t>mc</w:t>
      </w:r>
      <w:r w:rsidR="0027494D">
        <w:rPr>
          <w:i/>
          <w:szCs w:val="28"/>
          <w:vertAlign w:val="superscript"/>
        </w:rPr>
        <w:t>2</w:t>
      </w:r>
      <w:r w:rsidR="0027494D">
        <w:rPr>
          <w:szCs w:val="28"/>
        </w:rPr>
        <w:t>)</w:t>
      </w:r>
      <w:r w:rsidR="0027494D">
        <w:t xml:space="preserve"> </w:t>
      </w:r>
      <w:r w:rsidR="00256FD6">
        <w:t xml:space="preserve">… </w:t>
      </w:r>
      <w:r w:rsidR="004E76F0">
        <w:t xml:space="preserve">che portano al </w:t>
      </w:r>
      <w:r w:rsidR="00614BEC">
        <w:t xml:space="preserve">tramonto </w:t>
      </w:r>
      <w:r w:rsidR="004E76F0">
        <w:t>i</w:t>
      </w:r>
      <w:r w:rsidR="00614BEC">
        <w:t xml:space="preserve">l modello meccanicistico. </w:t>
      </w:r>
      <w:r w:rsidR="004E76F0">
        <w:t xml:space="preserve">Sulla base di </w:t>
      </w:r>
      <w:r w:rsidR="00764D8F">
        <w:t xml:space="preserve">una urgenza e una consapevolezza. Urgenza di relatività: </w:t>
      </w:r>
      <w:r w:rsidR="00614BEC">
        <w:t>«</w:t>
      </w:r>
      <w:r w:rsidR="00614BEC" w:rsidRPr="00764D8F">
        <w:rPr>
          <w:i/>
        </w:rPr>
        <w:t xml:space="preserve">Per poter determinare la posizione dei corpi, dobbiamo dunque valerci di ciò che chiamasi un sistema di riferimento. </w:t>
      </w:r>
      <w:r w:rsidR="00614BEC" w:rsidRPr="008939F1">
        <w:t>[…]</w:t>
      </w:r>
      <w:r w:rsidR="001C0B99">
        <w:t xml:space="preserve"> </w:t>
      </w:r>
      <w:r w:rsidR="00614BEC" w:rsidRPr="00764D8F">
        <w:rPr>
          <w:i/>
        </w:rPr>
        <w:t>tutte le osservazioni debbono farsi in un determinato SC</w:t>
      </w:r>
      <w:r w:rsidR="004E76F0">
        <w:rPr>
          <w:i/>
        </w:rPr>
        <w:t xml:space="preserve"> </w:t>
      </w:r>
      <w:r w:rsidR="004E76F0" w:rsidRPr="004E76F0">
        <w:t>[Sistema di coordinate]</w:t>
      </w:r>
      <w:r w:rsidR="00764D8F">
        <w:t>»</w:t>
      </w:r>
      <w:r w:rsidR="00614BEC">
        <w:t xml:space="preserve">. </w:t>
      </w:r>
      <w:r w:rsidR="00764D8F">
        <w:t xml:space="preserve">Consapevolezza di realtà: la luce è la velocità dell’universo ed è finita: </w:t>
      </w:r>
      <w:r w:rsidR="00A83118" w:rsidRPr="00764D8F">
        <w:rPr>
          <w:i/>
        </w:rPr>
        <w:t>«</w:t>
      </w:r>
      <w:proofErr w:type="spellStart"/>
      <w:r w:rsidR="00A83118" w:rsidRPr="00764D8F">
        <w:rPr>
          <w:i/>
        </w:rPr>
        <w:t>…secondo</w:t>
      </w:r>
      <w:proofErr w:type="spellEnd"/>
      <w:r w:rsidR="00A83118" w:rsidRPr="00764D8F">
        <w:rPr>
          <w:i/>
        </w:rPr>
        <w:t xml:space="preserve"> la legge di Newton, la forza di attrazione tra due corpi dipende soltanto dalla distanza; il tempo non conta. La forza dovrebbe dunque passare da un corpo all'altro, nel tempo zero! Ma … un movimento qualsiasi con velocità infinita non è razionalmente </w:t>
      </w:r>
      <w:proofErr w:type="spellStart"/>
      <w:r w:rsidR="00A83118" w:rsidRPr="00764D8F">
        <w:rPr>
          <w:i/>
        </w:rPr>
        <w:t>concepibile…</w:t>
      </w:r>
      <w:proofErr w:type="spellEnd"/>
      <w:r w:rsidR="00A83118">
        <w:t>»</w:t>
      </w:r>
      <w:r w:rsidR="00256FD6">
        <w:t>.</w:t>
      </w:r>
      <w:r w:rsidR="00A83118">
        <w:t xml:space="preserve"> </w:t>
      </w:r>
      <w:r w:rsidR="00256FD6">
        <w:t>Ne derivano</w:t>
      </w:r>
      <w:r w:rsidR="00764D8F">
        <w:t xml:space="preserve"> le relatività d</w:t>
      </w:r>
      <w:r w:rsidR="00256FD6">
        <w:t>ella</w:t>
      </w:r>
      <w:r w:rsidR="00764D8F">
        <w:t xml:space="preserve"> </w:t>
      </w:r>
      <w:r w:rsidR="00A83118">
        <w:t>simultaneità</w:t>
      </w:r>
      <w:r w:rsidR="00764D8F">
        <w:t>,</w:t>
      </w:r>
      <w:r w:rsidR="0027494D">
        <w:t xml:space="preserve"> </w:t>
      </w:r>
      <w:r w:rsidR="00A83118">
        <w:t>del tempo</w:t>
      </w:r>
      <w:r w:rsidR="0027494D">
        <w:t xml:space="preserve"> (degli spazio-tempo), </w:t>
      </w:r>
      <w:r w:rsidR="00A83118">
        <w:t>delle dimensioni</w:t>
      </w:r>
      <w:r w:rsidR="0027494D">
        <w:t xml:space="preserve"> nella curvatura dello </w:t>
      </w:r>
      <w:proofErr w:type="spellStart"/>
      <w:r w:rsidR="0027494D">
        <w:t>spazio…</w:t>
      </w:r>
      <w:proofErr w:type="spellEnd"/>
      <w:r w:rsidR="0027494D">
        <w:t xml:space="preserve"> </w:t>
      </w:r>
      <w:r w:rsidR="00CC4FBB">
        <w:t>sono</w:t>
      </w:r>
      <w:r w:rsidR="00256FD6">
        <w:t xml:space="preserve"> </w:t>
      </w:r>
      <w:r w:rsidR="00DA6B3F">
        <w:t xml:space="preserve"> l</w:t>
      </w:r>
      <w:r w:rsidR="0027494D">
        <w:t>a nuova era della fisica: «</w:t>
      </w:r>
      <w:r w:rsidR="00FA325F" w:rsidRPr="00093140">
        <w:rPr>
          <w:i/>
        </w:rPr>
        <w:t xml:space="preserve">Il problema di formulare le leggi della fisica per qualsiasi SC, è stato risolto dalla </w:t>
      </w:r>
      <w:r w:rsidR="00FA325F" w:rsidRPr="00093140">
        <w:t>teoria della relatività generale</w:t>
      </w:r>
      <w:r w:rsidR="00FA325F" w:rsidRPr="00093140">
        <w:rPr>
          <w:i/>
        </w:rPr>
        <w:t xml:space="preserve">; la teoria che l’ha preceduta e che si applica soltanto ai sistemi inerziali è chiamata </w:t>
      </w:r>
      <w:r w:rsidR="00FA325F" w:rsidRPr="00093140">
        <w:t>teoria della relatività speciale</w:t>
      </w:r>
      <w:r w:rsidR="00FA325F" w:rsidRPr="00093140">
        <w:rPr>
          <w:i/>
        </w:rPr>
        <w:t>. Naturalmente le due teorie non possono contraddirsi, poiché le vecchie leggi della relatività speciale vanno incluse nelle leggi generali, valevoli per un sistema inerziale. Se tutti gli SC in moto arbitrario gli uni relativamente agli altri debbono essere ammissibili, è chiaro che lo SC inerziale, limitatamente al quale le leggi fisiche vennero inizialmente formulate, non costituirà più che un caso limite speciale. Questo è precisamente il programma propostosi dalla teoria della relatività generale</w:t>
      </w:r>
      <w:r w:rsidR="0027494D" w:rsidRPr="00DA6B3F">
        <w:t>»</w:t>
      </w:r>
      <w:r w:rsidR="00FA325F" w:rsidRPr="00DA6B3F">
        <w:t xml:space="preserve"> (Einstein</w:t>
      </w:r>
      <w:r w:rsidR="00CC4FBB">
        <w:t>,</w:t>
      </w:r>
      <w:r w:rsidR="00FA325F" w:rsidRPr="00DA6B3F">
        <w:t xml:space="preserve"> </w:t>
      </w:r>
      <w:proofErr w:type="spellStart"/>
      <w:r w:rsidR="00FA325F" w:rsidRPr="00DA6B3F">
        <w:t>Infeld</w:t>
      </w:r>
      <w:proofErr w:type="spellEnd"/>
      <w:r w:rsidR="00FA325F" w:rsidRPr="00DA6B3F">
        <w:t>)</w:t>
      </w:r>
      <w:r w:rsidR="0098730A">
        <w:t>.</w:t>
      </w:r>
      <w:r w:rsidR="0027494D" w:rsidRPr="00DA6B3F">
        <w:t xml:space="preserve"> Il lascito di Einstein è </w:t>
      </w:r>
      <w:r w:rsidR="00DA6B3F">
        <w:t>l</w:t>
      </w:r>
      <w:r w:rsidR="00093140">
        <w:t>’evoluzione nella fisica</w:t>
      </w:r>
      <w:r w:rsidR="0027494D" w:rsidRPr="00DA6B3F">
        <w:t xml:space="preserve">: </w:t>
      </w:r>
      <w:r w:rsidR="00BA6F7F" w:rsidRPr="00DA6B3F">
        <w:t>relatività e gravitazione universale</w:t>
      </w:r>
      <w:r w:rsidR="003E727F" w:rsidRPr="003E727F">
        <w:rPr>
          <w:spacing w:val="-8"/>
        </w:rPr>
        <w:t xml:space="preserve"> (onde gravitazionali)</w:t>
      </w:r>
      <w:r w:rsidR="00BA6F7F" w:rsidRPr="003E727F">
        <w:rPr>
          <w:spacing w:val="-8"/>
        </w:rPr>
        <w:t>,</w:t>
      </w:r>
      <w:r w:rsidR="00BA6F7F" w:rsidRPr="00DA6B3F">
        <w:t xml:space="preserve"> universo in espansione, teoria del “big bang” e dei buchi neri</w:t>
      </w:r>
      <w:r w:rsidR="0027494D" w:rsidRPr="00DA6B3F">
        <w:t xml:space="preserve">, </w:t>
      </w:r>
      <w:r w:rsidR="00BA6F7F" w:rsidRPr="00DA6B3F">
        <w:t>teoria dei quanti</w:t>
      </w:r>
      <w:r w:rsidR="00DA6B3F">
        <w:t xml:space="preserve">, </w:t>
      </w:r>
      <w:r w:rsidR="00CC4FBB">
        <w:t xml:space="preserve">non determinismo ma probabilità, </w:t>
      </w:r>
      <w:r w:rsidR="00E75381">
        <w:t>tesi di universi paralleli e di</w:t>
      </w:r>
      <w:r w:rsidR="00DA6B3F" w:rsidRPr="00DA6B3F">
        <w:t xml:space="preserve"> viaggi nel tempo</w:t>
      </w:r>
      <w:r w:rsidR="00DA6B3F">
        <w:t xml:space="preserve"> e, sempre, il sogno di una cosmologia e teoria del campo unificato. </w:t>
      </w:r>
      <w:r w:rsidR="00BF6CE5">
        <w:t>Obiettivo</w:t>
      </w:r>
      <w:r w:rsidR="00CC4FBB">
        <w:t>,</w:t>
      </w:r>
      <w:r w:rsidR="00DA6B3F">
        <w:t xml:space="preserve"> </w:t>
      </w:r>
      <w:r w:rsidR="00CC4FBB">
        <w:t>quest’ultimo, ricorrente di</w:t>
      </w:r>
      <w:r w:rsidR="00D035DD">
        <w:t xml:space="preserve"> Einstein </w:t>
      </w:r>
      <w:r w:rsidR="00BF6CE5">
        <w:t>che</w:t>
      </w:r>
      <w:r w:rsidR="00D035DD">
        <w:t xml:space="preserve"> </w:t>
      </w:r>
      <w:r w:rsidR="00DA6B3F">
        <w:t xml:space="preserve">trova forse sostegno in un’immagine: </w:t>
      </w:r>
      <w:r w:rsidR="00D035DD">
        <w:t xml:space="preserve">quella </w:t>
      </w:r>
      <w:r w:rsidR="00DA6B3F">
        <w:t>di un violino</w:t>
      </w:r>
      <w:r w:rsidR="000009D0">
        <w:t>,</w:t>
      </w:r>
      <w:r w:rsidR="00BF6CE5">
        <w:t xml:space="preserve"> s</w:t>
      </w:r>
      <w:r w:rsidR="00DA6B3F">
        <w:t>upercorda e musica</w:t>
      </w:r>
      <w:r w:rsidR="00CC4FBB">
        <w:t xml:space="preserve"> (come </w:t>
      </w:r>
      <w:r w:rsidR="00BF6CE5">
        <w:t xml:space="preserve">ripresa e </w:t>
      </w:r>
      <w:r w:rsidR="00BA6F7F">
        <w:t xml:space="preserve">ritorno </w:t>
      </w:r>
      <w:r w:rsidR="00256FD6">
        <w:t>di</w:t>
      </w:r>
      <w:r w:rsidR="00BA6F7F">
        <w:t xml:space="preserve"> Pitagora</w:t>
      </w:r>
      <w:r w:rsidR="00CC4FBB">
        <w:t>)</w:t>
      </w:r>
      <w:r w:rsidR="00BA6F7F">
        <w:t xml:space="preserve">. </w:t>
      </w:r>
    </w:p>
    <w:sectPr w:rsidR="00BA6F7F" w:rsidRPr="00D163BE" w:rsidSect="00256FD6">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7691"/>
    <w:rsid w:val="000009D0"/>
    <w:rsid w:val="00013BFC"/>
    <w:rsid w:val="00050026"/>
    <w:rsid w:val="00052585"/>
    <w:rsid w:val="00064E4B"/>
    <w:rsid w:val="00090BF7"/>
    <w:rsid w:val="00093140"/>
    <w:rsid w:val="00093E0D"/>
    <w:rsid w:val="000A035F"/>
    <w:rsid w:val="000A0A56"/>
    <w:rsid w:val="000D50E2"/>
    <w:rsid w:val="000D61EC"/>
    <w:rsid w:val="000F0CAF"/>
    <w:rsid w:val="00142DE7"/>
    <w:rsid w:val="00155EEA"/>
    <w:rsid w:val="001B3893"/>
    <w:rsid w:val="001C0B99"/>
    <w:rsid w:val="00214BD5"/>
    <w:rsid w:val="00256FD6"/>
    <w:rsid w:val="0027494D"/>
    <w:rsid w:val="002966D4"/>
    <w:rsid w:val="002A2F30"/>
    <w:rsid w:val="002B79EF"/>
    <w:rsid w:val="002D78EC"/>
    <w:rsid w:val="002E3E53"/>
    <w:rsid w:val="002F508B"/>
    <w:rsid w:val="00346CF4"/>
    <w:rsid w:val="003E727F"/>
    <w:rsid w:val="00450A0C"/>
    <w:rsid w:val="004603A4"/>
    <w:rsid w:val="004E76F0"/>
    <w:rsid w:val="00533731"/>
    <w:rsid w:val="005379C8"/>
    <w:rsid w:val="00595639"/>
    <w:rsid w:val="005A75BC"/>
    <w:rsid w:val="005F5F2E"/>
    <w:rsid w:val="00614BEC"/>
    <w:rsid w:val="0062387D"/>
    <w:rsid w:val="00685C99"/>
    <w:rsid w:val="00696EA4"/>
    <w:rsid w:val="006B4A2E"/>
    <w:rsid w:val="00701ECB"/>
    <w:rsid w:val="00703069"/>
    <w:rsid w:val="0071151A"/>
    <w:rsid w:val="00764D8F"/>
    <w:rsid w:val="00790D30"/>
    <w:rsid w:val="007A1786"/>
    <w:rsid w:val="008939F1"/>
    <w:rsid w:val="008B2C67"/>
    <w:rsid w:val="009167FE"/>
    <w:rsid w:val="0098730A"/>
    <w:rsid w:val="0099749B"/>
    <w:rsid w:val="009A444F"/>
    <w:rsid w:val="009E42CB"/>
    <w:rsid w:val="009F160D"/>
    <w:rsid w:val="009F2E5D"/>
    <w:rsid w:val="00A56D4A"/>
    <w:rsid w:val="00A83118"/>
    <w:rsid w:val="00A959AB"/>
    <w:rsid w:val="00AE5ABA"/>
    <w:rsid w:val="00B14409"/>
    <w:rsid w:val="00BA53E9"/>
    <w:rsid w:val="00BA6F7F"/>
    <w:rsid w:val="00BF6CE5"/>
    <w:rsid w:val="00C038C3"/>
    <w:rsid w:val="00CB6869"/>
    <w:rsid w:val="00CC4FBB"/>
    <w:rsid w:val="00CC7367"/>
    <w:rsid w:val="00CD5E90"/>
    <w:rsid w:val="00D02F7E"/>
    <w:rsid w:val="00D035DD"/>
    <w:rsid w:val="00D163BE"/>
    <w:rsid w:val="00D178EF"/>
    <w:rsid w:val="00D22D2C"/>
    <w:rsid w:val="00D65308"/>
    <w:rsid w:val="00D75CFB"/>
    <w:rsid w:val="00D77A22"/>
    <w:rsid w:val="00DA6B3F"/>
    <w:rsid w:val="00DC6B4D"/>
    <w:rsid w:val="00DF15F8"/>
    <w:rsid w:val="00E01A25"/>
    <w:rsid w:val="00E450A8"/>
    <w:rsid w:val="00E75381"/>
    <w:rsid w:val="00EB5E58"/>
    <w:rsid w:val="00F149A2"/>
    <w:rsid w:val="00F81E8B"/>
    <w:rsid w:val="00FA325F"/>
    <w:rsid w:val="00FC769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C73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FC76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7932">
      <w:bodyDiv w:val="1"/>
      <w:marLeft w:val="0"/>
      <w:marRight w:val="0"/>
      <w:marTop w:val="0"/>
      <w:marBottom w:val="0"/>
      <w:divBdr>
        <w:top w:val="none" w:sz="0" w:space="0" w:color="auto"/>
        <w:left w:val="none" w:sz="0" w:space="0" w:color="auto"/>
        <w:bottom w:val="none" w:sz="0" w:space="0" w:color="auto"/>
        <w:right w:val="none" w:sz="0" w:space="0" w:color="auto"/>
      </w:divBdr>
    </w:div>
    <w:div w:id="39131244">
      <w:bodyDiv w:val="1"/>
      <w:marLeft w:val="0"/>
      <w:marRight w:val="0"/>
      <w:marTop w:val="0"/>
      <w:marBottom w:val="0"/>
      <w:divBdr>
        <w:top w:val="none" w:sz="0" w:space="0" w:color="auto"/>
        <w:left w:val="none" w:sz="0" w:space="0" w:color="auto"/>
        <w:bottom w:val="none" w:sz="0" w:space="0" w:color="auto"/>
        <w:right w:val="none" w:sz="0" w:space="0" w:color="auto"/>
      </w:divBdr>
    </w:div>
    <w:div w:id="181019693">
      <w:bodyDiv w:val="1"/>
      <w:marLeft w:val="0"/>
      <w:marRight w:val="0"/>
      <w:marTop w:val="0"/>
      <w:marBottom w:val="0"/>
      <w:divBdr>
        <w:top w:val="none" w:sz="0" w:space="0" w:color="auto"/>
        <w:left w:val="none" w:sz="0" w:space="0" w:color="auto"/>
        <w:bottom w:val="none" w:sz="0" w:space="0" w:color="auto"/>
        <w:right w:val="none" w:sz="0" w:space="0" w:color="auto"/>
      </w:divBdr>
    </w:div>
    <w:div w:id="189228380">
      <w:bodyDiv w:val="1"/>
      <w:marLeft w:val="0"/>
      <w:marRight w:val="0"/>
      <w:marTop w:val="0"/>
      <w:marBottom w:val="0"/>
      <w:divBdr>
        <w:top w:val="none" w:sz="0" w:space="0" w:color="auto"/>
        <w:left w:val="none" w:sz="0" w:space="0" w:color="auto"/>
        <w:bottom w:val="none" w:sz="0" w:space="0" w:color="auto"/>
        <w:right w:val="none" w:sz="0" w:space="0" w:color="auto"/>
      </w:divBdr>
    </w:div>
    <w:div w:id="208885036">
      <w:bodyDiv w:val="1"/>
      <w:marLeft w:val="0"/>
      <w:marRight w:val="0"/>
      <w:marTop w:val="0"/>
      <w:marBottom w:val="0"/>
      <w:divBdr>
        <w:top w:val="none" w:sz="0" w:space="0" w:color="auto"/>
        <w:left w:val="none" w:sz="0" w:space="0" w:color="auto"/>
        <w:bottom w:val="none" w:sz="0" w:space="0" w:color="auto"/>
        <w:right w:val="none" w:sz="0" w:space="0" w:color="auto"/>
      </w:divBdr>
    </w:div>
    <w:div w:id="245958904">
      <w:bodyDiv w:val="1"/>
      <w:marLeft w:val="0"/>
      <w:marRight w:val="0"/>
      <w:marTop w:val="0"/>
      <w:marBottom w:val="0"/>
      <w:divBdr>
        <w:top w:val="none" w:sz="0" w:space="0" w:color="auto"/>
        <w:left w:val="none" w:sz="0" w:space="0" w:color="auto"/>
        <w:bottom w:val="none" w:sz="0" w:space="0" w:color="auto"/>
        <w:right w:val="none" w:sz="0" w:space="0" w:color="auto"/>
      </w:divBdr>
    </w:div>
    <w:div w:id="404111867">
      <w:bodyDiv w:val="1"/>
      <w:marLeft w:val="0"/>
      <w:marRight w:val="0"/>
      <w:marTop w:val="0"/>
      <w:marBottom w:val="0"/>
      <w:divBdr>
        <w:top w:val="none" w:sz="0" w:space="0" w:color="auto"/>
        <w:left w:val="none" w:sz="0" w:space="0" w:color="auto"/>
        <w:bottom w:val="none" w:sz="0" w:space="0" w:color="auto"/>
        <w:right w:val="none" w:sz="0" w:space="0" w:color="auto"/>
      </w:divBdr>
    </w:div>
    <w:div w:id="443962397">
      <w:bodyDiv w:val="1"/>
      <w:marLeft w:val="0"/>
      <w:marRight w:val="0"/>
      <w:marTop w:val="0"/>
      <w:marBottom w:val="0"/>
      <w:divBdr>
        <w:top w:val="none" w:sz="0" w:space="0" w:color="auto"/>
        <w:left w:val="none" w:sz="0" w:space="0" w:color="auto"/>
        <w:bottom w:val="none" w:sz="0" w:space="0" w:color="auto"/>
        <w:right w:val="none" w:sz="0" w:space="0" w:color="auto"/>
      </w:divBdr>
    </w:div>
    <w:div w:id="460148958">
      <w:bodyDiv w:val="1"/>
      <w:marLeft w:val="0"/>
      <w:marRight w:val="0"/>
      <w:marTop w:val="0"/>
      <w:marBottom w:val="0"/>
      <w:divBdr>
        <w:top w:val="none" w:sz="0" w:space="0" w:color="auto"/>
        <w:left w:val="none" w:sz="0" w:space="0" w:color="auto"/>
        <w:bottom w:val="none" w:sz="0" w:space="0" w:color="auto"/>
        <w:right w:val="none" w:sz="0" w:space="0" w:color="auto"/>
      </w:divBdr>
    </w:div>
    <w:div w:id="599337186">
      <w:bodyDiv w:val="1"/>
      <w:marLeft w:val="0"/>
      <w:marRight w:val="0"/>
      <w:marTop w:val="0"/>
      <w:marBottom w:val="0"/>
      <w:divBdr>
        <w:top w:val="none" w:sz="0" w:space="0" w:color="auto"/>
        <w:left w:val="none" w:sz="0" w:space="0" w:color="auto"/>
        <w:bottom w:val="none" w:sz="0" w:space="0" w:color="auto"/>
        <w:right w:val="none" w:sz="0" w:space="0" w:color="auto"/>
      </w:divBdr>
    </w:div>
    <w:div w:id="621573236">
      <w:bodyDiv w:val="1"/>
      <w:marLeft w:val="0"/>
      <w:marRight w:val="0"/>
      <w:marTop w:val="0"/>
      <w:marBottom w:val="0"/>
      <w:divBdr>
        <w:top w:val="none" w:sz="0" w:space="0" w:color="auto"/>
        <w:left w:val="none" w:sz="0" w:space="0" w:color="auto"/>
        <w:bottom w:val="none" w:sz="0" w:space="0" w:color="auto"/>
        <w:right w:val="none" w:sz="0" w:space="0" w:color="auto"/>
      </w:divBdr>
    </w:div>
    <w:div w:id="656805937">
      <w:bodyDiv w:val="1"/>
      <w:marLeft w:val="0"/>
      <w:marRight w:val="0"/>
      <w:marTop w:val="0"/>
      <w:marBottom w:val="0"/>
      <w:divBdr>
        <w:top w:val="none" w:sz="0" w:space="0" w:color="auto"/>
        <w:left w:val="none" w:sz="0" w:space="0" w:color="auto"/>
        <w:bottom w:val="none" w:sz="0" w:space="0" w:color="auto"/>
        <w:right w:val="none" w:sz="0" w:space="0" w:color="auto"/>
      </w:divBdr>
    </w:div>
    <w:div w:id="690952389">
      <w:bodyDiv w:val="1"/>
      <w:marLeft w:val="0"/>
      <w:marRight w:val="0"/>
      <w:marTop w:val="0"/>
      <w:marBottom w:val="0"/>
      <w:divBdr>
        <w:top w:val="none" w:sz="0" w:space="0" w:color="auto"/>
        <w:left w:val="none" w:sz="0" w:space="0" w:color="auto"/>
        <w:bottom w:val="none" w:sz="0" w:space="0" w:color="auto"/>
        <w:right w:val="none" w:sz="0" w:space="0" w:color="auto"/>
      </w:divBdr>
    </w:div>
    <w:div w:id="691952887">
      <w:bodyDiv w:val="1"/>
      <w:marLeft w:val="0"/>
      <w:marRight w:val="0"/>
      <w:marTop w:val="0"/>
      <w:marBottom w:val="0"/>
      <w:divBdr>
        <w:top w:val="none" w:sz="0" w:space="0" w:color="auto"/>
        <w:left w:val="none" w:sz="0" w:space="0" w:color="auto"/>
        <w:bottom w:val="none" w:sz="0" w:space="0" w:color="auto"/>
        <w:right w:val="none" w:sz="0" w:space="0" w:color="auto"/>
      </w:divBdr>
    </w:div>
    <w:div w:id="714280886">
      <w:bodyDiv w:val="1"/>
      <w:marLeft w:val="0"/>
      <w:marRight w:val="0"/>
      <w:marTop w:val="0"/>
      <w:marBottom w:val="0"/>
      <w:divBdr>
        <w:top w:val="none" w:sz="0" w:space="0" w:color="auto"/>
        <w:left w:val="none" w:sz="0" w:space="0" w:color="auto"/>
        <w:bottom w:val="none" w:sz="0" w:space="0" w:color="auto"/>
        <w:right w:val="none" w:sz="0" w:space="0" w:color="auto"/>
      </w:divBdr>
    </w:div>
    <w:div w:id="854072447">
      <w:bodyDiv w:val="1"/>
      <w:marLeft w:val="0"/>
      <w:marRight w:val="0"/>
      <w:marTop w:val="0"/>
      <w:marBottom w:val="0"/>
      <w:divBdr>
        <w:top w:val="none" w:sz="0" w:space="0" w:color="auto"/>
        <w:left w:val="none" w:sz="0" w:space="0" w:color="auto"/>
        <w:bottom w:val="none" w:sz="0" w:space="0" w:color="auto"/>
        <w:right w:val="none" w:sz="0" w:space="0" w:color="auto"/>
      </w:divBdr>
    </w:div>
    <w:div w:id="917908082">
      <w:bodyDiv w:val="1"/>
      <w:marLeft w:val="0"/>
      <w:marRight w:val="0"/>
      <w:marTop w:val="0"/>
      <w:marBottom w:val="0"/>
      <w:divBdr>
        <w:top w:val="none" w:sz="0" w:space="0" w:color="auto"/>
        <w:left w:val="none" w:sz="0" w:space="0" w:color="auto"/>
        <w:bottom w:val="none" w:sz="0" w:space="0" w:color="auto"/>
        <w:right w:val="none" w:sz="0" w:space="0" w:color="auto"/>
      </w:divBdr>
    </w:div>
    <w:div w:id="1247304088">
      <w:bodyDiv w:val="1"/>
      <w:marLeft w:val="0"/>
      <w:marRight w:val="0"/>
      <w:marTop w:val="0"/>
      <w:marBottom w:val="0"/>
      <w:divBdr>
        <w:top w:val="none" w:sz="0" w:space="0" w:color="auto"/>
        <w:left w:val="none" w:sz="0" w:space="0" w:color="auto"/>
        <w:bottom w:val="none" w:sz="0" w:space="0" w:color="auto"/>
        <w:right w:val="none" w:sz="0" w:space="0" w:color="auto"/>
      </w:divBdr>
    </w:div>
    <w:div w:id="1333408706">
      <w:bodyDiv w:val="1"/>
      <w:marLeft w:val="0"/>
      <w:marRight w:val="0"/>
      <w:marTop w:val="0"/>
      <w:marBottom w:val="0"/>
      <w:divBdr>
        <w:top w:val="none" w:sz="0" w:space="0" w:color="auto"/>
        <w:left w:val="none" w:sz="0" w:space="0" w:color="auto"/>
        <w:bottom w:val="none" w:sz="0" w:space="0" w:color="auto"/>
        <w:right w:val="none" w:sz="0" w:space="0" w:color="auto"/>
      </w:divBdr>
    </w:div>
    <w:div w:id="1475215529">
      <w:bodyDiv w:val="1"/>
      <w:marLeft w:val="0"/>
      <w:marRight w:val="0"/>
      <w:marTop w:val="0"/>
      <w:marBottom w:val="0"/>
      <w:divBdr>
        <w:top w:val="none" w:sz="0" w:space="0" w:color="auto"/>
        <w:left w:val="none" w:sz="0" w:space="0" w:color="auto"/>
        <w:bottom w:val="none" w:sz="0" w:space="0" w:color="auto"/>
        <w:right w:val="none" w:sz="0" w:space="0" w:color="auto"/>
      </w:divBdr>
    </w:div>
    <w:div w:id="1500536212">
      <w:bodyDiv w:val="1"/>
      <w:marLeft w:val="0"/>
      <w:marRight w:val="0"/>
      <w:marTop w:val="0"/>
      <w:marBottom w:val="0"/>
      <w:divBdr>
        <w:top w:val="none" w:sz="0" w:space="0" w:color="auto"/>
        <w:left w:val="none" w:sz="0" w:space="0" w:color="auto"/>
        <w:bottom w:val="none" w:sz="0" w:space="0" w:color="auto"/>
        <w:right w:val="none" w:sz="0" w:space="0" w:color="auto"/>
      </w:divBdr>
    </w:div>
    <w:div w:id="1514299987">
      <w:bodyDiv w:val="1"/>
      <w:marLeft w:val="0"/>
      <w:marRight w:val="0"/>
      <w:marTop w:val="0"/>
      <w:marBottom w:val="0"/>
      <w:divBdr>
        <w:top w:val="none" w:sz="0" w:space="0" w:color="auto"/>
        <w:left w:val="none" w:sz="0" w:space="0" w:color="auto"/>
        <w:bottom w:val="none" w:sz="0" w:space="0" w:color="auto"/>
        <w:right w:val="none" w:sz="0" w:space="0" w:color="auto"/>
      </w:divBdr>
    </w:div>
    <w:div w:id="1550261291">
      <w:bodyDiv w:val="1"/>
      <w:marLeft w:val="0"/>
      <w:marRight w:val="0"/>
      <w:marTop w:val="0"/>
      <w:marBottom w:val="0"/>
      <w:divBdr>
        <w:top w:val="none" w:sz="0" w:space="0" w:color="auto"/>
        <w:left w:val="none" w:sz="0" w:space="0" w:color="auto"/>
        <w:bottom w:val="none" w:sz="0" w:space="0" w:color="auto"/>
        <w:right w:val="none" w:sz="0" w:space="0" w:color="auto"/>
      </w:divBdr>
    </w:div>
    <w:div w:id="1592926871">
      <w:bodyDiv w:val="1"/>
      <w:marLeft w:val="0"/>
      <w:marRight w:val="0"/>
      <w:marTop w:val="0"/>
      <w:marBottom w:val="0"/>
      <w:divBdr>
        <w:top w:val="none" w:sz="0" w:space="0" w:color="auto"/>
        <w:left w:val="none" w:sz="0" w:space="0" w:color="auto"/>
        <w:bottom w:val="none" w:sz="0" w:space="0" w:color="auto"/>
        <w:right w:val="none" w:sz="0" w:space="0" w:color="auto"/>
      </w:divBdr>
    </w:div>
    <w:div w:id="1725451044">
      <w:bodyDiv w:val="1"/>
      <w:marLeft w:val="0"/>
      <w:marRight w:val="0"/>
      <w:marTop w:val="0"/>
      <w:marBottom w:val="0"/>
      <w:divBdr>
        <w:top w:val="none" w:sz="0" w:space="0" w:color="auto"/>
        <w:left w:val="none" w:sz="0" w:space="0" w:color="auto"/>
        <w:bottom w:val="none" w:sz="0" w:space="0" w:color="auto"/>
        <w:right w:val="none" w:sz="0" w:space="0" w:color="auto"/>
      </w:divBdr>
    </w:div>
    <w:div w:id="1773234308">
      <w:bodyDiv w:val="1"/>
      <w:marLeft w:val="0"/>
      <w:marRight w:val="0"/>
      <w:marTop w:val="0"/>
      <w:marBottom w:val="0"/>
      <w:divBdr>
        <w:top w:val="none" w:sz="0" w:space="0" w:color="auto"/>
        <w:left w:val="none" w:sz="0" w:space="0" w:color="auto"/>
        <w:bottom w:val="none" w:sz="0" w:space="0" w:color="auto"/>
        <w:right w:val="none" w:sz="0" w:space="0" w:color="auto"/>
      </w:divBdr>
    </w:div>
    <w:div w:id="1791165721">
      <w:bodyDiv w:val="1"/>
      <w:marLeft w:val="0"/>
      <w:marRight w:val="0"/>
      <w:marTop w:val="0"/>
      <w:marBottom w:val="0"/>
      <w:divBdr>
        <w:top w:val="none" w:sz="0" w:space="0" w:color="auto"/>
        <w:left w:val="none" w:sz="0" w:space="0" w:color="auto"/>
        <w:bottom w:val="none" w:sz="0" w:space="0" w:color="auto"/>
        <w:right w:val="none" w:sz="0" w:space="0" w:color="auto"/>
      </w:divBdr>
    </w:div>
    <w:div w:id="1877354805">
      <w:bodyDiv w:val="1"/>
      <w:marLeft w:val="0"/>
      <w:marRight w:val="0"/>
      <w:marTop w:val="0"/>
      <w:marBottom w:val="0"/>
      <w:divBdr>
        <w:top w:val="none" w:sz="0" w:space="0" w:color="auto"/>
        <w:left w:val="none" w:sz="0" w:space="0" w:color="auto"/>
        <w:bottom w:val="none" w:sz="0" w:space="0" w:color="auto"/>
        <w:right w:val="none" w:sz="0" w:space="0" w:color="auto"/>
      </w:divBdr>
    </w:div>
    <w:div w:id="1988435334">
      <w:bodyDiv w:val="1"/>
      <w:marLeft w:val="0"/>
      <w:marRight w:val="0"/>
      <w:marTop w:val="0"/>
      <w:marBottom w:val="0"/>
      <w:divBdr>
        <w:top w:val="none" w:sz="0" w:space="0" w:color="auto"/>
        <w:left w:val="none" w:sz="0" w:space="0" w:color="auto"/>
        <w:bottom w:val="none" w:sz="0" w:space="0" w:color="auto"/>
        <w:right w:val="none" w:sz="0" w:space="0" w:color="auto"/>
      </w:divBdr>
    </w:div>
    <w:div w:id="2004047211">
      <w:bodyDiv w:val="1"/>
      <w:marLeft w:val="0"/>
      <w:marRight w:val="0"/>
      <w:marTop w:val="0"/>
      <w:marBottom w:val="0"/>
      <w:divBdr>
        <w:top w:val="none" w:sz="0" w:space="0" w:color="auto"/>
        <w:left w:val="none" w:sz="0" w:space="0" w:color="auto"/>
        <w:bottom w:val="none" w:sz="0" w:space="0" w:color="auto"/>
        <w:right w:val="none" w:sz="0" w:space="0" w:color="auto"/>
      </w:divBdr>
    </w:div>
    <w:div w:id="2017148356">
      <w:bodyDiv w:val="1"/>
      <w:marLeft w:val="0"/>
      <w:marRight w:val="0"/>
      <w:marTop w:val="0"/>
      <w:marBottom w:val="0"/>
      <w:divBdr>
        <w:top w:val="none" w:sz="0" w:space="0" w:color="auto"/>
        <w:left w:val="none" w:sz="0" w:space="0" w:color="auto"/>
        <w:bottom w:val="none" w:sz="0" w:space="0" w:color="auto"/>
        <w:right w:val="none" w:sz="0" w:space="0" w:color="auto"/>
      </w:divBdr>
    </w:div>
    <w:div w:id="2057391460">
      <w:bodyDiv w:val="1"/>
      <w:marLeft w:val="0"/>
      <w:marRight w:val="0"/>
      <w:marTop w:val="0"/>
      <w:marBottom w:val="0"/>
      <w:divBdr>
        <w:top w:val="none" w:sz="0" w:space="0" w:color="auto"/>
        <w:left w:val="none" w:sz="0" w:space="0" w:color="auto"/>
        <w:bottom w:val="none" w:sz="0" w:space="0" w:color="auto"/>
        <w:right w:val="none" w:sz="0" w:space="0" w:color="auto"/>
      </w:divBdr>
    </w:div>
    <w:div w:id="210954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72676-1EA2-4AE7-BA9F-AF065581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743</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JULE-HENIU PorNcaz</vt:lpstr>
    </vt:vector>
  </TitlesOfParts>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JULE-HENIU PorNcaz</dc:title>
  <dc:creator>Serg Gab</dc:creator>
  <cp:lastModifiedBy>Pre-installer</cp:lastModifiedBy>
  <cp:revision>22</cp:revision>
  <cp:lastPrinted>2007-08-15T07:24:00Z</cp:lastPrinted>
  <dcterms:created xsi:type="dcterms:W3CDTF">2022-08-14T08:58:00Z</dcterms:created>
  <dcterms:modified xsi:type="dcterms:W3CDTF">2023-04-14T05:31:00Z</dcterms:modified>
</cp:coreProperties>
</file>