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B43487" w:rsidRDefault="00ED183A" w:rsidP="0018127B">
      <w:pPr>
        <w:spacing w:after="0" w:line="240" w:lineRule="auto"/>
        <w:rPr>
          <w:rFonts w:ascii="Times New Roman" w:hAnsi="Times New Roman" w:cs="Times New Roman"/>
          <w:b/>
          <w:sz w:val="24"/>
        </w:rPr>
      </w:pPr>
      <w:r>
        <w:rPr>
          <w:rFonts w:ascii="Times New Roman" w:hAnsi="Times New Roman" w:cs="Times New Roman"/>
          <w:b/>
          <w:sz w:val="24"/>
        </w:rPr>
        <w:t>12</w:t>
      </w:r>
      <w:r w:rsidR="0018127B" w:rsidRPr="00B43487">
        <w:rPr>
          <w:rFonts w:ascii="Times New Roman" w:hAnsi="Times New Roman" w:cs="Times New Roman"/>
          <w:b/>
          <w:sz w:val="24"/>
        </w:rPr>
        <w:t>.</w:t>
      </w:r>
    </w:p>
    <w:p w:rsidR="00B43487" w:rsidRPr="00C33EA1" w:rsidRDefault="00EA25F2" w:rsidP="00B43487">
      <w:pPr>
        <w:spacing w:after="0" w:line="240" w:lineRule="auto"/>
        <w:rPr>
          <w:rFonts w:ascii="Times New Roman" w:eastAsiaTheme="minorEastAsia" w:hAnsi="Times New Roman" w:cs="Times New Roman"/>
          <w:sz w:val="30"/>
          <w:szCs w:val="30"/>
        </w:rPr>
      </w:pPr>
      <w:r w:rsidRPr="00B43487">
        <w:rPr>
          <w:rFonts w:ascii="Times New Roman" w:hAnsi="Times New Roman" w:cs="Times New Roman"/>
          <w:b/>
          <w:sz w:val="24"/>
          <w:szCs w:val="24"/>
        </w:rPr>
        <w:t>Erwin Schrödinger</w:t>
      </w:r>
      <w:r w:rsidR="00F14006">
        <w:rPr>
          <w:rFonts w:ascii="Times New Roman" w:hAnsi="Times New Roman" w:cs="Times New Roman"/>
          <w:sz w:val="24"/>
          <w:szCs w:val="24"/>
        </w:rPr>
        <w:t xml:space="preserve">   </w:t>
      </w:r>
      <w:r w:rsidR="00506528">
        <w:rPr>
          <w:rFonts w:ascii="Times New Roman" w:hAnsi="Times New Roman" w:cs="Times New Roman"/>
          <w:sz w:val="24"/>
          <w:szCs w:val="24"/>
        </w:rPr>
        <w:t xml:space="preserve"> </w:t>
      </w:r>
      <w:proofErr w:type="spellStart"/>
      <w:r w:rsidR="00506528">
        <w:rPr>
          <w:rFonts w:ascii="Times New Roman" w:hAnsi="Times New Roman" w:cs="Times New Roman"/>
          <w:sz w:val="24"/>
          <w:szCs w:val="24"/>
        </w:rPr>
        <w:t>Planck</w:t>
      </w:r>
      <w:proofErr w:type="spellEnd"/>
      <w:r w:rsidR="00506528">
        <w:rPr>
          <w:rFonts w:ascii="Times New Roman" w:hAnsi="Times New Roman" w:cs="Times New Roman"/>
          <w:sz w:val="24"/>
          <w:szCs w:val="24"/>
        </w:rPr>
        <w:t xml:space="preserve">  </w:t>
      </w:r>
      <w:r w:rsidR="00506528" w:rsidRPr="00C33EA1">
        <w:rPr>
          <w:rFonts w:ascii="Times New Roman" w:hAnsi="Times New Roman" w:cs="Times New Roman"/>
          <w:i/>
          <w:sz w:val="24"/>
          <w:szCs w:val="24"/>
        </w:rPr>
        <w:t>E = h</w:t>
      </w:r>
      <w:r w:rsidR="00506528">
        <w:rPr>
          <w:rFonts w:ascii="Times New Roman" w:hAnsi="Times New Roman" w:cs="Times New Roman"/>
          <w:i/>
          <w:sz w:val="24"/>
          <w:szCs w:val="24"/>
        </w:rPr>
        <w:t xml:space="preserve">ν  </w:t>
      </w:r>
      <w:r w:rsidR="00506528">
        <w:rPr>
          <w:rFonts w:ascii="Times New Roman" w:hAnsi="Times New Roman" w:cs="Times New Roman"/>
          <w:sz w:val="24"/>
          <w:szCs w:val="24"/>
        </w:rPr>
        <w:t xml:space="preserve">  </w:t>
      </w:r>
      <w:r w:rsidR="00F14006">
        <w:rPr>
          <w:rFonts w:ascii="Times New Roman" w:hAnsi="Times New Roman" w:cs="Times New Roman"/>
          <w:sz w:val="24"/>
          <w:szCs w:val="24"/>
        </w:rPr>
        <w:t xml:space="preserve">Einstein  </w:t>
      </w:r>
      <w:r w:rsidR="00B43487" w:rsidRPr="00B43487">
        <w:rPr>
          <w:rFonts w:ascii="Times New Roman" w:hAnsi="Times New Roman" w:cs="Times New Roman"/>
          <w:i/>
          <w:sz w:val="24"/>
          <w:szCs w:val="24"/>
        </w:rPr>
        <w:t>E</w:t>
      </w:r>
      <w:r w:rsidR="00566C0A">
        <w:rPr>
          <w:rFonts w:ascii="Times New Roman" w:hAnsi="Times New Roman" w:cs="Times New Roman"/>
          <w:i/>
          <w:sz w:val="24"/>
          <w:szCs w:val="24"/>
        </w:rPr>
        <w:t xml:space="preserve"> </w:t>
      </w:r>
      <w:r w:rsidR="00B43487" w:rsidRPr="00B43487">
        <w:rPr>
          <w:rFonts w:ascii="Times New Roman" w:hAnsi="Times New Roman" w:cs="Times New Roman"/>
          <w:i/>
          <w:sz w:val="24"/>
          <w:szCs w:val="24"/>
        </w:rPr>
        <w:t>=</w:t>
      </w:r>
      <w:r w:rsidR="00566C0A">
        <w:rPr>
          <w:rFonts w:ascii="Times New Roman" w:hAnsi="Times New Roman" w:cs="Times New Roman"/>
          <w:i/>
          <w:sz w:val="24"/>
          <w:szCs w:val="24"/>
        </w:rPr>
        <w:t xml:space="preserve"> </w:t>
      </w:r>
      <w:r w:rsidR="00B43487" w:rsidRPr="00B43487">
        <w:rPr>
          <w:rFonts w:ascii="Times New Roman" w:hAnsi="Times New Roman" w:cs="Times New Roman"/>
          <w:i/>
          <w:sz w:val="24"/>
          <w:szCs w:val="24"/>
        </w:rPr>
        <w:t>mc</w:t>
      </w:r>
      <w:r w:rsidR="00B43487" w:rsidRPr="00E53D20">
        <w:rPr>
          <w:rFonts w:ascii="Times New Roman" w:hAnsi="Times New Roman" w:cs="Times New Roman"/>
          <w:i/>
          <w:sz w:val="24"/>
          <w:szCs w:val="24"/>
          <w:vertAlign w:val="superscript"/>
        </w:rPr>
        <w:t>2</w:t>
      </w:r>
      <w:r w:rsidR="00F14006">
        <w:rPr>
          <w:rFonts w:ascii="Times New Roman" w:hAnsi="Times New Roman" w:cs="Times New Roman"/>
          <w:sz w:val="24"/>
          <w:szCs w:val="24"/>
        </w:rPr>
        <w:t xml:space="preserve"> </w:t>
      </w:r>
      <w:r w:rsidR="00C23D35">
        <w:rPr>
          <w:rFonts w:ascii="Times New Roman" w:hAnsi="Times New Roman" w:cs="Times New Roman"/>
          <w:sz w:val="24"/>
          <w:szCs w:val="24"/>
        </w:rPr>
        <w:t xml:space="preserve">  </w:t>
      </w:r>
      <w:r w:rsidR="00F14006">
        <w:rPr>
          <w:rFonts w:ascii="Times New Roman" w:hAnsi="Times New Roman" w:cs="Times New Roman"/>
          <w:sz w:val="24"/>
          <w:szCs w:val="24"/>
        </w:rPr>
        <w:t xml:space="preserve">Schrödinger </w:t>
      </w:r>
      <w:r w:rsidR="00B43487">
        <w:rPr>
          <w:rFonts w:ascii="Times New Roman" w:hAnsi="Times New Roman" w:cs="Times New Roman"/>
          <w:i/>
          <w:sz w:val="24"/>
          <w:szCs w:val="24"/>
        </w:rPr>
        <w:t>H</w:t>
      </w:r>
      <w:r w:rsidR="00B43487" w:rsidRPr="00566C0A">
        <w:rPr>
          <w:rFonts w:ascii="Times New Roman" w:hAnsi="Times New Roman" w:cs="Times New Roman"/>
          <w:sz w:val="24"/>
          <w:szCs w:val="24"/>
        </w:rPr>
        <w:t>Ψ</w:t>
      </w:r>
      <w:r w:rsidR="00B43487">
        <w:rPr>
          <w:rFonts w:ascii="Times New Roman" w:hAnsi="Times New Roman" w:cs="Times New Roman"/>
          <w:i/>
          <w:sz w:val="24"/>
          <w:szCs w:val="24"/>
        </w:rPr>
        <w:t xml:space="preserve"> = iħ</w:t>
      </w:r>
      <w:r w:rsidR="00B43487">
        <w:rPr>
          <w:rFonts w:ascii="Times New Roman" w:hAnsi="Times New Roman" w:cs="Times New Roman"/>
          <w:sz w:val="24"/>
          <w:szCs w:val="24"/>
        </w:rPr>
        <w:t xml:space="preserve"> </w:t>
      </w:r>
      <m:oMath>
        <m:f>
          <m:fPr>
            <m:ctrlPr>
              <w:rPr>
                <w:rFonts w:ascii="Cambria Math" w:hAnsi="Cambria Math" w:cs="Times New Roman"/>
                <w:sz w:val="30"/>
                <w:szCs w:val="30"/>
              </w:rPr>
            </m:ctrlPr>
          </m:fPr>
          <m:num>
            <m:r>
              <m:rPr>
                <m:sty m:val="p"/>
              </m:rPr>
              <w:rPr>
                <w:rFonts w:ascii="Cambria Math" w:hAnsi="Cambria Math" w:cs="Times New Roman"/>
                <w:sz w:val="30"/>
                <w:szCs w:val="30"/>
              </w:rPr>
              <m:t>δΨ</m:t>
            </m:r>
          </m:num>
          <m:den>
            <m:r>
              <m:rPr>
                <m:sty m:val="p"/>
              </m:rPr>
              <w:rPr>
                <w:rFonts w:ascii="Cambria Math" w:hAnsi="Cambria Math" w:cs="Times New Roman"/>
                <w:sz w:val="30"/>
                <w:szCs w:val="30"/>
              </w:rPr>
              <m:t>δt</m:t>
            </m:r>
          </m:den>
        </m:f>
      </m:oMath>
      <w:r w:rsidR="00AB54E1">
        <w:rPr>
          <w:rFonts w:ascii="Times New Roman" w:eastAsiaTheme="minorEastAsia" w:hAnsi="Times New Roman" w:cs="Times New Roman"/>
          <w:sz w:val="30"/>
          <w:szCs w:val="30"/>
        </w:rPr>
        <w:t xml:space="preserve"> </w:t>
      </w:r>
      <w:r w:rsidR="00C33EA1">
        <w:rPr>
          <w:rFonts w:ascii="Times New Roman" w:hAnsi="Times New Roman" w:cs="Times New Roman"/>
          <w:sz w:val="24"/>
          <w:szCs w:val="24"/>
        </w:rPr>
        <w:t xml:space="preserve"> …</w:t>
      </w:r>
    </w:p>
    <w:p w:rsidR="00166A81" w:rsidRDefault="00AB54E1" w:rsidP="00166A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Tutti conoscono </w:t>
      </w:r>
      <w:r w:rsidRPr="00AB54E1">
        <w:rPr>
          <w:rFonts w:ascii="Times New Roman" w:hAnsi="Times New Roman" w:cs="Times New Roman"/>
          <w:sz w:val="24"/>
          <w:szCs w:val="24"/>
        </w:rPr>
        <w:t>la storia paradossale del gatto di Schrödinger</w:t>
      </w:r>
      <w:r>
        <w:rPr>
          <w:rFonts w:ascii="Times New Roman" w:hAnsi="Times New Roman" w:cs="Times New Roman"/>
          <w:sz w:val="24"/>
          <w:szCs w:val="24"/>
        </w:rPr>
        <w:t xml:space="preserve"> (1887-1961): «</w:t>
      </w:r>
      <w:r w:rsidRPr="00EB676E">
        <w:rPr>
          <w:rFonts w:ascii="Times New Roman" w:hAnsi="Times New Roman" w:cs="Times New Roman"/>
          <w:i/>
          <w:sz w:val="24"/>
          <w:szCs w:val="24"/>
        </w:rPr>
        <w:t>Benché empiricamente i gatti ci appaiono sempre o vivi o morti, il mondo quantistico può prevedere situazioni in cui essi non sono né vivi né morti</w:t>
      </w:r>
      <w:r>
        <w:rPr>
          <w:rFonts w:ascii="Times New Roman" w:hAnsi="Times New Roman" w:cs="Times New Roman"/>
          <w:sz w:val="24"/>
          <w:szCs w:val="24"/>
        </w:rPr>
        <w:t xml:space="preserve">» (Schrödinger). </w:t>
      </w:r>
      <w:r w:rsidR="00166A81">
        <w:rPr>
          <w:rFonts w:ascii="Times New Roman" w:hAnsi="Times New Roman" w:cs="Times New Roman"/>
          <w:sz w:val="24"/>
          <w:szCs w:val="24"/>
        </w:rPr>
        <w:t>La fisica moderna si riempie di esperimenti ideali e nella meccanica quantistica fioriscono scatole come loro sede. Il gatto di Schrödinger, nella scatola con un atomo radioattivo, è un</w:t>
      </w:r>
      <w:r w:rsidR="00B634FC">
        <w:rPr>
          <w:rFonts w:ascii="Times New Roman" w:hAnsi="Times New Roman" w:cs="Times New Roman"/>
          <w:sz w:val="24"/>
          <w:szCs w:val="24"/>
        </w:rPr>
        <w:t>o degli</w:t>
      </w:r>
      <w:r w:rsidR="00166A81">
        <w:rPr>
          <w:rFonts w:ascii="Times New Roman" w:hAnsi="Times New Roman" w:cs="Times New Roman"/>
          <w:sz w:val="24"/>
          <w:szCs w:val="24"/>
        </w:rPr>
        <w:t xml:space="preserve"> esperiment</w:t>
      </w:r>
      <w:r w:rsidR="00B634FC">
        <w:rPr>
          <w:rFonts w:ascii="Times New Roman" w:hAnsi="Times New Roman" w:cs="Times New Roman"/>
          <w:sz w:val="24"/>
          <w:szCs w:val="24"/>
        </w:rPr>
        <w:t>i ideali</w:t>
      </w:r>
      <w:r w:rsidR="00166A81">
        <w:rPr>
          <w:rFonts w:ascii="Times New Roman" w:hAnsi="Times New Roman" w:cs="Times New Roman"/>
          <w:sz w:val="24"/>
          <w:szCs w:val="24"/>
        </w:rPr>
        <w:t xml:space="preserve"> dove prende forma la meccanica quantistica.  </w:t>
      </w:r>
    </w:p>
    <w:p w:rsidR="00166A81" w:rsidRDefault="00166A81" w:rsidP="00166A81">
      <w:pPr>
        <w:spacing w:after="0" w:line="240" w:lineRule="auto"/>
        <w:rPr>
          <w:rFonts w:ascii="Times New Roman" w:hAnsi="Times New Roman" w:cs="Times New Roman"/>
          <w:sz w:val="24"/>
          <w:szCs w:val="24"/>
        </w:rPr>
      </w:pPr>
      <w:r w:rsidRPr="005F06E1">
        <w:rPr>
          <w:rFonts w:ascii="Times New Roman" w:hAnsi="Times New Roman" w:cs="Times New Roman"/>
          <w:b/>
          <w:sz w:val="24"/>
          <w:szCs w:val="24"/>
        </w:rPr>
        <w:t xml:space="preserve">1. </w:t>
      </w:r>
      <w:r w:rsidRPr="00B96C98">
        <w:rPr>
          <w:rFonts w:ascii="Times New Roman" w:hAnsi="Times New Roman" w:cs="Times New Roman"/>
          <w:b/>
          <w:sz w:val="24"/>
          <w:szCs w:val="24"/>
        </w:rPr>
        <w:t>Contesti di intesa</w:t>
      </w:r>
      <w:r>
        <w:rPr>
          <w:rFonts w:ascii="Times New Roman" w:hAnsi="Times New Roman" w:cs="Times New Roman"/>
          <w:sz w:val="24"/>
          <w:szCs w:val="24"/>
        </w:rPr>
        <w:t xml:space="preserve">. L’equazione di Einstein, </w:t>
      </w:r>
      <w:r>
        <w:rPr>
          <w:rFonts w:ascii="Times New Roman" w:hAnsi="Times New Roman" w:cs="Times New Roman"/>
          <w:i/>
          <w:sz w:val="24"/>
          <w:szCs w:val="24"/>
        </w:rPr>
        <w:t>E = mc</w:t>
      </w:r>
      <w:r w:rsidRPr="00E53D20">
        <w:rPr>
          <w:rFonts w:ascii="Times New Roman" w:hAnsi="Times New Roman" w:cs="Times New Roman"/>
          <w:i/>
          <w:sz w:val="24"/>
          <w:szCs w:val="24"/>
          <w:vertAlign w:val="superscript"/>
        </w:rPr>
        <w:t>2</w:t>
      </w:r>
      <w:r>
        <w:rPr>
          <w:rFonts w:ascii="Times New Roman" w:hAnsi="Times New Roman" w:cs="Times New Roman"/>
          <w:sz w:val="24"/>
          <w:szCs w:val="24"/>
        </w:rPr>
        <w:t xml:space="preserve"> (teoria della relatività), mostra «</w:t>
      </w:r>
      <w:r w:rsidRPr="00166A81">
        <w:rPr>
          <w:rFonts w:ascii="Times New Roman" w:hAnsi="Times New Roman" w:cs="Times New Roman"/>
          <w:i/>
          <w:sz w:val="24"/>
          <w:szCs w:val="24"/>
        </w:rPr>
        <w:t>l’intimo legame fra massa ed energia. La massa è energia, e l’energia possiede massa</w:t>
      </w:r>
      <w:r>
        <w:rPr>
          <w:rFonts w:ascii="Times New Roman" w:hAnsi="Times New Roman" w:cs="Times New Roman"/>
          <w:sz w:val="24"/>
          <w:szCs w:val="24"/>
        </w:rPr>
        <w:t xml:space="preserve">» (Einstein </w:t>
      </w:r>
      <w:proofErr w:type="spellStart"/>
      <w:r>
        <w:rPr>
          <w:rFonts w:ascii="Times New Roman" w:hAnsi="Times New Roman" w:cs="Times New Roman"/>
          <w:sz w:val="24"/>
          <w:szCs w:val="24"/>
        </w:rPr>
        <w:t>Infeld</w:t>
      </w:r>
      <w:proofErr w:type="spellEnd"/>
      <w:r>
        <w:rPr>
          <w:rFonts w:ascii="Times New Roman" w:hAnsi="Times New Roman" w:cs="Times New Roman"/>
          <w:sz w:val="24"/>
          <w:szCs w:val="24"/>
        </w:rPr>
        <w:t xml:space="preserve"> 1938)</w:t>
      </w:r>
      <w:r w:rsidR="0029108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rPr>
        <w:t>massa ed energia sono la medesima cosa</w:t>
      </w:r>
      <w:r>
        <w:rPr>
          <w:rFonts w:ascii="Times New Roman" w:hAnsi="Times New Roman" w:cs="Times New Roman"/>
          <w:sz w:val="24"/>
        </w:rPr>
        <w:t>» (</w:t>
      </w:r>
      <w:r>
        <w:rPr>
          <w:rFonts w:ascii="Times New Roman" w:hAnsi="Times New Roman" w:cs="Times New Roman"/>
          <w:sz w:val="24"/>
          <w:szCs w:val="24"/>
        </w:rPr>
        <w:t xml:space="preserve">Schrödinger). L’energia/materia non ricorre in quantità omogenea ma in pacchetti granulari detti </w:t>
      </w:r>
      <w:r>
        <w:rPr>
          <w:rFonts w:ascii="Times New Roman" w:hAnsi="Times New Roman" w:cs="Times New Roman"/>
          <w:i/>
          <w:sz w:val="24"/>
          <w:szCs w:val="24"/>
        </w:rPr>
        <w:t>quanti</w:t>
      </w:r>
      <w:r w:rsidRPr="00B75CCF">
        <w:rPr>
          <w:rFonts w:ascii="Times New Roman" w:hAnsi="Times New Roman" w:cs="Times New Roman"/>
          <w:sz w:val="24"/>
          <w:szCs w:val="24"/>
        </w:rPr>
        <w:t xml:space="preserve">, </w:t>
      </w:r>
      <w:r w:rsidR="00B634FC">
        <w:rPr>
          <w:rFonts w:ascii="Times New Roman" w:hAnsi="Times New Roman" w:cs="Times New Roman"/>
          <w:sz w:val="24"/>
          <w:szCs w:val="24"/>
        </w:rPr>
        <w:t xml:space="preserve">separati su orbite determinate </w:t>
      </w:r>
      <w:r>
        <w:rPr>
          <w:rFonts w:ascii="Times New Roman" w:hAnsi="Times New Roman" w:cs="Times New Roman"/>
          <w:sz w:val="24"/>
          <w:szCs w:val="24"/>
        </w:rPr>
        <w:t>(</w:t>
      </w:r>
      <w:r w:rsidR="00B96C98">
        <w:rPr>
          <w:rFonts w:ascii="Times New Roman" w:hAnsi="Times New Roman" w:cs="Times New Roman"/>
          <w:i/>
          <w:sz w:val="24"/>
          <w:szCs w:val="24"/>
        </w:rPr>
        <w:t>ħ</w:t>
      </w:r>
      <w:r>
        <w:rPr>
          <w:rFonts w:ascii="Times New Roman" w:hAnsi="Times New Roman" w:cs="Times New Roman"/>
          <w:sz w:val="24"/>
          <w:szCs w:val="24"/>
        </w:rPr>
        <w:t xml:space="preserve"> </w:t>
      </w:r>
      <w:r>
        <w:rPr>
          <w:rFonts w:ascii="Times New Roman" w:hAnsi="Times New Roman" w:cs="Times New Roman"/>
          <w:i/>
          <w:sz w:val="24"/>
          <w:szCs w:val="24"/>
        </w:rPr>
        <w:t xml:space="preserve">costante di </w:t>
      </w:r>
      <w:proofErr w:type="spellStart"/>
      <w:r>
        <w:rPr>
          <w:rFonts w:ascii="Times New Roman" w:hAnsi="Times New Roman" w:cs="Times New Roman"/>
          <w:i/>
          <w:sz w:val="24"/>
          <w:szCs w:val="24"/>
        </w:rPr>
        <w:t>Planck</w:t>
      </w:r>
      <w:proofErr w:type="spellEnd"/>
      <w:r>
        <w:rPr>
          <w:rFonts w:ascii="Times New Roman" w:hAnsi="Times New Roman" w:cs="Times New Roman"/>
          <w:i/>
          <w:sz w:val="24"/>
          <w:szCs w:val="24"/>
        </w:rPr>
        <w:t xml:space="preserve"> </w:t>
      </w:r>
      <w:r w:rsidRPr="008B6209">
        <w:rPr>
          <w:rFonts w:ascii="Times New Roman" w:hAnsi="Times New Roman" w:cs="Times New Roman"/>
          <w:sz w:val="24"/>
          <w:szCs w:val="24"/>
        </w:rPr>
        <w:t>1900</w:t>
      </w:r>
      <w:r w:rsidR="00B634FC">
        <w:rPr>
          <w:rFonts w:ascii="Times New Roman" w:hAnsi="Times New Roman" w:cs="Times New Roman"/>
          <w:sz w:val="24"/>
          <w:szCs w:val="24"/>
        </w:rPr>
        <w:t>) tra cui possono saltare imprevedibilmente (</w:t>
      </w:r>
      <w:r w:rsidR="00B634FC" w:rsidRPr="00B634FC">
        <w:rPr>
          <w:rFonts w:ascii="Times New Roman" w:hAnsi="Times New Roman" w:cs="Times New Roman"/>
          <w:i/>
          <w:sz w:val="24"/>
          <w:szCs w:val="24"/>
        </w:rPr>
        <w:t xml:space="preserve">modello atomo di </w:t>
      </w:r>
      <w:proofErr w:type="spellStart"/>
      <w:r w:rsidR="00B634FC" w:rsidRPr="00B634FC">
        <w:rPr>
          <w:rFonts w:ascii="Times New Roman" w:hAnsi="Times New Roman" w:cs="Times New Roman"/>
          <w:i/>
          <w:sz w:val="24"/>
          <w:szCs w:val="24"/>
        </w:rPr>
        <w:t>Bohr</w:t>
      </w:r>
      <w:proofErr w:type="spellEnd"/>
      <w:r w:rsidR="00B634FC">
        <w:rPr>
          <w:rFonts w:ascii="Times New Roman" w:hAnsi="Times New Roman" w:cs="Times New Roman"/>
          <w:sz w:val="24"/>
          <w:szCs w:val="24"/>
        </w:rPr>
        <w:t xml:space="preserve"> 1913</w:t>
      </w:r>
      <w:r w:rsidRPr="000030BB">
        <w:rPr>
          <w:rFonts w:ascii="Times New Roman" w:hAnsi="Times New Roman" w:cs="Times New Roman"/>
          <w:sz w:val="24"/>
          <w:szCs w:val="24"/>
        </w:rPr>
        <w:t>).</w:t>
      </w:r>
      <w:r>
        <w:rPr>
          <w:rFonts w:ascii="Times New Roman" w:hAnsi="Times New Roman" w:cs="Times New Roman"/>
          <w:sz w:val="24"/>
          <w:szCs w:val="24"/>
        </w:rPr>
        <w:t xml:space="preserve"> </w:t>
      </w:r>
    </w:p>
    <w:p w:rsidR="00E35089" w:rsidRDefault="00166A81" w:rsidP="00C33EA1">
      <w:pPr>
        <w:spacing w:after="0" w:line="240" w:lineRule="auto"/>
        <w:rPr>
          <w:rFonts w:ascii="Times New Roman" w:hAnsi="Times New Roman" w:cs="Times New Roman"/>
          <w:sz w:val="24"/>
          <w:szCs w:val="24"/>
        </w:rPr>
      </w:pPr>
      <w:r w:rsidRPr="00166A81">
        <w:rPr>
          <w:rFonts w:ascii="Times New Roman" w:hAnsi="Times New Roman" w:cs="Times New Roman"/>
          <w:b/>
          <w:sz w:val="24"/>
          <w:szCs w:val="24"/>
        </w:rPr>
        <w:t>2.</w:t>
      </w:r>
      <w:r>
        <w:rPr>
          <w:rFonts w:ascii="Times New Roman" w:hAnsi="Times New Roman" w:cs="Times New Roman"/>
          <w:sz w:val="24"/>
          <w:szCs w:val="24"/>
        </w:rPr>
        <w:t xml:space="preserve"> </w:t>
      </w:r>
      <w:r w:rsidRPr="00B96C98">
        <w:rPr>
          <w:rFonts w:ascii="Times New Roman" w:hAnsi="Times New Roman" w:cs="Times New Roman"/>
          <w:b/>
          <w:sz w:val="24"/>
          <w:szCs w:val="24"/>
        </w:rPr>
        <w:t>Contesti di contesa</w:t>
      </w:r>
      <w:r>
        <w:rPr>
          <w:rFonts w:ascii="Times New Roman" w:hAnsi="Times New Roman" w:cs="Times New Roman"/>
          <w:sz w:val="24"/>
          <w:szCs w:val="24"/>
        </w:rPr>
        <w:t xml:space="preserve">. </w:t>
      </w:r>
      <w:r w:rsidR="00C33EA1">
        <w:rPr>
          <w:rFonts w:ascii="Times New Roman" w:hAnsi="Times New Roman" w:cs="Times New Roman"/>
          <w:sz w:val="24"/>
          <w:szCs w:val="24"/>
        </w:rPr>
        <w:t>«Relatività generale e meccanica quantistica, le due gemme che ci ha lasciato il Novecento, sono state prodighe di doni fondamentali sia per capire il mondo sia per la tecnologia di oggi. Sulla prima sono cresciute la cosmologia, l'astrofisica, lo studio delle onde gravitazionali, dei buchi neri. La seconda è diventata la base della fisica atomica, nucleare, delle particelle elementari, della materia condensata e molto altro. Ma fra le due c'è qualcosa che stride. Le due teorie non possono essere entrambe giuste, almeno nella loro forma attuale, perché sembrano contraddirsi l'un l'altra» (Carlo Rovelli</w:t>
      </w:r>
      <w:r w:rsidR="00C3308C">
        <w:rPr>
          <w:rFonts w:ascii="Times New Roman" w:hAnsi="Times New Roman" w:cs="Times New Roman"/>
          <w:sz w:val="24"/>
          <w:szCs w:val="24"/>
        </w:rPr>
        <w:t xml:space="preserve"> 2018</w:t>
      </w:r>
      <w:r w:rsidR="00C33EA1">
        <w:rPr>
          <w:rFonts w:ascii="Times New Roman" w:hAnsi="Times New Roman" w:cs="Times New Roman"/>
          <w:sz w:val="24"/>
          <w:szCs w:val="24"/>
        </w:rPr>
        <w:t xml:space="preserve">). Alla progressiva coerenza con cui, coraggiosamente, la teoria della relatività di Einstein prende forma in una visione cosmologica, fanno da contrasto le divergenze inconciliabili con cui scienziati, altrettanto coraggiosi, presentano linee e fondamenti di una fisica (meccanica e cosmologia) quantistica: Schrödinger teorizza la “funzione d’onda”, </w:t>
      </w:r>
      <w:proofErr w:type="spellStart"/>
      <w:r w:rsidR="00C33EA1">
        <w:rPr>
          <w:rFonts w:ascii="Times New Roman" w:hAnsi="Times New Roman" w:cs="Times New Roman"/>
          <w:sz w:val="24"/>
        </w:rPr>
        <w:t>Bohr</w:t>
      </w:r>
      <w:proofErr w:type="spellEnd"/>
      <w:r w:rsidR="00C33EA1">
        <w:rPr>
          <w:rFonts w:ascii="Times New Roman" w:hAnsi="Times New Roman" w:cs="Times New Roman"/>
          <w:sz w:val="24"/>
        </w:rPr>
        <w:t xml:space="preserve">, </w:t>
      </w:r>
      <w:proofErr w:type="spellStart"/>
      <w:r w:rsidR="00C33EA1">
        <w:rPr>
          <w:rFonts w:ascii="Times New Roman" w:hAnsi="Times New Roman" w:cs="Times New Roman"/>
          <w:sz w:val="24"/>
        </w:rPr>
        <w:t>Heisenberg</w:t>
      </w:r>
      <w:proofErr w:type="spellEnd"/>
      <w:r w:rsidR="00C33EA1">
        <w:rPr>
          <w:rFonts w:ascii="Times New Roman" w:hAnsi="Times New Roman" w:cs="Times New Roman"/>
          <w:sz w:val="24"/>
        </w:rPr>
        <w:t xml:space="preserve">, </w:t>
      </w:r>
      <w:proofErr w:type="spellStart"/>
      <w:r w:rsidR="00C33EA1">
        <w:rPr>
          <w:rFonts w:ascii="Times New Roman" w:hAnsi="Times New Roman" w:cs="Times New Roman"/>
          <w:sz w:val="24"/>
        </w:rPr>
        <w:t>Dirac</w:t>
      </w:r>
      <w:proofErr w:type="spellEnd"/>
      <w:r w:rsidR="00C33EA1">
        <w:rPr>
          <w:rFonts w:ascii="Times New Roman" w:hAnsi="Times New Roman" w:cs="Times New Roman"/>
          <w:sz w:val="24"/>
          <w:szCs w:val="24"/>
        </w:rPr>
        <w:t xml:space="preserve"> … parlano di granularità elementare e universale.  </w:t>
      </w:r>
      <w:r w:rsidR="00C3308C">
        <w:rPr>
          <w:rFonts w:ascii="Times New Roman" w:hAnsi="Times New Roman" w:cs="Times New Roman"/>
          <w:sz w:val="24"/>
          <w:szCs w:val="24"/>
        </w:rPr>
        <w:t xml:space="preserve">Tuttavia, </w:t>
      </w:r>
      <w:r w:rsidR="00C33EA1">
        <w:rPr>
          <w:rFonts w:ascii="Times New Roman" w:hAnsi="Times New Roman" w:cs="Times New Roman"/>
          <w:sz w:val="24"/>
          <w:szCs w:val="24"/>
        </w:rPr>
        <w:t>nel contrasto di questo teorizzare e proporre la fisica quantistica raggiunge sorprendenti risultati in campo operativo e, ancora sorprendentemente, le divergenze convergono nel proporre</w:t>
      </w:r>
      <w:r w:rsidR="00E35089">
        <w:rPr>
          <w:rFonts w:ascii="Times New Roman" w:hAnsi="Times New Roman" w:cs="Times New Roman"/>
          <w:sz w:val="24"/>
          <w:szCs w:val="24"/>
        </w:rPr>
        <w:t>:</w:t>
      </w:r>
      <w:r w:rsidR="00C33EA1">
        <w:rPr>
          <w:rFonts w:ascii="Times New Roman" w:hAnsi="Times New Roman" w:cs="Times New Roman"/>
          <w:sz w:val="24"/>
          <w:szCs w:val="24"/>
        </w:rPr>
        <w:t xml:space="preserve"> </w:t>
      </w:r>
    </w:p>
    <w:p w:rsidR="00C33EA1" w:rsidRDefault="00B96C98" w:rsidP="00C33EA1">
      <w:pPr>
        <w:spacing w:after="0" w:line="240" w:lineRule="auto"/>
        <w:rPr>
          <w:rFonts w:ascii="Times New Roman" w:hAnsi="Times New Roman" w:cs="Times New Roman"/>
          <w:sz w:val="24"/>
          <w:szCs w:val="24"/>
        </w:rPr>
      </w:pPr>
      <w:r>
        <w:rPr>
          <w:rFonts w:ascii="Times New Roman" w:hAnsi="Times New Roman" w:cs="Times New Roman"/>
          <w:b/>
          <w:sz w:val="24"/>
          <w:szCs w:val="24"/>
        </w:rPr>
        <w:t>3. I tratti di metodo o la logica della fisica quantistica</w:t>
      </w:r>
    </w:p>
    <w:p w:rsidR="00C329CA" w:rsidRDefault="00C329CA" w:rsidP="003672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granularità</w:t>
      </w:r>
      <w:r w:rsidR="00E35089">
        <w:rPr>
          <w:rFonts w:ascii="Times New Roman" w:hAnsi="Times New Roman" w:cs="Times New Roman"/>
          <w:b/>
          <w:sz w:val="24"/>
          <w:szCs w:val="24"/>
        </w:rPr>
        <w:t>.</w:t>
      </w:r>
      <w:r>
        <w:rPr>
          <w:rFonts w:ascii="Times New Roman" w:hAnsi="Times New Roman" w:cs="Times New Roman"/>
          <w:sz w:val="24"/>
          <w:szCs w:val="24"/>
        </w:rPr>
        <w:t xml:space="preserve"> </w:t>
      </w:r>
      <w:r w:rsidR="00E35089">
        <w:rPr>
          <w:rFonts w:ascii="Times New Roman" w:hAnsi="Times New Roman" w:cs="Times New Roman"/>
          <w:sz w:val="24"/>
          <w:szCs w:val="24"/>
        </w:rPr>
        <w:t>G</w:t>
      </w:r>
      <w:r>
        <w:rPr>
          <w:rFonts w:ascii="Times New Roman" w:hAnsi="Times New Roman" w:cs="Times New Roman"/>
          <w:sz w:val="24"/>
          <w:szCs w:val="24"/>
        </w:rPr>
        <w:t xml:space="preserve">rani quantistici che vibrano nel campo dello spazio-tempo, </w:t>
      </w:r>
      <w:r w:rsidR="00C3308C">
        <w:rPr>
          <w:rFonts w:ascii="Times New Roman" w:hAnsi="Times New Roman" w:cs="Times New Roman"/>
          <w:sz w:val="24"/>
          <w:szCs w:val="24"/>
        </w:rPr>
        <w:t xml:space="preserve">da </w:t>
      </w:r>
      <w:r>
        <w:rPr>
          <w:rFonts w:ascii="Times New Roman" w:hAnsi="Times New Roman" w:cs="Times New Roman"/>
          <w:sz w:val="24"/>
          <w:szCs w:val="24"/>
        </w:rPr>
        <w:t>inte</w:t>
      </w:r>
      <w:r w:rsidR="00C3308C">
        <w:rPr>
          <w:rFonts w:ascii="Times New Roman" w:hAnsi="Times New Roman" w:cs="Times New Roman"/>
          <w:sz w:val="24"/>
          <w:szCs w:val="24"/>
        </w:rPr>
        <w:t>ndere</w:t>
      </w:r>
      <w:r>
        <w:rPr>
          <w:rFonts w:ascii="Times New Roman" w:hAnsi="Times New Roman" w:cs="Times New Roman"/>
          <w:sz w:val="24"/>
          <w:szCs w:val="24"/>
        </w:rPr>
        <w:t xml:space="preserve"> in termini di processi e interazioni</w:t>
      </w:r>
      <w:r w:rsidR="00C3308C">
        <w:rPr>
          <w:rFonts w:ascii="Times New Roman" w:hAnsi="Times New Roman" w:cs="Times New Roman"/>
          <w:sz w:val="24"/>
          <w:szCs w:val="24"/>
        </w:rPr>
        <w:t>. O</w:t>
      </w:r>
      <w:r w:rsidRPr="00C329CA">
        <w:rPr>
          <w:rFonts w:ascii="Times New Roman" w:hAnsi="Times New Roman" w:cs="Times New Roman"/>
          <w:sz w:val="24"/>
          <w:szCs w:val="24"/>
        </w:rPr>
        <w:t xml:space="preserve">nda </w:t>
      </w:r>
      <w:r w:rsidR="00C3308C">
        <w:rPr>
          <w:rFonts w:ascii="Times New Roman" w:hAnsi="Times New Roman" w:cs="Times New Roman"/>
          <w:sz w:val="24"/>
          <w:szCs w:val="24"/>
        </w:rPr>
        <w:t>anch’ess</w:t>
      </w:r>
      <w:r>
        <w:rPr>
          <w:rFonts w:ascii="Times New Roman" w:hAnsi="Times New Roman" w:cs="Times New Roman"/>
          <w:sz w:val="24"/>
          <w:szCs w:val="24"/>
        </w:rPr>
        <w:t xml:space="preserve">a </w:t>
      </w:r>
      <w:r w:rsidR="00C3308C">
        <w:rPr>
          <w:rFonts w:ascii="Times New Roman" w:hAnsi="Times New Roman" w:cs="Times New Roman"/>
          <w:sz w:val="24"/>
          <w:szCs w:val="24"/>
        </w:rPr>
        <w:t xml:space="preserve">intesa </w:t>
      </w:r>
      <w:r>
        <w:rPr>
          <w:rFonts w:ascii="Times New Roman" w:hAnsi="Times New Roman" w:cs="Times New Roman"/>
          <w:sz w:val="24"/>
          <w:szCs w:val="24"/>
        </w:rPr>
        <w:t>non come elemento fisico ma “nuvola” che aiuta a predire dove l'elettrone riapparirà</w:t>
      </w:r>
      <w:r w:rsidR="00367255">
        <w:rPr>
          <w:rFonts w:ascii="Times New Roman" w:hAnsi="Times New Roman" w:cs="Times New Roman"/>
          <w:sz w:val="24"/>
          <w:szCs w:val="24"/>
        </w:rPr>
        <w:t xml:space="preserve">. L’equazione [H] di Schrödinger «racconta la funzione d'onda [Ψ], che altro non è che la probabilità, </w:t>
      </w:r>
      <w:proofErr w:type="spellStart"/>
      <w:r w:rsidR="00C3308C">
        <w:rPr>
          <w:rFonts w:ascii="Times New Roman" w:hAnsi="Times New Roman" w:cs="Times New Roman"/>
          <w:sz w:val="24"/>
          <w:szCs w:val="24"/>
        </w:rPr>
        <w:t>…</w:t>
      </w:r>
      <w:r w:rsidR="00367255">
        <w:rPr>
          <w:rFonts w:ascii="Times New Roman" w:hAnsi="Times New Roman" w:cs="Times New Roman"/>
          <w:sz w:val="24"/>
          <w:szCs w:val="24"/>
        </w:rPr>
        <w:t>descriv</w:t>
      </w:r>
      <w:r w:rsidR="00C3308C">
        <w:rPr>
          <w:rFonts w:ascii="Times New Roman" w:hAnsi="Times New Roman" w:cs="Times New Roman"/>
          <w:sz w:val="24"/>
          <w:szCs w:val="24"/>
        </w:rPr>
        <w:t>e</w:t>
      </w:r>
      <w:proofErr w:type="spellEnd"/>
      <w:r w:rsidR="00367255">
        <w:rPr>
          <w:rFonts w:ascii="Times New Roman" w:hAnsi="Times New Roman" w:cs="Times New Roman"/>
          <w:sz w:val="24"/>
          <w:szCs w:val="24"/>
        </w:rPr>
        <w:t xml:space="preserve"> l'evoluzione temporale [</w:t>
      </w:r>
      <m:oMath>
        <m:r>
          <m:rPr>
            <m:sty m:val="p"/>
          </m:rPr>
          <w:rPr>
            <w:rFonts w:ascii="Cambria Math" w:hAnsi="Cambria Math" w:cs="Times New Roman"/>
            <w:sz w:val="24"/>
            <w:szCs w:val="30"/>
          </w:rPr>
          <m:t>δt</m:t>
        </m:r>
      </m:oMath>
      <w:r w:rsidR="00367255">
        <w:rPr>
          <w:rFonts w:ascii="Times New Roman" w:hAnsi="Times New Roman" w:cs="Times New Roman"/>
          <w:sz w:val="24"/>
          <w:szCs w:val="24"/>
        </w:rPr>
        <w:t>] di una grandezza [</w:t>
      </w:r>
      <w:r w:rsidR="00367255">
        <w:rPr>
          <w:rFonts w:ascii="Times New Roman" w:hAnsi="Times New Roman" w:cs="Times New Roman"/>
          <w:i/>
          <w:sz w:val="24"/>
          <w:szCs w:val="24"/>
        </w:rPr>
        <w:t>i</w:t>
      </w:r>
      <w:r w:rsidR="008E2394">
        <w:rPr>
          <w:rFonts w:ascii="Times New Roman" w:hAnsi="Times New Roman" w:cs="Times New Roman"/>
          <w:sz w:val="24"/>
          <w:szCs w:val="24"/>
        </w:rPr>
        <w:t>]</w:t>
      </w:r>
      <w:r w:rsidR="00367255">
        <w:rPr>
          <w:rFonts w:ascii="Times New Roman" w:hAnsi="Times New Roman" w:cs="Times New Roman"/>
          <w:sz w:val="24"/>
          <w:szCs w:val="24"/>
        </w:rPr>
        <w:t>, nello spazio» (</w:t>
      </w:r>
      <w:proofErr w:type="spellStart"/>
      <w:r w:rsidR="00367255">
        <w:rPr>
          <w:rFonts w:ascii="Times New Roman" w:hAnsi="Times New Roman" w:cs="Times New Roman"/>
          <w:sz w:val="24"/>
          <w:szCs w:val="24"/>
        </w:rPr>
        <w:t>Greison</w:t>
      </w:r>
      <w:proofErr w:type="spellEnd"/>
      <w:r w:rsidR="00367255">
        <w:rPr>
          <w:rFonts w:ascii="Times New Roman" w:hAnsi="Times New Roman" w:cs="Times New Roman"/>
          <w:sz w:val="24"/>
          <w:szCs w:val="24"/>
        </w:rPr>
        <w:t xml:space="preserve"> Gabriella, </w:t>
      </w:r>
      <w:r w:rsidR="00367255">
        <w:rPr>
          <w:rFonts w:ascii="Times New Roman" w:hAnsi="Times New Roman" w:cs="Times New Roman"/>
          <w:i/>
          <w:sz w:val="24"/>
          <w:szCs w:val="24"/>
        </w:rPr>
        <w:t>Ucciderò il gatto di Schrödinger</w:t>
      </w:r>
      <w:r w:rsidR="00367255">
        <w:rPr>
          <w:rFonts w:ascii="Times New Roman" w:hAnsi="Times New Roman" w:cs="Times New Roman"/>
          <w:sz w:val="24"/>
          <w:szCs w:val="24"/>
        </w:rPr>
        <w:t xml:space="preserve">, 2020). </w:t>
      </w:r>
      <w:r w:rsidR="00C3308C">
        <w:rPr>
          <w:rFonts w:ascii="Times New Roman" w:hAnsi="Times New Roman" w:cs="Times New Roman"/>
          <w:sz w:val="24"/>
          <w:szCs w:val="24"/>
        </w:rPr>
        <w:t xml:space="preserve">In altri termini: </w:t>
      </w:r>
      <w:r>
        <w:rPr>
          <w:rFonts w:ascii="Times New Roman" w:hAnsi="Times New Roman" w:cs="Times New Roman"/>
          <w:sz w:val="24"/>
          <w:szCs w:val="24"/>
        </w:rPr>
        <w:t>«La "nuvola" che rappresenta i punti dello spazio dove è probabile trovare l'elettrone è descritta da un oggetto matematico chiamato la "funzione d'onda"»</w:t>
      </w:r>
      <w:r w:rsidR="00367255">
        <w:rPr>
          <w:rFonts w:ascii="Times New Roman" w:hAnsi="Times New Roman" w:cs="Times New Roman"/>
          <w:sz w:val="24"/>
          <w:szCs w:val="24"/>
        </w:rPr>
        <w:t xml:space="preserve"> (Carlo Rovelli)</w:t>
      </w:r>
      <w:r>
        <w:rPr>
          <w:rFonts w:ascii="Times New Roman" w:hAnsi="Times New Roman" w:cs="Times New Roman"/>
          <w:sz w:val="24"/>
          <w:szCs w:val="24"/>
        </w:rPr>
        <w:t>.</w:t>
      </w:r>
    </w:p>
    <w:p w:rsidR="00367255" w:rsidRDefault="00367255" w:rsidP="00E350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indeterminismo</w:t>
      </w:r>
      <w:r w:rsidR="00E35089">
        <w:rPr>
          <w:rFonts w:ascii="Times New Roman" w:hAnsi="Times New Roman" w:cs="Times New Roman"/>
          <w:b/>
          <w:sz w:val="24"/>
          <w:szCs w:val="24"/>
        </w:rPr>
        <w:t>.</w:t>
      </w:r>
      <w:r>
        <w:rPr>
          <w:rFonts w:ascii="Times New Roman" w:hAnsi="Times New Roman" w:cs="Times New Roman"/>
          <w:b/>
          <w:sz w:val="24"/>
          <w:szCs w:val="24"/>
        </w:rPr>
        <w:t xml:space="preserve"> </w:t>
      </w:r>
      <w:r w:rsidRPr="00367255">
        <w:rPr>
          <w:rFonts w:ascii="Times New Roman" w:hAnsi="Times New Roman" w:cs="Times New Roman"/>
          <w:sz w:val="24"/>
          <w:szCs w:val="24"/>
        </w:rPr>
        <w:t>Un</w:t>
      </w:r>
      <w:r>
        <w:rPr>
          <w:rFonts w:ascii="Times New Roman" w:hAnsi="Times New Roman" w:cs="Times New Roman"/>
          <w:sz w:val="24"/>
          <w:szCs w:val="24"/>
        </w:rPr>
        <w:t xml:space="preserve"> elettrone, un quanto di un campo, un fotone,</w:t>
      </w:r>
      <w:r w:rsidR="008E2394">
        <w:rPr>
          <w:rFonts w:ascii="Times New Roman" w:hAnsi="Times New Roman" w:cs="Times New Roman"/>
          <w:sz w:val="24"/>
          <w:szCs w:val="24"/>
        </w:rPr>
        <w:t xml:space="preserve"> </w:t>
      </w:r>
      <w:r w:rsidR="00C3308C">
        <w:rPr>
          <w:rFonts w:ascii="Times New Roman" w:hAnsi="Times New Roman" w:cs="Times New Roman"/>
          <w:sz w:val="24"/>
          <w:szCs w:val="24"/>
        </w:rPr>
        <w:t xml:space="preserve">le </w:t>
      </w:r>
      <w:r>
        <w:rPr>
          <w:rFonts w:ascii="Times New Roman" w:hAnsi="Times New Roman" w:cs="Times New Roman"/>
          <w:sz w:val="24"/>
          <w:szCs w:val="24"/>
        </w:rPr>
        <w:t>onde di materia, sono transizioni continue e imprevedibili da un modo di vibrazione a un altro: il mondo quantistico è governato dalla probabilità.  Del resto, nella scienza osservare è misurare: un fatto esiste in quanto è misurato</w:t>
      </w:r>
      <w:r w:rsidR="00C3308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rPr>
        <w:t>«</w:t>
      </w:r>
      <w:r w:rsidRPr="00A3461C">
        <w:rPr>
          <w:rFonts w:ascii="Times New Roman" w:hAnsi="Times New Roman" w:cs="Times New Roman"/>
          <w:i/>
          <w:sz w:val="24"/>
        </w:rPr>
        <w:t>c’è una inevitabile ed incontrollabile mutua interazione tra l’osservatore e l’oggetto fisico osservato</w:t>
      </w:r>
      <w:r>
        <w:rPr>
          <w:rFonts w:ascii="Times New Roman" w:hAnsi="Times New Roman" w:cs="Times New Roman"/>
          <w:sz w:val="24"/>
        </w:rPr>
        <w:t xml:space="preserve"> (</w:t>
      </w:r>
      <w:proofErr w:type="spellStart"/>
      <w:r>
        <w:rPr>
          <w:rFonts w:ascii="Times New Roman" w:hAnsi="Times New Roman" w:cs="Times New Roman"/>
          <w:sz w:val="24"/>
        </w:rPr>
        <w:t>Bohr</w:t>
      </w:r>
      <w:proofErr w:type="spellEnd"/>
      <w:r>
        <w:rPr>
          <w:rFonts w:ascii="Times New Roman" w:hAnsi="Times New Roman" w:cs="Times New Roman"/>
          <w:sz w:val="24"/>
        </w:rPr>
        <w:t xml:space="preserve"> e </w:t>
      </w:r>
      <w:proofErr w:type="spellStart"/>
      <w:r>
        <w:rPr>
          <w:rFonts w:ascii="Times New Roman" w:hAnsi="Times New Roman" w:cs="Times New Roman"/>
          <w:sz w:val="24"/>
        </w:rPr>
        <w:t>Heisenberg</w:t>
      </w:r>
      <w:proofErr w:type="spellEnd"/>
      <w:r>
        <w:rPr>
          <w:rFonts w:ascii="Times New Roman" w:hAnsi="Times New Roman" w:cs="Times New Roman"/>
          <w:sz w:val="24"/>
        </w:rPr>
        <w:t>)»</w:t>
      </w:r>
      <w:r w:rsidR="00E35089">
        <w:rPr>
          <w:rFonts w:ascii="Times New Roman" w:hAnsi="Times New Roman" w:cs="Times New Roman"/>
          <w:sz w:val="24"/>
        </w:rPr>
        <w:t>; a questo è legata la sorte del gatto</w:t>
      </w:r>
      <w:r>
        <w:rPr>
          <w:rFonts w:ascii="Times New Roman" w:hAnsi="Times New Roman" w:cs="Times New Roman"/>
          <w:sz w:val="24"/>
        </w:rPr>
        <w:t>. U</w:t>
      </w:r>
      <w:r>
        <w:rPr>
          <w:rFonts w:ascii="Times New Roman" w:hAnsi="Times New Roman" w:cs="Times New Roman"/>
          <w:sz w:val="24"/>
          <w:szCs w:val="24"/>
        </w:rPr>
        <w:t>n atomo radioattivo emetterà una particella, ma è impossibile prevedere quando</w:t>
      </w:r>
      <w:r w:rsidR="00E35089">
        <w:rPr>
          <w:rFonts w:ascii="Times New Roman" w:hAnsi="Times New Roman" w:cs="Times New Roman"/>
          <w:sz w:val="24"/>
          <w:szCs w:val="24"/>
        </w:rPr>
        <w:t>.</w:t>
      </w:r>
      <w:r>
        <w:rPr>
          <w:rFonts w:ascii="Times New Roman" w:hAnsi="Times New Roman" w:cs="Times New Roman"/>
          <w:sz w:val="24"/>
          <w:szCs w:val="24"/>
        </w:rPr>
        <w:t xml:space="preserve"> </w:t>
      </w:r>
      <w:r w:rsidR="006E2B45">
        <w:rPr>
          <w:rFonts w:ascii="Times New Roman" w:hAnsi="Times New Roman" w:cs="Times New Roman"/>
          <w:sz w:val="24"/>
          <w:szCs w:val="24"/>
        </w:rPr>
        <w:t xml:space="preserve">Indeterminismo e </w:t>
      </w:r>
      <w:proofErr w:type="spellStart"/>
      <w:r w:rsidR="006E2B45">
        <w:rPr>
          <w:rFonts w:ascii="Times New Roman" w:hAnsi="Times New Roman" w:cs="Times New Roman"/>
          <w:sz w:val="24"/>
          <w:szCs w:val="24"/>
        </w:rPr>
        <w:t>previsionalità</w:t>
      </w:r>
      <w:proofErr w:type="spellEnd"/>
      <w:r w:rsidR="006E2B45">
        <w:rPr>
          <w:rFonts w:ascii="Times New Roman" w:hAnsi="Times New Roman" w:cs="Times New Roman"/>
          <w:sz w:val="24"/>
          <w:szCs w:val="24"/>
        </w:rPr>
        <w:t>.</w:t>
      </w:r>
    </w:p>
    <w:p w:rsidR="006F0BA7" w:rsidRDefault="00E35089" w:rsidP="006F0BA7">
      <w:pPr>
        <w:shd w:val="clear" w:color="auto" w:fill="FFFFFF"/>
        <w:autoSpaceDE w:val="0"/>
        <w:autoSpaceDN w:val="0"/>
        <w:adjustRightInd w:val="0"/>
        <w:spacing w:after="0" w:line="240" w:lineRule="auto"/>
        <w:ind w:right="-174"/>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relazionalità</w:t>
      </w:r>
      <w:r w:rsidR="00C3308C">
        <w:rPr>
          <w:rFonts w:ascii="Times New Roman" w:hAnsi="Times New Roman" w:cs="Times New Roman"/>
          <w:b/>
          <w:sz w:val="24"/>
          <w:szCs w:val="24"/>
        </w:rPr>
        <w:t>.</w:t>
      </w:r>
      <w:r>
        <w:rPr>
          <w:rFonts w:ascii="Times New Roman" w:hAnsi="Times New Roman" w:cs="Times New Roman"/>
          <w:sz w:val="24"/>
          <w:szCs w:val="24"/>
        </w:rPr>
        <w:t xml:space="preserve">  </w:t>
      </w:r>
      <w:r w:rsidR="00C3308C">
        <w:rPr>
          <w:rFonts w:ascii="Times New Roman" w:hAnsi="Times New Roman" w:cs="Times New Roman"/>
          <w:sz w:val="24"/>
          <w:szCs w:val="24"/>
        </w:rPr>
        <w:t xml:space="preserve">La </w:t>
      </w:r>
      <w:r>
        <w:rPr>
          <w:rFonts w:ascii="Times New Roman" w:hAnsi="Times New Roman" w:cs="Times New Roman"/>
          <w:sz w:val="24"/>
          <w:szCs w:val="24"/>
        </w:rPr>
        <w:t xml:space="preserve">meccanica (fisica) quantistica </w:t>
      </w:r>
      <w:r w:rsidR="00C3308C">
        <w:rPr>
          <w:rFonts w:ascii="Times New Roman" w:hAnsi="Times New Roman" w:cs="Times New Roman"/>
          <w:sz w:val="24"/>
          <w:szCs w:val="24"/>
        </w:rPr>
        <w:t xml:space="preserve">è </w:t>
      </w:r>
      <w:r>
        <w:rPr>
          <w:rFonts w:ascii="Times New Roman" w:hAnsi="Times New Roman" w:cs="Times New Roman"/>
          <w:sz w:val="24"/>
          <w:szCs w:val="24"/>
        </w:rPr>
        <w:t>relazionale</w:t>
      </w:r>
      <w:r w:rsidR="00C3308C">
        <w:rPr>
          <w:rFonts w:ascii="Times New Roman" w:hAnsi="Times New Roman" w:cs="Times New Roman"/>
          <w:sz w:val="24"/>
          <w:szCs w:val="24"/>
        </w:rPr>
        <w:t xml:space="preserve">: </w:t>
      </w:r>
      <w:r w:rsidR="00C3308C">
        <w:rPr>
          <w:rFonts w:ascii="Times New Roman" w:hAnsi="Times New Roman" w:cs="Times New Roman"/>
          <w:sz w:val="24"/>
        </w:rPr>
        <w:t>non descrive come le cose "sono", ma come le cose "accadono" e "influiscono l'una sull'altra</w:t>
      </w:r>
      <w:r w:rsidR="008E2394">
        <w:rPr>
          <w:rFonts w:ascii="Times New Roman" w:hAnsi="Times New Roman" w:cs="Times New Roman"/>
          <w:sz w:val="24"/>
        </w:rPr>
        <w:t>”</w:t>
      </w:r>
      <w:r w:rsidR="00C22DDC">
        <w:rPr>
          <w:rFonts w:ascii="Times New Roman" w:hAnsi="Times New Roman" w:cs="Times New Roman"/>
          <w:sz w:val="24"/>
        </w:rPr>
        <w:t>:</w:t>
      </w:r>
      <w:r w:rsidR="006F0BA7">
        <w:rPr>
          <w:rFonts w:ascii="Times New Roman" w:hAnsi="Times New Roman" w:cs="Times New Roman"/>
          <w:sz w:val="24"/>
        </w:rPr>
        <w:t xml:space="preserve">«Non sono le cose che possono entrare in relazione, ma sono le relazioni che danno origine alla nozione di "cosa" </w:t>
      </w:r>
      <w:r w:rsidR="00C22DDC">
        <w:rPr>
          <w:rFonts w:ascii="Times New Roman" w:hAnsi="Times New Roman" w:cs="Times New Roman"/>
          <w:sz w:val="24"/>
          <w:szCs w:val="24"/>
        </w:rPr>
        <w:t xml:space="preserve">e alla struttura dello </w:t>
      </w:r>
      <w:proofErr w:type="spellStart"/>
      <w:r w:rsidR="00C22DDC">
        <w:rPr>
          <w:rFonts w:ascii="Times New Roman" w:hAnsi="Times New Roman" w:cs="Times New Roman"/>
          <w:sz w:val="24"/>
          <w:szCs w:val="24"/>
        </w:rPr>
        <w:t>spazio…</w:t>
      </w:r>
      <w:proofErr w:type="spellEnd"/>
      <w:r w:rsidR="00C22DDC">
        <w:rPr>
          <w:rFonts w:ascii="Times New Roman" w:hAnsi="Times New Roman" w:cs="Times New Roman"/>
          <w:sz w:val="24"/>
          <w:szCs w:val="24"/>
        </w:rPr>
        <w:t xml:space="preserve"> i quanti non sono </w:t>
      </w:r>
      <w:r w:rsidR="00C22DDC" w:rsidRPr="00C22DDC">
        <w:rPr>
          <w:rFonts w:ascii="Times New Roman" w:hAnsi="Times New Roman" w:cs="Times New Roman"/>
          <w:i/>
          <w:sz w:val="24"/>
          <w:szCs w:val="24"/>
        </w:rPr>
        <w:t>nello</w:t>
      </w:r>
      <w:r w:rsidR="00C22DDC">
        <w:rPr>
          <w:rFonts w:ascii="Times New Roman" w:hAnsi="Times New Roman" w:cs="Times New Roman"/>
          <w:sz w:val="24"/>
          <w:szCs w:val="24"/>
        </w:rPr>
        <w:t xml:space="preserve"> spazio, </w:t>
      </w:r>
      <w:r w:rsidR="00C22DDC" w:rsidRPr="00C22DDC">
        <w:rPr>
          <w:rFonts w:ascii="Times New Roman" w:hAnsi="Times New Roman" w:cs="Times New Roman"/>
          <w:i/>
          <w:sz w:val="24"/>
          <w:szCs w:val="24"/>
        </w:rPr>
        <w:t>sono essi stesso lo spazio</w:t>
      </w:r>
      <w:r w:rsidR="00C22DDC">
        <w:rPr>
          <w:rFonts w:ascii="Times New Roman" w:hAnsi="Times New Roman" w:cs="Times New Roman"/>
          <w:sz w:val="24"/>
          <w:szCs w:val="24"/>
        </w:rPr>
        <w:t>» (C. Rovelli)</w:t>
      </w:r>
      <w:r w:rsidR="006F0BA7">
        <w:rPr>
          <w:rFonts w:ascii="Times New Roman" w:hAnsi="Times New Roman" w:cs="Times New Roman"/>
          <w:sz w:val="24"/>
          <w:szCs w:val="24"/>
        </w:rPr>
        <w:t>. Fino al</w:t>
      </w:r>
      <w:r w:rsidR="00C22DDC">
        <w:rPr>
          <w:rFonts w:ascii="Times New Roman" w:hAnsi="Times New Roman" w:cs="Times New Roman"/>
          <w:sz w:val="24"/>
          <w:szCs w:val="24"/>
        </w:rPr>
        <w:t>l’</w:t>
      </w:r>
      <w:r w:rsidR="006F0BA7">
        <w:rPr>
          <w:rFonts w:ascii="Times New Roman" w:hAnsi="Times New Roman" w:cs="Times New Roman"/>
          <w:i/>
          <w:sz w:val="24"/>
          <w:szCs w:val="24"/>
        </w:rPr>
        <w:t>entanglement</w:t>
      </w:r>
      <w:r w:rsidR="006F0BA7">
        <w:rPr>
          <w:rFonts w:ascii="Times New Roman" w:hAnsi="Times New Roman" w:cs="Times New Roman"/>
          <w:sz w:val="24"/>
          <w:szCs w:val="24"/>
        </w:rPr>
        <w:t xml:space="preserve">  (Schrödinger 1935): se due particelle interagiscono per un certo periodo di tempo e poi vengono separate, non possono più essere descritte come entità distinte, perché tutto quello che accade a una continua ad influenzare il destino dell’altra in una </w:t>
      </w:r>
      <w:r w:rsidR="006F0BA7">
        <w:rPr>
          <w:rFonts w:ascii="Times New Roman" w:hAnsi="Times New Roman" w:cs="Times New Roman"/>
          <w:i/>
          <w:sz w:val="24"/>
          <w:szCs w:val="24"/>
        </w:rPr>
        <w:t>causalità non-locale</w:t>
      </w:r>
      <w:r w:rsidR="008E2394">
        <w:rPr>
          <w:rFonts w:ascii="Times New Roman" w:hAnsi="Times New Roman" w:cs="Times New Roman"/>
          <w:sz w:val="24"/>
          <w:szCs w:val="24"/>
        </w:rPr>
        <w:t xml:space="preserve"> (sono </w:t>
      </w:r>
      <w:proofErr w:type="spellStart"/>
      <w:r w:rsidR="008E2394" w:rsidRPr="008E2394">
        <w:rPr>
          <w:rFonts w:ascii="Times New Roman" w:hAnsi="Times New Roman" w:cs="Times New Roman"/>
          <w:i/>
          <w:sz w:val="24"/>
          <w:szCs w:val="24"/>
        </w:rPr>
        <w:t>entangled</w:t>
      </w:r>
      <w:proofErr w:type="spellEnd"/>
      <w:r w:rsidR="008E2394">
        <w:rPr>
          <w:rFonts w:ascii="Times New Roman" w:hAnsi="Times New Roman" w:cs="Times New Roman"/>
          <w:sz w:val="24"/>
          <w:szCs w:val="24"/>
        </w:rPr>
        <w:t>, intrecciate)</w:t>
      </w:r>
      <w:r w:rsidR="006F0BA7">
        <w:rPr>
          <w:rFonts w:ascii="Times New Roman" w:hAnsi="Times New Roman" w:cs="Times New Roman"/>
          <w:sz w:val="24"/>
          <w:szCs w:val="24"/>
        </w:rPr>
        <w:t>.</w:t>
      </w:r>
      <w:r w:rsidR="006E2B45">
        <w:rPr>
          <w:rFonts w:ascii="Times New Roman" w:hAnsi="Times New Roman" w:cs="Times New Roman"/>
          <w:sz w:val="24"/>
          <w:szCs w:val="24"/>
        </w:rPr>
        <w:t xml:space="preserve"> </w:t>
      </w:r>
    </w:p>
    <w:p w:rsidR="00AB54E1" w:rsidRDefault="006F0BA7" w:rsidP="00FA7F61">
      <w:pPr>
        <w:shd w:val="clear" w:color="auto" w:fill="FFFFFF"/>
        <w:autoSpaceDE w:val="0"/>
        <w:autoSpaceDN w:val="0"/>
        <w:adjustRightInd w:val="0"/>
        <w:spacing w:after="0" w:line="240" w:lineRule="auto"/>
        <w:ind w:right="-174"/>
        <w:rPr>
          <w:rFonts w:ascii="Times New Roman" w:hAnsi="Times New Roman" w:cs="Times New Roman"/>
          <w:sz w:val="24"/>
          <w:szCs w:val="24"/>
        </w:rPr>
      </w:pPr>
      <w:r>
        <w:rPr>
          <w:rFonts w:ascii="Times New Roman" w:hAnsi="Times New Roman" w:cs="Times New Roman"/>
          <w:b/>
          <w:sz w:val="24"/>
          <w:szCs w:val="24"/>
        </w:rPr>
        <w:t>4</w:t>
      </w:r>
      <w:r w:rsidRPr="009C40C1">
        <w:rPr>
          <w:rFonts w:ascii="Times New Roman" w:hAnsi="Times New Roman" w:cs="Times New Roman"/>
          <w:b/>
          <w:sz w:val="24"/>
          <w:szCs w:val="24"/>
        </w:rPr>
        <w:t>. ambiti applicativi</w:t>
      </w:r>
      <w:r>
        <w:rPr>
          <w:rFonts w:ascii="Times New Roman" w:hAnsi="Times New Roman" w:cs="Times New Roman"/>
          <w:b/>
          <w:sz w:val="24"/>
          <w:szCs w:val="24"/>
        </w:rPr>
        <w:t xml:space="preserve">, </w:t>
      </w:r>
      <w:r w:rsidRPr="009C40C1">
        <w:rPr>
          <w:rFonts w:ascii="Times New Roman" w:hAnsi="Times New Roman" w:cs="Times New Roman"/>
          <w:b/>
          <w:sz w:val="24"/>
          <w:szCs w:val="24"/>
        </w:rPr>
        <w:t xml:space="preserve">di </w:t>
      </w:r>
      <w:r>
        <w:rPr>
          <w:rFonts w:ascii="Times New Roman" w:hAnsi="Times New Roman" w:cs="Times New Roman"/>
          <w:b/>
          <w:sz w:val="24"/>
          <w:szCs w:val="24"/>
        </w:rPr>
        <w:t xml:space="preserve">attesa e di </w:t>
      </w:r>
      <w:r w:rsidRPr="009C40C1">
        <w:rPr>
          <w:rFonts w:ascii="Times New Roman" w:hAnsi="Times New Roman" w:cs="Times New Roman"/>
          <w:b/>
          <w:sz w:val="24"/>
          <w:szCs w:val="24"/>
        </w:rPr>
        <w:t>verifica</w:t>
      </w:r>
      <w:r>
        <w:rPr>
          <w:rFonts w:ascii="Times New Roman" w:hAnsi="Times New Roman" w:cs="Times New Roman"/>
          <w:b/>
          <w:sz w:val="24"/>
          <w:szCs w:val="24"/>
        </w:rPr>
        <w:t xml:space="preserve">. </w:t>
      </w:r>
      <w:r>
        <w:rPr>
          <w:rFonts w:ascii="Times New Roman" w:hAnsi="Times New Roman" w:cs="Times New Roman"/>
          <w:sz w:val="24"/>
          <w:szCs w:val="24"/>
        </w:rPr>
        <w:t xml:space="preserve">La meccanica quantistica </w:t>
      </w:r>
      <w:r w:rsidR="006E2B45">
        <w:rPr>
          <w:rFonts w:ascii="Times New Roman" w:hAnsi="Times New Roman" w:cs="Times New Roman"/>
          <w:b/>
          <w:sz w:val="24"/>
          <w:szCs w:val="24"/>
        </w:rPr>
        <w:t xml:space="preserve">a. </w:t>
      </w:r>
      <w:r w:rsidR="003F74DD">
        <w:rPr>
          <w:rFonts w:ascii="Times New Roman" w:hAnsi="Times New Roman" w:cs="Times New Roman"/>
          <w:sz w:val="24"/>
          <w:szCs w:val="24"/>
        </w:rPr>
        <w:t>è alla base delle contemporanee</w:t>
      </w:r>
      <w:r>
        <w:rPr>
          <w:rFonts w:ascii="Times New Roman" w:hAnsi="Times New Roman" w:cs="Times New Roman"/>
          <w:sz w:val="24"/>
          <w:szCs w:val="24"/>
        </w:rPr>
        <w:t xml:space="preserve"> tecnologi</w:t>
      </w:r>
      <w:r w:rsidR="003F74DD">
        <w:rPr>
          <w:rFonts w:ascii="Times New Roman" w:hAnsi="Times New Roman" w:cs="Times New Roman"/>
          <w:sz w:val="24"/>
          <w:szCs w:val="24"/>
        </w:rPr>
        <w:t>e</w:t>
      </w:r>
      <w:r>
        <w:rPr>
          <w:rFonts w:ascii="Times New Roman" w:hAnsi="Times New Roman" w:cs="Times New Roman"/>
          <w:sz w:val="24"/>
          <w:szCs w:val="24"/>
        </w:rPr>
        <w:t xml:space="preserve"> e </w:t>
      </w:r>
      <w:r w:rsidR="006E2B45">
        <w:rPr>
          <w:rFonts w:ascii="Times New Roman" w:hAnsi="Times New Roman" w:cs="Times New Roman"/>
          <w:sz w:val="24"/>
          <w:szCs w:val="24"/>
        </w:rPr>
        <w:t>vision</w:t>
      </w:r>
      <w:r w:rsidR="003F74DD">
        <w:rPr>
          <w:rFonts w:ascii="Times New Roman" w:hAnsi="Times New Roman" w:cs="Times New Roman"/>
          <w:sz w:val="24"/>
          <w:szCs w:val="24"/>
        </w:rPr>
        <w:t>i</w:t>
      </w:r>
      <w:r w:rsidR="006E2B45">
        <w:rPr>
          <w:rFonts w:ascii="Times New Roman" w:hAnsi="Times New Roman" w:cs="Times New Roman"/>
          <w:sz w:val="24"/>
          <w:szCs w:val="24"/>
        </w:rPr>
        <w:t xml:space="preserve"> cosmologic</w:t>
      </w:r>
      <w:r w:rsidR="003F74DD">
        <w:rPr>
          <w:rFonts w:ascii="Times New Roman" w:hAnsi="Times New Roman" w:cs="Times New Roman"/>
          <w:sz w:val="24"/>
          <w:szCs w:val="24"/>
        </w:rPr>
        <w:t>he</w:t>
      </w:r>
      <w:r w:rsidR="006E2B45">
        <w:rPr>
          <w:rFonts w:ascii="Times New Roman" w:hAnsi="Times New Roman" w:cs="Times New Roman"/>
          <w:sz w:val="24"/>
          <w:szCs w:val="24"/>
        </w:rPr>
        <w:t xml:space="preserve">; </w:t>
      </w:r>
      <w:r w:rsidR="006E2B45" w:rsidRPr="006E2B45">
        <w:rPr>
          <w:rFonts w:ascii="Times New Roman" w:hAnsi="Times New Roman" w:cs="Times New Roman"/>
          <w:b/>
          <w:sz w:val="24"/>
          <w:szCs w:val="24"/>
        </w:rPr>
        <w:t>b.</w:t>
      </w:r>
      <w:r w:rsidR="006E2B45">
        <w:rPr>
          <w:rFonts w:ascii="Times New Roman" w:hAnsi="Times New Roman" w:cs="Times New Roman"/>
          <w:sz w:val="24"/>
          <w:szCs w:val="24"/>
        </w:rPr>
        <w:t xml:space="preserve"> è sede di </w:t>
      </w:r>
      <w:r>
        <w:rPr>
          <w:rFonts w:ascii="Times New Roman" w:hAnsi="Times New Roman" w:cs="Times New Roman"/>
          <w:sz w:val="24"/>
          <w:szCs w:val="24"/>
        </w:rPr>
        <w:t>progetto/sogno globale</w:t>
      </w:r>
      <w:r w:rsidR="006E2B45">
        <w:rPr>
          <w:rFonts w:ascii="Times New Roman" w:hAnsi="Times New Roman" w:cs="Times New Roman"/>
          <w:sz w:val="24"/>
          <w:szCs w:val="24"/>
        </w:rPr>
        <w:t xml:space="preserve"> per</w:t>
      </w:r>
      <w:r>
        <w:rPr>
          <w:rFonts w:ascii="Times New Roman" w:hAnsi="Times New Roman" w:cs="Times New Roman"/>
          <w:sz w:val="24"/>
          <w:szCs w:val="24"/>
        </w:rPr>
        <w:t xml:space="preserve"> un’unica teoria</w:t>
      </w:r>
      <w:r w:rsidR="006E2B45">
        <w:rPr>
          <w:rFonts w:ascii="Times New Roman" w:hAnsi="Times New Roman" w:cs="Times New Roman"/>
          <w:sz w:val="24"/>
          <w:szCs w:val="24"/>
        </w:rPr>
        <w:t xml:space="preserve"> del</w:t>
      </w:r>
      <w:r>
        <w:rPr>
          <w:rFonts w:ascii="Times New Roman" w:hAnsi="Times New Roman" w:cs="Times New Roman"/>
          <w:sz w:val="24"/>
          <w:szCs w:val="24"/>
        </w:rPr>
        <w:t xml:space="preserve"> mondo microscopico e quello macroscopico</w:t>
      </w:r>
      <w:r w:rsidR="006E2B45">
        <w:rPr>
          <w:rFonts w:ascii="Times New Roman" w:hAnsi="Times New Roman" w:cs="Times New Roman"/>
          <w:sz w:val="24"/>
          <w:szCs w:val="24"/>
        </w:rPr>
        <w:t xml:space="preserve">; </w:t>
      </w:r>
      <w:r w:rsidR="006E2B45" w:rsidRPr="006E2B45">
        <w:rPr>
          <w:rFonts w:ascii="Times New Roman" w:hAnsi="Times New Roman" w:cs="Times New Roman"/>
          <w:b/>
          <w:sz w:val="24"/>
          <w:szCs w:val="24"/>
        </w:rPr>
        <w:t>c.</w:t>
      </w:r>
      <w:r w:rsidR="006E2B45">
        <w:rPr>
          <w:rFonts w:ascii="Times New Roman" w:hAnsi="Times New Roman" w:cs="Times New Roman"/>
          <w:sz w:val="24"/>
          <w:szCs w:val="24"/>
        </w:rPr>
        <w:t xml:space="preserve"> diventa un</w:t>
      </w:r>
      <w:r>
        <w:rPr>
          <w:rFonts w:ascii="Times New Roman" w:hAnsi="Times New Roman" w:cs="Times New Roman"/>
          <w:sz w:val="24"/>
          <w:szCs w:val="24"/>
        </w:rPr>
        <w:t xml:space="preserve"> possibile medium per l’unificazione</w:t>
      </w:r>
      <w:r w:rsidR="006E2B45">
        <w:rPr>
          <w:rFonts w:ascii="Times New Roman" w:hAnsi="Times New Roman" w:cs="Times New Roman"/>
          <w:sz w:val="24"/>
          <w:szCs w:val="24"/>
        </w:rPr>
        <w:t xml:space="preserve"> tra</w:t>
      </w:r>
      <w:r>
        <w:rPr>
          <w:rFonts w:ascii="Times New Roman" w:hAnsi="Times New Roman" w:cs="Times New Roman"/>
          <w:sz w:val="24"/>
          <w:szCs w:val="24"/>
        </w:rPr>
        <w:t xml:space="preserve"> le scienze </w:t>
      </w:r>
      <w:r w:rsidR="006E2B45">
        <w:rPr>
          <w:rFonts w:ascii="Times New Roman" w:hAnsi="Times New Roman" w:cs="Times New Roman"/>
          <w:sz w:val="24"/>
          <w:szCs w:val="24"/>
        </w:rPr>
        <w:t xml:space="preserve">fisiche, </w:t>
      </w:r>
      <w:r>
        <w:rPr>
          <w:rFonts w:ascii="Times New Roman" w:hAnsi="Times New Roman" w:cs="Times New Roman"/>
          <w:sz w:val="24"/>
          <w:szCs w:val="24"/>
        </w:rPr>
        <w:t>del vivente e umane (</w:t>
      </w:r>
      <w:r w:rsidR="006E2B45">
        <w:rPr>
          <w:rFonts w:ascii="Times New Roman" w:hAnsi="Times New Roman" w:cs="Times New Roman"/>
          <w:sz w:val="24"/>
          <w:szCs w:val="24"/>
        </w:rPr>
        <w:t xml:space="preserve">Schrödinger </w:t>
      </w:r>
      <w:r>
        <w:rPr>
          <w:rFonts w:ascii="Times New Roman" w:hAnsi="Times New Roman" w:cs="Times New Roman"/>
          <w:i/>
          <w:spacing w:val="-10"/>
          <w:sz w:val="24"/>
          <w:szCs w:val="24"/>
        </w:rPr>
        <w:t>Che cos’è la vita?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in quanto sede di complessità, probabilità e </w:t>
      </w:r>
      <w:proofErr w:type="spellStart"/>
      <w:r w:rsidRPr="00A573A8">
        <w:rPr>
          <w:rFonts w:ascii="Times New Roman" w:hAnsi="Times New Roman" w:cs="Times New Roman"/>
          <w:i/>
          <w:sz w:val="24"/>
          <w:szCs w:val="24"/>
        </w:rPr>
        <w:t>enta</w:t>
      </w:r>
      <w:r>
        <w:rPr>
          <w:rFonts w:ascii="Times New Roman" w:hAnsi="Times New Roman" w:cs="Times New Roman"/>
          <w:i/>
          <w:sz w:val="24"/>
          <w:szCs w:val="24"/>
        </w:rPr>
        <w:t>n</w:t>
      </w:r>
      <w:r w:rsidRPr="00A573A8">
        <w:rPr>
          <w:rFonts w:ascii="Times New Roman" w:hAnsi="Times New Roman" w:cs="Times New Roman"/>
          <w:i/>
          <w:sz w:val="24"/>
          <w:szCs w:val="24"/>
        </w:rPr>
        <w:t>glement</w:t>
      </w:r>
      <w:proofErr w:type="spellEnd"/>
      <w:r>
        <w:rPr>
          <w:rFonts w:ascii="Times New Roman" w:hAnsi="Times New Roman" w:cs="Times New Roman"/>
          <w:i/>
          <w:sz w:val="24"/>
          <w:szCs w:val="24"/>
        </w:rPr>
        <w:t xml:space="preserve"> </w:t>
      </w:r>
      <w:r w:rsidR="006E2B45" w:rsidRPr="006E2B45">
        <w:rPr>
          <w:rFonts w:ascii="Times New Roman" w:hAnsi="Times New Roman" w:cs="Times New Roman"/>
          <w:sz w:val="24"/>
          <w:szCs w:val="24"/>
        </w:rPr>
        <w:t>nel</w:t>
      </w:r>
      <w:r w:rsidRPr="006E2B45">
        <w:rPr>
          <w:rFonts w:ascii="Times New Roman" w:hAnsi="Times New Roman" w:cs="Times New Roman"/>
          <w:sz w:val="24"/>
          <w:szCs w:val="24"/>
        </w:rPr>
        <w:t xml:space="preserve"> </w:t>
      </w:r>
      <w:r>
        <w:rPr>
          <w:rFonts w:ascii="Times New Roman" w:hAnsi="Times New Roman" w:cs="Times New Roman"/>
          <w:sz w:val="24"/>
          <w:szCs w:val="24"/>
        </w:rPr>
        <w:t xml:space="preserve">campo personale e delle relazioni sociali. </w:t>
      </w:r>
    </w:p>
    <w:sectPr w:rsidR="00AB54E1" w:rsidSect="003D4022">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14F63"/>
    <w:multiLevelType w:val="hybridMultilevel"/>
    <w:tmpl w:val="C8481B92"/>
    <w:lvl w:ilvl="0" w:tplc="0FFA55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8127B"/>
    <w:rsid w:val="000030BB"/>
    <w:rsid w:val="00034475"/>
    <w:rsid w:val="0005689C"/>
    <w:rsid w:val="0005721B"/>
    <w:rsid w:val="00075790"/>
    <w:rsid w:val="00087F53"/>
    <w:rsid w:val="000C6E09"/>
    <w:rsid w:val="000D358D"/>
    <w:rsid w:val="000D3C68"/>
    <w:rsid w:val="00105D6F"/>
    <w:rsid w:val="0010695D"/>
    <w:rsid w:val="00114801"/>
    <w:rsid w:val="00144370"/>
    <w:rsid w:val="00144396"/>
    <w:rsid w:val="00166A81"/>
    <w:rsid w:val="0018127B"/>
    <w:rsid w:val="001B52A8"/>
    <w:rsid w:val="001E492C"/>
    <w:rsid w:val="0020338E"/>
    <w:rsid w:val="0020675A"/>
    <w:rsid w:val="00207973"/>
    <w:rsid w:val="00226521"/>
    <w:rsid w:val="0024392E"/>
    <w:rsid w:val="00246D76"/>
    <w:rsid w:val="002531E2"/>
    <w:rsid w:val="00272FF1"/>
    <w:rsid w:val="0029108E"/>
    <w:rsid w:val="00304D08"/>
    <w:rsid w:val="00312D4C"/>
    <w:rsid w:val="00313AF9"/>
    <w:rsid w:val="0033094A"/>
    <w:rsid w:val="003557EE"/>
    <w:rsid w:val="00357B9D"/>
    <w:rsid w:val="00367255"/>
    <w:rsid w:val="003909E4"/>
    <w:rsid w:val="003B7EB2"/>
    <w:rsid w:val="003C57EB"/>
    <w:rsid w:val="003D4022"/>
    <w:rsid w:val="003E29BF"/>
    <w:rsid w:val="003F044F"/>
    <w:rsid w:val="003F74DD"/>
    <w:rsid w:val="00402571"/>
    <w:rsid w:val="00403ADE"/>
    <w:rsid w:val="00463FBA"/>
    <w:rsid w:val="004751CD"/>
    <w:rsid w:val="00476355"/>
    <w:rsid w:val="00484A2C"/>
    <w:rsid w:val="004A783A"/>
    <w:rsid w:val="004F7642"/>
    <w:rsid w:val="00500270"/>
    <w:rsid w:val="00506528"/>
    <w:rsid w:val="00524B23"/>
    <w:rsid w:val="005548AE"/>
    <w:rsid w:val="005619A1"/>
    <w:rsid w:val="00566C0A"/>
    <w:rsid w:val="005739F8"/>
    <w:rsid w:val="005978A9"/>
    <w:rsid w:val="005B527B"/>
    <w:rsid w:val="005F06E1"/>
    <w:rsid w:val="006134CD"/>
    <w:rsid w:val="006820C3"/>
    <w:rsid w:val="00687B3F"/>
    <w:rsid w:val="006B0E09"/>
    <w:rsid w:val="006B6A9B"/>
    <w:rsid w:val="006E2B45"/>
    <w:rsid w:val="006E3C94"/>
    <w:rsid w:val="006F0BA7"/>
    <w:rsid w:val="0075484F"/>
    <w:rsid w:val="00785E14"/>
    <w:rsid w:val="007F3219"/>
    <w:rsid w:val="00801C96"/>
    <w:rsid w:val="0081433A"/>
    <w:rsid w:val="00831CA1"/>
    <w:rsid w:val="008660D5"/>
    <w:rsid w:val="008A1A33"/>
    <w:rsid w:val="008A2B33"/>
    <w:rsid w:val="008B119C"/>
    <w:rsid w:val="008B1805"/>
    <w:rsid w:val="008B5172"/>
    <w:rsid w:val="008B6209"/>
    <w:rsid w:val="008C5463"/>
    <w:rsid w:val="008E2394"/>
    <w:rsid w:val="008F2A50"/>
    <w:rsid w:val="008F66CF"/>
    <w:rsid w:val="009116D6"/>
    <w:rsid w:val="00925CA9"/>
    <w:rsid w:val="009263B0"/>
    <w:rsid w:val="00934D43"/>
    <w:rsid w:val="009351D3"/>
    <w:rsid w:val="00942692"/>
    <w:rsid w:val="00973629"/>
    <w:rsid w:val="00977DA0"/>
    <w:rsid w:val="009A7CBC"/>
    <w:rsid w:val="009C40C1"/>
    <w:rsid w:val="009D4E87"/>
    <w:rsid w:val="009D6511"/>
    <w:rsid w:val="009E4683"/>
    <w:rsid w:val="009F1B8A"/>
    <w:rsid w:val="00A31BCB"/>
    <w:rsid w:val="00A3461C"/>
    <w:rsid w:val="00A41E7E"/>
    <w:rsid w:val="00A44F02"/>
    <w:rsid w:val="00A573A8"/>
    <w:rsid w:val="00AA2093"/>
    <w:rsid w:val="00AB0C82"/>
    <w:rsid w:val="00AB54E1"/>
    <w:rsid w:val="00AC0966"/>
    <w:rsid w:val="00AC7ECF"/>
    <w:rsid w:val="00AD6232"/>
    <w:rsid w:val="00AE03C9"/>
    <w:rsid w:val="00AE68AC"/>
    <w:rsid w:val="00AF339A"/>
    <w:rsid w:val="00B037D4"/>
    <w:rsid w:val="00B20348"/>
    <w:rsid w:val="00B2703A"/>
    <w:rsid w:val="00B43487"/>
    <w:rsid w:val="00B634FC"/>
    <w:rsid w:val="00B63C0A"/>
    <w:rsid w:val="00B75CCF"/>
    <w:rsid w:val="00B8025F"/>
    <w:rsid w:val="00B803B4"/>
    <w:rsid w:val="00B96C98"/>
    <w:rsid w:val="00BC6005"/>
    <w:rsid w:val="00BF0510"/>
    <w:rsid w:val="00C1083B"/>
    <w:rsid w:val="00C10C11"/>
    <w:rsid w:val="00C22DDC"/>
    <w:rsid w:val="00C23D35"/>
    <w:rsid w:val="00C329CA"/>
    <w:rsid w:val="00C3308C"/>
    <w:rsid w:val="00C33EA1"/>
    <w:rsid w:val="00C8048A"/>
    <w:rsid w:val="00C87C6F"/>
    <w:rsid w:val="00C969F4"/>
    <w:rsid w:val="00CB5E4E"/>
    <w:rsid w:val="00CF200D"/>
    <w:rsid w:val="00D8331A"/>
    <w:rsid w:val="00D969F2"/>
    <w:rsid w:val="00DB6174"/>
    <w:rsid w:val="00DD1105"/>
    <w:rsid w:val="00E34640"/>
    <w:rsid w:val="00E35089"/>
    <w:rsid w:val="00E47789"/>
    <w:rsid w:val="00E53D20"/>
    <w:rsid w:val="00E61D7D"/>
    <w:rsid w:val="00E91BC3"/>
    <w:rsid w:val="00EA25F2"/>
    <w:rsid w:val="00EB676E"/>
    <w:rsid w:val="00ED183A"/>
    <w:rsid w:val="00EE6384"/>
    <w:rsid w:val="00F075C9"/>
    <w:rsid w:val="00F14006"/>
    <w:rsid w:val="00F67DE1"/>
    <w:rsid w:val="00F85F81"/>
    <w:rsid w:val="00F91DD3"/>
    <w:rsid w:val="00FA1DCF"/>
    <w:rsid w:val="00FA7F61"/>
    <w:rsid w:val="00FB6BDD"/>
    <w:rsid w:val="00FC6421"/>
    <w:rsid w:val="00FD004E"/>
    <w:rsid w:val="00FD7C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34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487"/>
    <w:rPr>
      <w:rFonts w:ascii="Tahoma" w:hAnsi="Tahoma" w:cs="Tahoma"/>
      <w:sz w:val="16"/>
      <w:szCs w:val="16"/>
    </w:rPr>
  </w:style>
  <w:style w:type="character" w:styleId="Collegamentoipertestuale">
    <w:name w:val="Hyperlink"/>
    <w:basedOn w:val="Carpredefinitoparagrafo"/>
    <w:uiPriority w:val="99"/>
    <w:semiHidden/>
    <w:unhideWhenUsed/>
    <w:rsid w:val="0075484F"/>
    <w:rPr>
      <w:color w:val="0000FF"/>
      <w:u w:val="single"/>
    </w:rPr>
  </w:style>
  <w:style w:type="paragraph" w:styleId="NormaleWeb">
    <w:name w:val="Normal (Web)"/>
    <w:basedOn w:val="Normale"/>
    <w:uiPriority w:val="99"/>
    <w:semiHidden/>
    <w:unhideWhenUsed/>
    <w:rsid w:val="007548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D3C68"/>
    <w:pPr>
      <w:ind w:left="720"/>
      <w:contextualSpacing/>
    </w:pPr>
  </w:style>
</w:styles>
</file>

<file path=word/webSettings.xml><?xml version="1.0" encoding="utf-8"?>
<w:webSettings xmlns:r="http://schemas.openxmlformats.org/officeDocument/2006/relationships" xmlns:w="http://schemas.openxmlformats.org/wordprocessingml/2006/main">
  <w:divs>
    <w:div w:id="10495795">
      <w:bodyDiv w:val="1"/>
      <w:marLeft w:val="0"/>
      <w:marRight w:val="0"/>
      <w:marTop w:val="0"/>
      <w:marBottom w:val="0"/>
      <w:divBdr>
        <w:top w:val="none" w:sz="0" w:space="0" w:color="auto"/>
        <w:left w:val="none" w:sz="0" w:space="0" w:color="auto"/>
        <w:bottom w:val="none" w:sz="0" w:space="0" w:color="auto"/>
        <w:right w:val="none" w:sz="0" w:space="0" w:color="auto"/>
      </w:divBdr>
    </w:div>
    <w:div w:id="46606708">
      <w:bodyDiv w:val="1"/>
      <w:marLeft w:val="0"/>
      <w:marRight w:val="0"/>
      <w:marTop w:val="0"/>
      <w:marBottom w:val="0"/>
      <w:divBdr>
        <w:top w:val="none" w:sz="0" w:space="0" w:color="auto"/>
        <w:left w:val="none" w:sz="0" w:space="0" w:color="auto"/>
        <w:bottom w:val="none" w:sz="0" w:space="0" w:color="auto"/>
        <w:right w:val="none" w:sz="0" w:space="0" w:color="auto"/>
      </w:divBdr>
    </w:div>
    <w:div w:id="169679883">
      <w:bodyDiv w:val="1"/>
      <w:marLeft w:val="0"/>
      <w:marRight w:val="0"/>
      <w:marTop w:val="0"/>
      <w:marBottom w:val="0"/>
      <w:divBdr>
        <w:top w:val="none" w:sz="0" w:space="0" w:color="auto"/>
        <w:left w:val="none" w:sz="0" w:space="0" w:color="auto"/>
        <w:bottom w:val="none" w:sz="0" w:space="0" w:color="auto"/>
        <w:right w:val="none" w:sz="0" w:space="0" w:color="auto"/>
      </w:divBdr>
    </w:div>
    <w:div w:id="196744787">
      <w:bodyDiv w:val="1"/>
      <w:marLeft w:val="0"/>
      <w:marRight w:val="0"/>
      <w:marTop w:val="0"/>
      <w:marBottom w:val="0"/>
      <w:divBdr>
        <w:top w:val="none" w:sz="0" w:space="0" w:color="auto"/>
        <w:left w:val="none" w:sz="0" w:space="0" w:color="auto"/>
        <w:bottom w:val="none" w:sz="0" w:space="0" w:color="auto"/>
        <w:right w:val="none" w:sz="0" w:space="0" w:color="auto"/>
      </w:divBdr>
    </w:div>
    <w:div w:id="248199588">
      <w:bodyDiv w:val="1"/>
      <w:marLeft w:val="0"/>
      <w:marRight w:val="0"/>
      <w:marTop w:val="0"/>
      <w:marBottom w:val="0"/>
      <w:divBdr>
        <w:top w:val="none" w:sz="0" w:space="0" w:color="auto"/>
        <w:left w:val="none" w:sz="0" w:space="0" w:color="auto"/>
        <w:bottom w:val="none" w:sz="0" w:space="0" w:color="auto"/>
        <w:right w:val="none" w:sz="0" w:space="0" w:color="auto"/>
      </w:divBdr>
    </w:div>
    <w:div w:id="265817569">
      <w:bodyDiv w:val="1"/>
      <w:marLeft w:val="0"/>
      <w:marRight w:val="0"/>
      <w:marTop w:val="0"/>
      <w:marBottom w:val="0"/>
      <w:divBdr>
        <w:top w:val="none" w:sz="0" w:space="0" w:color="auto"/>
        <w:left w:val="none" w:sz="0" w:space="0" w:color="auto"/>
        <w:bottom w:val="none" w:sz="0" w:space="0" w:color="auto"/>
        <w:right w:val="none" w:sz="0" w:space="0" w:color="auto"/>
      </w:divBdr>
    </w:div>
    <w:div w:id="351105580">
      <w:bodyDiv w:val="1"/>
      <w:marLeft w:val="0"/>
      <w:marRight w:val="0"/>
      <w:marTop w:val="0"/>
      <w:marBottom w:val="0"/>
      <w:divBdr>
        <w:top w:val="none" w:sz="0" w:space="0" w:color="auto"/>
        <w:left w:val="none" w:sz="0" w:space="0" w:color="auto"/>
        <w:bottom w:val="none" w:sz="0" w:space="0" w:color="auto"/>
        <w:right w:val="none" w:sz="0" w:space="0" w:color="auto"/>
      </w:divBdr>
    </w:div>
    <w:div w:id="377360643">
      <w:bodyDiv w:val="1"/>
      <w:marLeft w:val="0"/>
      <w:marRight w:val="0"/>
      <w:marTop w:val="0"/>
      <w:marBottom w:val="0"/>
      <w:divBdr>
        <w:top w:val="none" w:sz="0" w:space="0" w:color="auto"/>
        <w:left w:val="none" w:sz="0" w:space="0" w:color="auto"/>
        <w:bottom w:val="none" w:sz="0" w:space="0" w:color="auto"/>
        <w:right w:val="none" w:sz="0" w:space="0" w:color="auto"/>
      </w:divBdr>
    </w:div>
    <w:div w:id="413017284">
      <w:bodyDiv w:val="1"/>
      <w:marLeft w:val="0"/>
      <w:marRight w:val="0"/>
      <w:marTop w:val="0"/>
      <w:marBottom w:val="0"/>
      <w:divBdr>
        <w:top w:val="none" w:sz="0" w:space="0" w:color="auto"/>
        <w:left w:val="none" w:sz="0" w:space="0" w:color="auto"/>
        <w:bottom w:val="none" w:sz="0" w:space="0" w:color="auto"/>
        <w:right w:val="none" w:sz="0" w:space="0" w:color="auto"/>
      </w:divBdr>
    </w:div>
    <w:div w:id="510727403">
      <w:bodyDiv w:val="1"/>
      <w:marLeft w:val="0"/>
      <w:marRight w:val="0"/>
      <w:marTop w:val="0"/>
      <w:marBottom w:val="0"/>
      <w:divBdr>
        <w:top w:val="none" w:sz="0" w:space="0" w:color="auto"/>
        <w:left w:val="none" w:sz="0" w:space="0" w:color="auto"/>
        <w:bottom w:val="none" w:sz="0" w:space="0" w:color="auto"/>
        <w:right w:val="none" w:sz="0" w:space="0" w:color="auto"/>
      </w:divBdr>
    </w:div>
    <w:div w:id="526144324">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2">
          <w:marLeft w:val="0"/>
          <w:marRight w:val="0"/>
          <w:marTop w:val="0"/>
          <w:marBottom w:val="0"/>
          <w:divBdr>
            <w:top w:val="none" w:sz="0" w:space="0" w:color="auto"/>
            <w:left w:val="none" w:sz="0" w:space="0" w:color="auto"/>
            <w:bottom w:val="none" w:sz="0" w:space="0" w:color="auto"/>
            <w:right w:val="none" w:sz="0" w:space="0" w:color="auto"/>
          </w:divBdr>
          <w:divsChild>
            <w:div w:id="1443499084">
              <w:marLeft w:val="0"/>
              <w:marRight w:val="0"/>
              <w:marTop w:val="0"/>
              <w:marBottom w:val="0"/>
              <w:divBdr>
                <w:top w:val="none" w:sz="0" w:space="0" w:color="auto"/>
                <w:left w:val="none" w:sz="0" w:space="0" w:color="auto"/>
                <w:bottom w:val="none" w:sz="0" w:space="0" w:color="auto"/>
                <w:right w:val="none" w:sz="0" w:space="0" w:color="auto"/>
              </w:divBdr>
              <w:divsChild>
                <w:div w:id="8070399">
                  <w:marLeft w:val="0"/>
                  <w:marRight w:val="0"/>
                  <w:marTop w:val="0"/>
                  <w:marBottom w:val="0"/>
                  <w:divBdr>
                    <w:top w:val="none" w:sz="0" w:space="0" w:color="auto"/>
                    <w:left w:val="none" w:sz="0" w:space="0" w:color="auto"/>
                    <w:bottom w:val="none" w:sz="0" w:space="0" w:color="auto"/>
                    <w:right w:val="none" w:sz="0" w:space="0" w:color="auto"/>
                  </w:divBdr>
                  <w:divsChild>
                    <w:div w:id="10592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5747">
      <w:bodyDiv w:val="1"/>
      <w:marLeft w:val="0"/>
      <w:marRight w:val="0"/>
      <w:marTop w:val="0"/>
      <w:marBottom w:val="0"/>
      <w:divBdr>
        <w:top w:val="none" w:sz="0" w:space="0" w:color="auto"/>
        <w:left w:val="none" w:sz="0" w:space="0" w:color="auto"/>
        <w:bottom w:val="none" w:sz="0" w:space="0" w:color="auto"/>
        <w:right w:val="none" w:sz="0" w:space="0" w:color="auto"/>
      </w:divBdr>
    </w:div>
    <w:div w:id="540871424">
      <w:bodyDiv w:val="1"/>
      <w:marLeft w:val="0"/>
      <w:marRight w:val="0"/>
      <w:marTop w:val="0"/>
      <w:marBottom w:val="0"/>
      <w:divBdr>
        <w:top w:val="none" w:sz="0" w:space="0" w:color="auto"/>
        <w:left w:val="none" w:sz="0" w:space="0" w:color="auto"/>
        <w:bottom w:val="none" w:sz="0" w:space="0" w:color="auto"/>
        <w:right w:val="none" w:sz="0" w:space="0" w:color="auto"/>
      </w:divBdr>
    </w:div>
    <w:div w:id="555943533">
      <w:bodyDiv w:val="1"/>
      <w:marLeft w:val="0"/>
      <w:marRight w:val="0"/>
      <w:marTop w:val="0"/>
      <w:marBottom w:val="0"/>
      <w:divBdr>
        <w:top w:val="none" w:sz="0" w:space="0" w:color="auto"/>
        <w:left w:val="none" w:sz="0" w:space="0" w:color="auto"/>
        <w:bottom w:val="none" w:sz="0" w:space="0" w:color="auto"/>
        <w:right w:val="none" w:sz="0" w:space="0" w:color="auto"/>
      </w:divBdr>
    </w:div>
    <w:div w:id="558127399">
      <w:bodyDiv w:val="1"/>
      <w:marLeft w:val="0"/>
      <w:marRight w:val="0"/>
      <w:marTop w:val="0"/>
      <w:marBottom w:val="0"/>
      <w:divBdr>
        <w:top w:val="none" w:sz="0" w:space="0" w:color="auto"/>
        <w:left w:val="none" w:sz="0" w:space="0" w:color="auto"/>
        <w:bottom w:val="none" w:sz="0" w:space="0" w:color="auto"/>
        <w:right w:val="none" w:sz="0" w:space="0" w:color="auto"/>
      </w:divBdr>
    </w:div>
    <w:div w:id="560822815">
      <w:bodyDiv w:val="1"/>
      <w:marLeft w:val="0"/>
      <w:marRight w:val="0"/>
      <w:marTop w:val="0"/>
      <w:marBottom w:val="0"/>
      <w:divBdr>
        <w:top w:val="none" w:sz="0" w:space="0" w:color="auto"/>
        <w:left w:val="none" w:sz="0" w:space="0" w:color="auto"/>
        <w:bottom w:val="none" w:sz="0" w:space="0" w:color="auto"/>
        <w:right w:val="none" w:sz="0" w:space="0" w:color="auto"/>
      </w:divBdr>
    </w:div>
    <w:div w:id="571818353">
      <w:bodyDiv w:val="1"/>
      <w:marLeft w:val="0"/>
      <w:marRight w:val="0"/>
      <w:marTop w:val="0"/>
      <w:marBottom w:val="0"/>
      <w:divBdr>
        <w:top w:val="none" w:sz="0" w:space="0" w:color="auto"/>
        <w:left w:val="none" w:sz="0" w:space="0" w:color="auto"/>
        <w:bottom w:val="none" w:sz="0" w:space="0" w:color="auto"/>
        <w:right w:val="none" w:sz="0" w:space="0" w:color="auto"/>
      </w:divBdr>
    </w:div>
    <w:div w:id="597562348">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46400741">
      <w:bodyDiv w:val="1"/>
      <w:marLeft w:val="0"/>
      <w:marRight w:val="0"/>
      <w:marTop w:val="0"/>
      <w:marBottom w:val="0"/>
      <w:divBdr>
        <w:top w:val="none" w:sz="0" w:space="0" w:color="auto"/>
        <w:left w:val="none" w:sz="0" w:space="0" w:color="auto"/>
        <w:bottom w:val="none" w:sz="0" w:space="0" w:color="auto"/>
        <w:right w:val="none" w:sz="0" w:space="0" w:color="auto"/>
      </w:divBdr>
    </w:div>
    <w:div w:id="695889955">
      <w:bodyDiv w:val="1"/>
      <w:marLeft w:val="0"/>
      <w:marRight w:val="0"/>
      <w:marTop w:val="0"/>
      <w:marBottom w:val="0"/>
      <w:divBdr>
        <w:top w:val="none" w:sz="0" w:space="0" w:color="auto"/>
        <w:left w:val="none" w:sz="0" w:space="0" w:color="auto"/>
        <w:bottom w:val="none" w:sz="0" w:space="0" w:color="auto"/>
        <w:right w:val="none" w:sz="0" w:space="0" w:color="auto"/>
      </w:divBdr>
    </w:div>
    <w:div w:id="717819141">
      <w:bodyDiv w:val="1"/>
      <w:marLeft w:val="0"/>
      <w:marRight w:val="0"/>
      <w:marTop w:val="0"/>
      <w:marBottom w:val="0"/>
      <w:divBdr>
        <w:top w:val="none" w:sz="0" w:space="0" w:color="auto"/>
        <w:left w:val="none" w:sz="0" w:space="0" w:color="auto"/>
        <w:bottom w:val="none" w:sz="0" w:space="0" w:color="auto"/>
        <w:right w:val="none" w:sz="0" w:space="0" w:color="auto"/>
      </w:divBdr>
    </w:div>
    <w:div w:id="722141615">
      <w:bodyDiv w:val="1"/>
      <w:marLeft w:val="0"/>
      <w:marRight w:val="0"/>
      <w:marTop w:val="0"/>
      <w:marBottom w:val="0"/>
      <w:divBdr>
        <w:top w:val="none" w:sz="0" w:space="0" w:color="auto"/>
        <w:left w:val="none" w:sz="0" w:space="0" w:color="auto"/>
        <w:bottom w:val="none" w:sz="0" w:space="0" w:color="auto"/>
        <w:right w:val="none" w:sz="0" w:space="0" w:color="auto"/>
      </w:divBdr>
    </w:div>
    <w:div w:id="747114421">
      <w:bodyDiv w:val="1"/>
      <w:marLeft w:val="0"/>
      <w:marRight w:val="0"/>
      <w:marTop w:val="0"/>
      <w:marBottom w:val="0"/>
      <w:divBdr>
        <w:top w:val="none" w:sz="0" w:space="0" w:color="auto"/>
        <w:left w:val="none" w:sz="0" w:space="0" w:color="auto"/>
        <w:bottom w:val="none" w:sz="0" w:space="0" w:color="auto"/>
        <w:right w:val="none" w:sz="0" w:space="0" w:color="auto"/>
      </w:divBdr>
    </w:div>
    <w:div w:id="757091825">
      <w:bodyDiv w:val="1"/>
      <w:marLeft w:val="0"/>
      <w:marRight w:val="0"/>
      <w:marTop w:val="0"/>
      <w:marBottom w:val="0"/>
      <w:divBdr>
        <w:top w:val="none" w:sz="0" w:space="0" w:color="auto"/>
        <w:left w:val="none" w:sz="0" w:space="0" w:color="auto"/>
        <w:bottom w:val="none" w:sz="0" w:space="0" w:color="auto"/>
        <w:right w:val="none" w:sz="0" w:space="0" w:color="auto"/>
      </w:divBdr>
    </w:div>
    <w:div w:id="758402248">
      <w:bodyDiv w:val="1"/>
      <w:marLeft w:val="0"/>
      <w:marRight w:val="0"/>
      <w:marTop w:val="0"/>
      <w:marBottom w:val="0"/>
      <w:divBdr>
        <w:top w:val="none" w:sz="0" w:space="0" w:color="auto"/>
        <w:left w:val="none" w:sz="0" w:space="0" w:color="auto"/>
        <w:bottom w:val="none" w:sz="0" w:space="0" w:color="auto"/>
        <w:right w:val="none" w:sz="0" w:space="0" w:color="auto"/>
      </w:divBdr>
    </w:div>
    <w:div w:id="775829228">
      <w:bodyDiv w:val="1"/>
      <w:marLeft w:val="0"/>
      <w:marRight w:val="0"/>
      <w:marTop w:val="0"/>
      <w:marBottom w:val="0"/>
      <w:divBdr>
        <w:top w:val="none" w:sz="0" w:space="0" w:color="auto"/>
        <w:left w:val="none" w:sz="0" w:space="0" w:color="auto"/>
        <w:bottom w:val="none" w:sz="0" w:space="0" w:color="auto"/>
        <w:right w:val="none" w:sz="0" w:space="0" w:color="auto"/>
      </w:divBdr>
    </w:div>
    <w:div w:id="857231977">
      <w:bodyDiv w:val="1"/>
      <w:marLeft w:val="0"/>
      <w:marRight w:val="0"/>
      <w:marTop w:val="0"/>
      <w:marBottom w:val="0"/>
      <w:divBdr>
        <w:top w:val="none" w:sz="0" w:space="0" w:color="auto"/>
        <w:left w:val="none" w:sz="0" w:space="0" w:color="auto"/>
        <w:bottom w:val="none" w:sz="0" w:space="0" w:color="auto"/>
        <w:right w:val="none" w:sz="0" w:space="0" w:color="auto"/>
      </w:divBdr>
    </w:div>
    <w:div w:id="917909475">
      <w:bodyDiv w:val="1"/>
      <w:marLeft w:val="0"/>
      <w:marRight w:val="0"/>
      <w:marTop w:val="0"/>
      <w:marBottom w:val="0"/>
      <w:divBdr>
        <w:top w:val="none" w:sz="0" w:space="0" w:color="auto"/>
        <w:left w:val="none" w:sz="0" w:space="0" w:color="auto"/>
        <w:bottom w:val="none" w:sz="0" w:space="0" w:color="auto"/>
        <w:right w:val="none" w:sz="0" w:space="0" w:color="auto"/>
      </w:divBdr>
    </w:div>
    <w:div w:id="949164592">
      <w:bodyDiv w:val="1"/>
      <w:marLeft w:val="0"/>
      <w:marRight w:val="0"/>
      <w:marTop w:val="0"/>
      <w:marBottom w:val="0"/>
      <w:divBdr>
        <w:top w:val="none" w:sz="0" w:space="0" w:color="auto"/>
        <w:left w:val="none" w:sz="0" w:space="0" w:color="auto"/>
        <w:bottom w:val="none" w:sz="0" w:space="0" w:color="auto"/>
        <w:right w:val="none" w:sz="0" w:space="0" w:color="auto"/>
      </w:divBdr>
    </w:div>
    <w:div w:id="959804095">
      <w:bodyDiv w:val="1"/>
      <w:marLeft w:val="0"/>
      <w:marRight w:val="0"/>
      <w:marTop w:val="0"/>
      <w:marBottom w:val="0"/>
      <w:divBdr>
        <w:top w:val="none" w:sz="0" w:space="0" w:color="auto"/>
        <w:left w:val="none" w:sz="0" w:space="0" w:color="auto"/>
        <w:bottom w:val="none" w:sz="0" w:space="0" w:color="auto"/>
        <w:right w:val="none" w:sz="0" w:space="0" w:color="auto"/>
      </w:divBdr>
    </w:div>
    <w:div w:id="1003319038">
      <w:bodyDiv w:val="1"/>
      <w:marLeft w:val="0"/>
      <w:marRight w:val="0"/>
      <w:marTop w:val="0"/>
      <w:marBottom w:val="0"/>
      <w:divBdr>
        <w:top w:val="none" w:sz="0" w:space="0" w:color="auto"/>
        <w:left w:val="none" w:sz="0" w:space="0" w:color="auto"/>
        <w:bottom w:val="none" w:sz="0" w:space="0" w:color="auto"/>
        <w:right w:val="none" w:sz="0" w:space="0" w:color="auto"/>
      </w:divBdr>
    </w:div>
    <w:div w:id="1016687705">
      <w:bodyDiv w:val="1"/>
      <w:marLeft w:val="0"/>
      <w:marRight w:val="0"/>
      <w:marTop w:val="0"/>
      <w:marBottom w:val="0"/>
      <w:divBdr>
        <w:top w:val="none" w:sz="0" w:space="0" w:color="auto"/>
        <w:left w:val="none" w:sz="0" w:space="0" w:color="auto"/>
        <w:bottom w:val="none" w:sz="0" w:space="0" w:color="auto"/>
        <w:right w:val="none" w:sz="0" w:space="0" w:color="auto"/>
      </w:divBdr>
    </w:div>
    <w:div w:id="1064723258">
      <w:bodyDiv w:val="1"/>
      <w:marLeft w:val="0"/>
      <w:marRight w:val="0"/>
      <w:marTop w:val="0"/>
      <w:marBottom w:val="0"/>
      <w:divBdr>
        <w:top w:val="none" w:sz="0" w:space="0" w:color="auto"/>
        <w:left w:val="none" w:sz="0" w:space="0" w:color="auto"/>
        <w:bottom w:val="none" w:sz="0" w:space="0" w:color="auto"/>
        <w:right w:val="none" w:sz="0" w:space="0" w:color="auto"/>
      </w:divBdr>
    </w:div>
    <w:div w:id="1142651466">
      <w:bodyDiv w:val="1"/>
      <w:marLeft w:val="0"/>
      <w:marRight w:val="0"/>
      <w:marTop w:val="0"/>
      <w:marBottom w:val="0"/>
      <w:divBdr>
        <w:top w:val="none" w:sz="0" w:space="0" w:color="auto"/>
        <w:left w:val="none" w:sz="0" w:space="0" w:color="auto"/>
        <w:bottom w:val="none" w:sz="0" w:space="0" w:color="auto"/>
        <w:right w:val="none" w:sz="0" w:space="0" w:color="auto"/>
      </w:divBdr>
    </w:div>
    <w:div w:id="1181354122">
      <w:bodyDiv w:val="1"/>
      <w:marLeft w:val="0"/>
      <w:marRight w:val="0"/>
      <w:marTop w:val="0"/>
      <w:marBottom w:val="0"/>
      <w:divBdr>
        <w:top w:val="none" w:sz="0" w:space="0" w:color="auto"/>
        <w:left w:val="none" w:sz="0" w:space="0" w:color="auto"/>
        <w:bottom w:val="none" w:sz="0" w:space="0" w:color="auto"/>
        <w:right w:val="none" w:sz="0" w:space="0" w:color="auto"/>
      </w:divBdr>
    </w:div>
    <w:div w:id="1254122262">
      <w:bodyDiv w:val="1"/>
      <w:marLeft w:val="0"/>
      <w:marRight w:val="0"/>
      <w:marTop w:val="0"/>
      <w:marBottom w:val="0"/>
      <w:divBdr>
        <w:top w:val="none" w:sz="0" w:space="0" w:color="auto"/>
        <w:left w:val="none" w:sz="0" w:space="0" w:color="auto"/>
        <w:bottom w:val="none" w:sz="0" w:space="0" w:color="auto"/>
        <w:right w:val="none" w:sz="0" w:space="0" w:color="auto"/>
      </w:divBdr>
    </w:div>
    <w:div w:id="1271546928">
      <w:bodyDiv w:val="1"/>
      <w:marLeft w:val="0"/>
      <w:marRight w:val="0"/>
      <w:marTop w:val="0"/>
      <w:marBottom w:val="0"/>
      <w:divBdr>
        <w:top w:val="none" w:sz="0" w:space="0" w:color="auto"/>
        <w:left w:val="none" w:sz="0" w:space="0" w:color="auto"/>
        <w:bottom w:val="none" w:sz="0" w:space="0" w:color="auto"/>
        <w:right w:val="none" w:sz="0" w:space="0" w:color="auto"/>
      </w:divBdr>
    </w:div>
    <w:div w:id="1327633915">
      <w:bodyDiv w:val="1"/>
      <w:marLeft w:val="0"/>
      <w:marRight w:val="0"/>
      <w:marTop w:val="0"/>
      <w:marBottom w:val="0"/>
      <w:divBdr>
        <w:top w:val="none" w:sz="0" w:space="0" w:color="auto"/>
        <w:left w:val="none" w:sz="0" w:space="0" w:color="auto"/>
        <w:bottom w:val="none" w:sz="0" w:space="0" w:color="auto"/>
        <w:right w:val="none" w:sz="0" w:space="0" w:color="auto"/>
      </w:divBdr>
    </w:div>
    <w:div w:id="1352805838">
      <w:bodyDiv w:val="1"/>
      <w:marLeft w:val="0"/>
      <w:marRight w:val="0"/>
      <w:marTop w:val="0"/>
      <w:marBottom w:val="0"/>
      <w:divBdr>
        <w:top w:val="none" w:sz="0" w:space="0" w:color="auto"/>
        <w:left w:val="none" w:sz="0" w:space="0" w:color="auto"/>
        <w:bottom w:val="none" w:sz="0" w:space="0" w:color="auto"/>
        <w:right w:val="none" w:sz="0" w:space="0" w:color="auto"/>
      </w:divBdr>
    </w:div>
    <w:div w:id="1364479656">
      <w:bodyDiv w:val="1"/>
      <w:marLeft w:val="0"/>
      <w:marRight w:val="0"/>
      <w:marTop w:val="0"/>
      <w:marBottom w:val="0"/>
      <w:divBdr>
        <w:top w:val="none" w:sz="0" w:space="0" w:color="auto"/>
        <w:left w:val="none" w:sz="0" w:space="0" w:color="auto"/>
        <w:bottom w:val="none" w:sz="0" w:space="0" w:color="auto"/>
        <w:right w:val="none" w:sz="0" w:space="0" w:color="auto"/>
      </w:divBdr>
    </w:div>
    <w:div w:id="1369257632">
      <w:bodyDiv w:val="1"/>
      <w:marLeft w:val="0"/>
      <w:marRight w:val="0"/>
      <w:marTop w:val="0"/>
      <w:marBottom w:val="0"/>
      <w:divBdr>
        <w:top w:val="none" w:sz="0" w:space="0" w:color="auto"/>
        <w:left w:val="none" w:sz="0" w:space="0" w:color="auto"/>
        <w:bottom w:val="none" w:sz="0" w:space="0" w:color="auto"/>
        <w:right w:val="none" w:sz="0" w:space="0" w:color="auto"/>
      </w:divBdr>
    </w:div>
    <w:div w:id="1371145573">
      <w:bodyDiv w:val="1"/>
      <w:marLeft w:val="0"/>
      <w:marRight w:val="0"/>
      <w:marTop w:val="0"/>
      <w:marBottom w:val="0"/>
      <w:divBdr>
        <w:top w:val="none" w:sz="0" w:space="0" w:color="auto"/>
        <w:left w:val="none" w:sz="0" w:space="0" w:color="auto"/>
        <w:bottom w:val="none" w:sz="0" w:space="0" w:color="auto"/>
        <w:right w:val="none" w:sz="0" w:space="0" w:color="auto"/>
      </w:divBdr>
    </w:div>
    <w:div w:id="1381709978">
      <w:bodyDiv w:val="1"/>
      <w:marLeft w:val="0"/>
      <w:marRight w:val="0"/>
      <w:marTop w:val="0"/>
      <w:marBottom w:val="0"/>
      <w:divBdr>
        <w:top w:val="none" w:sz="0" w:space="0" w:color="auto"/>
        <w:left w:val="none" w:sz="0" w:space="0" w:color="auto"/>
        <w:bottom w:val="none" w:sz="0" w:space="0" w:color="auto"/>
        <w:right w:val="none" w:sz="0" w:space="0" w:color="auto"/>
      </w:divBdr>
    </w:div>
    <w:div w:id="1405103852">
      <w:bodyDiv w:val="1"/>
      <w:marLeft w:val="0"/>
      <w:marRight w:val="0"/>
      <w:marTop w:val="0"/>
      <w:marBottom w:val="0"/>
      <w:divBdr>
        <w:top w:val="none" w:sz="0" w:space="0" w:color="auto"/>
        <w:left w:val="none" w:sz="0" w:space="0" w:color="auto"/>
        <w:bottom w:val="none" w:sz="0" w:space="0" w:color="auto"/>
        <w:right w:val="none" w:sz="0" w:space="0" w:color="auto"/>
      </w:divBdr>
    </w:div>
    <w:div w:id="1461072677">
      <w:bodyDiv w:val="1"/>
      <w:marLeft w:val="0"/>
      <w:marRight w:val="0"/>
      <w:marTop w:val="0"/>
      <w:marBottom w:val="0"/>
      <w:divBdr>
        <w:top w:val="none" w:sz="0" w:space="0" w:color="auto"/>
        <w:left w:val="none" w:sz="0" w:space="0" w:color="auto"/>
        <w:bottom w:val="none" w:sz="0" w:space="0" w:color="auto"/>
        <w:right w:val="none" w:sz="0" w:space="0" w:color="auto"/>
      </w:divBdr>
    </w:div>
    <w:div w:id="1568539425">
      <w:bodyDiv w:val="1"/>
      <w:marLeft w:val="0"/>
      <w:marRight w:val="0"/>
      <w:marTop w:val="0"/>
      <w:marBottom w:val="0"/>
      <w:divBdr>
        <w:top w:val="none" w:sz="0" w:space="0" w:color="auto"/>
        <w:left w:val="none" w:sz="0" w:space="0" w:color="auto"/>
        <w:bottom w:val="none" w:sz="0" w:space="0" w:color="auto"/>
        <w:right w:val="none" w:sz="0" w:space="0" w:color="auto"/>
      </w:divBdr>
    </w:div>
    <w:div w:id="1573198729">
      <w:bodyDiv w:val="1"/>
      <w:marLeft w:val="0"/>
      <w:marRight w:val="0"/>
      <w:marTop w:val="0"/>
      <w:marBottom w:val="0"/>
      <w:divBdr>
        <w:top w:val="none" w:sz="0" w:space="0" w:color="auto"/>
        <w:left w:val="none" w:sz="0" w:space="0" w:color="auto"/>
        <w:bottom w:val="none" w:sz="0" w:space="0" w:color="auto"/>
        <w:right w:val="none" w:sz="0" w:space="0" w:color="auto"/>
      </w:divBdr>
    </w:div>
    <w:div w:id="1581789346">
      <w:bodyDiv w:val="1"/>
      <w:marLeft w:val="0"/>
      <w:marRight w:val="0"/>
      <w:marTop w:val="0"/>
      <w:marBottom w:val="0"/>
      <w:divBdr>
        <w:top w:val="none" w:sz="0" w:space="0" w:color="auto"/>
        <w:left w:val="none" w:sz="0" w:space="0" w:color="auto"/>
        <w:bottom w:val="none" w:sz="0" w:space="0" w:color="auto"/>
        <w:right w:val="none" w:sz="0" w:space="0" w:color="auto"/>
      </w:divBdr>
    </w:div>
    <w:div w:id="1582527404">
      <w:bodyDiv w:val="1"/>
      <w:marLeft w:val="0"/>
      <w:marRight w:val="0"/>
      <w:marTop w:val="0"/>
      <w:marBottom w:val="0"/>
      <w:divBdr>
        <w:top w:val="none" w:sz="0" w:space="0" w:color="auto"/>
        <w:left w:val="none" w:sz="0" w:space="0" w:color="auto"/>
        <w:bottom w:val="none" w:sz="0" w:space="0" w:color="auto"/>
        <w:right w:val="none" w:sz="0" w:space="0" w:color="auto"/>
      </w:divBdr>
    </w:div>
    <w:div w:id="1603612377">
      <w:bodyDiv w:val="1"/>
      <w:marLeft w:val="0"/>
      <w:marRight w:val="0"/>
      <w:marTop w:val="0"/>
      <w:marBottom w:val="0"/>
      <w:divBdr>
        <w:top w:val="none" w:sz="0" w:space="0" w:color="auto"/>
        <w:left w:val="none" w:sz="0" w:space="0" w:color="auto"/>
        <w:bottom w:val="none" w:sz="0" w:space="0" w:color="auto"/>
        <w:right w:val="none" w:sz="0" w:space="0" w:color="auto"/>
      </w:divBdr>
    </w:div>
    <w:div w:id="1619290962">
      <w:bodyDiv w:val="1"/>
      <w:marLeft w:val="0"/>
      <w:marRight w:val="0"/>
      <w:marTop w:val="0"/>
      <w:marBottom w:val="0"/>
      <w:divBdr>
        <w:top w:val="none" w:sz="0" w:space="0" w:color="auto"/>
        <w:left w:val="none" w:sz="0" w:space="0" w:color="auto"/>
        <w:bottom w:val="none" w:sz="0" w:space="0" w:color="auto"/>
        <w:right w:val="none" w:sz="0" w:space="0" w:color="auto"/>
      </w:divBdr>
    </w:div>
    <w:div w:id="1623656864">
      <w:bodyDiv w:val="1"/>
      <w:marLeft w:val="0"/>
      <w:marRight w:val="0"/>
      <w:marTop w:val="0"/>
      <w:marBottom w:val="0"/>
      <w:divBdr>
        <w:top w:val="none" w:sz="0" w:space="0" w:color="auto"/>
        <w:left w:val="none" w:sz="0" w:space="0" w:color="auto"/>
        <w:bottom w:val="none" w:sz="0" w:space="0" w:color="auto"/>
        <w:right w:val="none" w:sz="0" w:space="0" w:color="auto"/>
      </w:divBdr>
    </w:div>
    <w:div w:id="1631353677">
      <w:bodyDiv w:val="1"/>
      <w:marLeft w:val="0"/>
      <w:marRight w:val="0"/>
      <w:marTop w:val="0"/>
      <w:marBottom w:val="0"/>
      <w:divBdr>
        <w:top w:val="none" w:sz="0" w:space="0" w:color="auto"/>
        <w:left w:val="none" w:sz="0" w:space="0" w:color="auto"/>
        <w:bottom w:val="none" w:sz="0" w:space="0" w:color="auto"/>
        <w:right w:val="none" w:sz="0" w:space="0" w:color="auto"/>
      </w:divBdr>
    </w:div>
    <w:div w:id="1659915291">
      <w:bodyDiv w:val="1"/>
      <w:marLeft w:val="0"/>
      <w:marRight w:val="0"/>
      <w:marTop w:val="0"/>
      <w:marBottom w:val="0"/>
      <w:divBdr>
        <w:top w:val="none" w:sz="0" w:space="0" w:color="auto"/>
        <w:left w:val="none" w:sz="0" w:space="0" w:color="auto"/>
        <w:bottom w:val="none" w:sz="0" w:space="0" w:color="auto"/>
        <w:right w:val="none" w:sz="0" w:space="0" w:color="auto"/>
      </w:divBdr>
    </w:div>
    <w:div w:id="1673146649">
      <w:bodyDiv w:val="1"/>
      <w:marLeft w:val="0"/>
      <w:marRight w:val="0"/>
      <w:marTop w:val="0"/>
      <w:marBottom w:val="0"/>
      <w:divBdr>
        <w:top w:val="none" w:sz="0" w:space="0" w:color="auto"/>
        <w:left w:val="none" w:sz="0" w:space="0" w:color="auto"/>
        <w:bottom w:val="none" w:sz="0" w:space="0" w:color="auto"/>
        <w:right w:val="none" w:sz="0" w:space="0" w:color="auto"/>
      </w:divBdr>
    </w:div>
    <w:div w:id="1674454438">
      <w:bodyDiv w:val="1"/>
      <w:marLeft w:val="0"/>
      <w:marRight w:val="0"/>
      <w:marTop w:val="0"/>
      <w:marBottom w:val="0"/>
      <w:divBdr>
        <w:top w:val="none" w:sz="0" w:space="0" w:color="auto"/>
        <w:left w:val="none" w:sz="0" w:space="0" w:color="auto"/>
        <w:bottom w:val="none" w:sz="0" w:space="0" w:color="auto"/>
        <w:right w:val="none" w:sz="0" w:space="0" w:color="auto"/>
      </w:divBdr>
    </w:div>
    <w:div w:id="1728066504">
      <w:bodyDiv w:val="1"/>
      <w:marLeft w:val="0"/>
      <w:marRight w:val="0"/>
      <w:marTop w:val="0"/>
      <w:marBottom w:val="0"/>
      <w:divBdr>
        <w:top w:val="none" w:sz="0" w:space="0" w:color="auto"/>
        <w:left w:val="none" w:sz="0" w:space="0" w:color="auto"/>
        <w:bottom w:val="none" w:sz="0" w:space="0" w:color="auto"/>
        <w:right w:val="none" w:sz="0" w:space="0" w:color="auto"/>
      </w:divBdr>
    </w:div>
    <w:div w:id="1777939403">
      <w:bodyDiv w:val="1"/>
      <w:marLeft w:val="0"/>
      <w:marRight w:val="0"/>
      <w:marTop w:val="0"/>
      <w:marBottom w:val="0"/>
      <w:divBdr>
        <w:top w:val="none" w:sz="0" w:space="0" w:color="auto"/>
        <w:left w:val="none" w:sz="0" w:space="0" w:color="auto"/>
        <w:bottom w:val="none" w:sz="0" w:space="0" w:color="auto"/>
        <w:right w:val="none" w:sz="0" w:space="0" w:color="auto"/>
      </w:divBdr>
    </w:div>
    <w:div w:id="1890455977">
      <w:bodyDiv w:val="1"/>
      <w:marLeft w:val="0"/>
      <w:marRight w:val="0"/>
      <w:marTop w:val="0"/>
      <w:marBottom w:val="0"/>
      <w:divBdr>
        <w:top w:val="none" w:sz="0" w:space="0" w:color="auto"/>
        <w:left w:val="none" w:sz="0" w:space="0" w:color="auto"/>
        <w:bottom w:val="none" w:sz="0" w:space="0" w:color="auto"/>
        <w:right w:val="none" w:sz="0" w:space="0" w:color="auto"/>
      </w:divBdr>
    </w:div>
    <w:div w:id="1910769248">
      <w:bodyDiv w:val="1"/>
      <w:marLeft w:val="0"/>
      <w:marRight w:val="0"/>
      <w:marTop w:val="0"/>
      <w:marBottom w:val="0"/>
      <w:divBdr>
        <w:top w:val="none" w:sz="0" w:space="0" w:color="auto"/>
        <w:left w:val="none" w:sz="0" w:space="0" w:color="auto"/>
        <w:bottom w:val="none" w:sz="0" w:space="0" w:color="auto"/>
        <w:right w:val="none" w:sz="0" w:space="0" w:color="auto"/>
      </w:divBdr>
    </w:div>
    <w:div w:id="1930430661">
      <w:bodyDiv w:val="1"/>
      <w:marLeft w:val="0"/>
      <w:marRight w:val="0"/>
      <w:marTop w:val="0"/>
      <w:marBottom w:val="0"/>
      <w:divBdr>
        <w:top w:val="none" w:sz="0" w:space="0" w:color="auto"/>
        <w:left w:val="none" w:sz="0" w:space="0" w:color="auto"/>
        <w:bottom w:val="none" w:sz="0" w:space="0" w:color="auto"/>
        <w:right w:val="none" w:sz="0" w:space="0" w:color="auto"/>
      </w:divBdr>
    </w:div>
    <w:div w:id="1952936396">
      <w:bodyDiv w:val="1"/>
      <w:marLeft w:val="0"/>
      <w:marRight w:val="0"/>
      <w:marTop w:val="0"/>
      <w:marBottom w:val="0"/>
      <w:divBdr>
        <w:top w:val="none" w:sz="0" w:space="0" w:color="auto"/>
        <w:left w:val="none" w:sz="0" w:space="0" w:color="auto"/>
        <w:bottom w:val="none" w:sz="0" w:space="0" w:color="auto"/>
        <w:right w:val="none" w:sz="0" w:space="0" w:color="auto"/>
      </w:divBdr>
    </w:div>
    <w:div w:id="1981644148">
      <w:bodyDiv w:val="1"/>
      <w:marLeft w:val="0"/>
      <w:marRight w:val="0"/>
      <w:marTop w:val="0"/>
      <w:marBottom w:val="0"/>
      <w:divBdr>
        <w:top w:val="none" w:sz="0" w:space="0" w:color="auto"/>
        <w:left w:val="none" w:sz="0" w:space="0" w:color="auto"/>
        <w:bottom w:val="none" w:sz="0" w:space="0" w:color="auto"/>
        <w:right w:val="none" w:sz="0" w:space="0" w:color="auto"/>
      </w:divBdr>
    </w:div>
    <w:div w:id="2002998199">
      <w:bodyDiv w:val="1"/>
      <w:marLeft w:val="0"/>
      <w:marRight w:val="0"/>
      <w:marTop w:val="0"/>
      <w:marBottom w:val="0"/>
      <w:divBdr>
        <w:top w:val="none" w:sz="0" w:space="0" w:color="auto"/>
        <w:left w:val="none" w:sz="0" w:space="0" w:color="auto"/>
        <w:bottom w:val="none" w:sz="0" w:space="0" w:color="auto"/>
        <w:right w:val="none" w:sz="0" w:space="0" w:color="auto"/>
      </w:divBdr>
    </w:div>
    <w:div w:id="2111729722">
      <w:bodyDiv w:val="1"/>
      <w:marLeft w:val="0"/>
      <w:marRight w:val="0"/>
      <w:marTop w:val="0"/>
      <w:marBottom w:val="0"/>
      <w:divBdr>
        <w:top w:val="none" w:sz="0" w:space="0" w:color="auto"/>
        <w:left w:val="none" w:sz="0" w:space="0" w:color="auto"/>
        <w:bottom w:val="none" w:sz="0" w:space="0" w:color="auto"/>
        <w:right w:val="none" w:sz="0" w:space="0" w:color="auto"/>
      </w:divBdr>
    </w:div>
    <w:div w:id="2118334290">
      <w:bodyDiv w:val="1"/>
      <w:marLeft w:val="0"/>
      <w:marRight w:val="0"/>
      <w:marTop w:val="0"/>
      <w:marBottom w:val="0"/>
      <w:divBdr>
        <w:top w:val="none" w:sz="0" w:space="0" w:color="auto"/>
        <w:left w:val="none" w:sz="0" w:space="0" w:color="auto"/>
        <w:bottom w:val="none" w:sz="0" w:space="0" w:color="auto"/>
        <w:right w:val="none" w:sz="0" w:space="0" w:color="auto"/>
      </w:divBdr>
    </w:div>
    <w:div w:id="21412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50E8D-AF45-4E72-B311-F084A62A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Pages>
  <Words>720</Words>
  <Characters>4106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65</cp:revision>
  <dcterms:created xsi:type="dcterms:W3CDTF">2022-09-03T08:07:00Z</dcterms:created>
  <dcterms:modified xsi:type="dcterms:W3CDTF">2023-04-06T06:42:00Z</dcterms:modified>
</cp:coreProperties>
</file>