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004F" w14:textId="77777777" w:rsidR="004751CD" w:rsidRPr="00D458E1" w:rsidRDefault="00AB1022" w:rsidP="00AB102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458E1">
        <w:rPr>
          <w:rFonts w:ascii="Times New Roman" w:hAnsi="Times New Roman" w:cs="Times New Roman"/>
          <w:b/>
          <w:sz w:val="24"/>
        </w:rPr>
        <w:t>18.</w:t>
      </w:r>
    </w:p>
    <w:p w14:paraId="0C8CB004" w14:textId="77777777" w:rsidR="00355F86" w:rsidRPr="00355F86" w:rsidRDefault="00AB1022" w:rsidP="00AB102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D458E1">
        <w:rPr>
          <w:rFonts w:ascii="Times New Roman" w:hAnsi="Times New Roman" w:cs="Times New Roman"/>
          <w:b/>
          <w:sz w:val="24"/>
          <w:szCs w:val="24"/>
        </w:rPr>
        <w:t xml:space="preserve">Kuhn Thomas Samuel  </w:t>
      </w:r>
      <w:r w:rsidR="00355F8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4F507A" w:rsidRPr="004F507A">
        <w:rPr>
          <w:rFonts w:ascii="Times New Roman" w:hAnsi="Times New Roman" w:cs="Times New Roman"/>
          <w:sz w:val="24"/>
          <w:szCs w:val="24"/>
        </w:rPr>
        <w:t>«</w:t>
      </w:r>
      <w:r w:rsidR="00355F86" w:rsidRPr="00355F86">
        <w:rPr>
          <w:rFonts w:ascii="Times New Roman" w:hAnsi="Times New Roman" w:cs="Times New Roman"/>
          <w:i/>
          <w:sz w:val="24"/>
        </w:rPr>
        <w:t xml:space="preserve">come un «pensiero convergente» sia tanto essenziale </w:t>
      </w:r>
    </w:p>
    <w:p w14:paraId="0C4950B7" w14:textId="77777777" w:rsidR="00AB1022" w:rsidRDefault="00355F86" w:rsidP="00AB10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022">
        <w:rPr>
          <w:rFonts w:ascii="Times New Roman" w:hAnsi="Times New Roman" w:cs="Times New Roman"/>
          <w:sz w:val="24"/>
          <w:szCs w:val="24"/>
        </w:rPr>
        <w:t>(1922-1996)</w:t>
      </w:r>
      <w:r w:rsidRPr="00355F86">
        <w:rPr>
          <w:rFonts w:ascii="Times New Roman" w:hAnsi="Times New Roman" w:cs="Times New Roman"/>
          <w:i/>
          <w:sz w:val="24"/>
        </w:rPr>
        <w:t xml:space="preserve">                                             all’avanzamento scientifico quanto quello divergente</w:t>
      </w:r>
      <w:r w:rsidR="004F507A">
        <w:rPr>
          <w:rFonts w:ascii="Times New Roman" w:hAnsi="Times New Roman" w:cs="Times New Roman"/>
          <w:sz w:val="24"/>
        </w:rPr>
        <w:t>»</w:t>
      </w:r>
    </w:p>
    <w:p w14:paraId="73AA25FD" w14:textId="77777777" w:rsidR="00CF1249" w:rsidRPr="00CF1249" w:rsidRDefault="00CF1249" w:rsidP="00AB1022">
      <w:pPr>
        <w:spacing w:after="0" w:line="240" w:lineRule="auto"/>
        <w:rPr>
          <w:rFonts w:ascii="Times New Roman" w:hAnsi="Times New Roman" w:cs="Times New Roman"/>
          <w:b/>
          <w:sz w:val="6"/>
          <w:szCs w:val="24"/>
        </w:rPr>
      </w:pPr>
    </w:p>
    <w:p w14:paraId="61804CE0" w14:textId="77777777" w:rsidR="00AB1022" w:rsidRDefault="00AB1022" w:rsidP="00AB10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1022">
        <w:rPr>
          <w:rFonts w:ascii="Times New Roman" w:hAnsi="Times New Roman" w:cs="Times New Roman"/>
          <w:sz w:val="24"/>
        </w:rPr>
        <w:t>La «pretesa di gloria» di qualsiasi scienziato richiede «</w:t>
      </w:r>
      <w:r w:rsidRPr="00641A21">
        <w:rPr>
          <w:rFonts w:ascii="Times New Roman" w:hAnsi="Times New Roman" w:cs="Times New Roman"/>
          <w:i/>
          <w:sz w:val="24"/>
        </w:rPr>
        <w:t>contemporaneamente le caratteristiche del tradizionalista e dell’iconoclasta</w:t>
      </w:r>
      <w:r w:rsidRPr="00AB1022">
        <w:rPr>
          <w:rFonts w:ascii="Times New Roman" w:hAnsi="Times New Roman" w:cs="Times New Roman"/>
          <w:sz w:val="24"/>
        </w:rPr>
        <w:t>»: si tratta di «</w:t>
      </w:r>
      <w:r w:rsidRPr="00641A21">
        <w:rPr>
          <w:rFonts w:ascii="Times New Roman" w:hAnsi="Times New Roman" w:cs="Times New Roman"/>
          <w:i/>
          <w:sz w:val="24"/>
        </w:rPr>
        <w:t xml:space="preserve">due modalità di pensiero </w:t>
      </w:r>
      <w:r w:rsidRPr="004F507A">
        <w:rPr>
          <w:rFonts w:ascii="Times New Roman" w:hAnsi="Times New Roman" w:cs="Times New Roman"/>
          <w:sz w:val="24"/>
        </w:rPr>
        <w:t>[...]</w:t>
      </w:r>
      <w:r w:rsidRPr="00641A21">
        <w:rPr>
          <w:rFonts w:ascii="Times New Roman" w:hAnsi="Times New Roman" w:cs="Times New Roman"/>
          <w:i/>
          <w:sz w:val="24"/>
        </w:rPr>
        <w:t xml:space="preserve"> inevitabilmente in conflitto</w:t>
      </w:r>
      <w:r w:rsidRPr="00AB1022">
        <w:rPr>
          <w:rFonts w:ascii="Times New Roman" w:hAnsi="Times New Roman" w:cs="Times New Roman"/>
          <w:sz w:val="24"/>
        </w:rPr>
        <w:t>», ma la capacità di «</w:t>
      </w:r>
      <w:r w:rsidRPr="00641A21">
        <w:rPr>
          <w:rFonts w:ascii="Times New Roman" w:hAnsi="Times New Roman" w:cs="Times New Roman"/>
          <w:i/>
          <w:sz w:val="24"/>
        </w:rPr>
        <w:t>sostenere una tensione che può talvolta divenire quasi intollerabile è uno dei primi requisiti per una qualità eccezionale nella ricerca</w:t>
      </w:r>
      <w:r w:rsidRPr="00AB1022">
        <w:rPr>
          <w:rFonts w:ascii="Times New Roman" w:hAnsi="Times New Roman" w:cs="Times New Roman"/>
          <w:sz w:val="24"/>
        </w:rPr>
        <w:t>». È questa tensione essenziale</w:t>
      </w:r>
      <w:r w:rsidR="005B7DB7">
        <w:rPr>
          <w:rFonts w:ascii="Times New Roman" w:hAnsi="Times New Roman" w:cs="Times New Roman"/>
          <w:sz w:val="24"/>
        </w:rPr>
        <w:t>, conflittuale ma vitale necessaria inarrestabile irrisolta produttiva,</w:t>
      </w:r>
      <w:r w:rsidRPr="00AB1022">
        <w:rPr>
          <w:rFonts w:ascii="Times New Roman" w:hAnsi="Times New Roman" w:cs="Times New Roman"/>
          <w:sz w:val="24"/>
        </w:rPr>
        <w:t xml:space="preserve"> che per Thomas Kuhn contraddistingue </w:t>
      </w:r>
      <w:r w:rsidR="00D03F34">
        <w:rPr>
          <w:rFonts w:ascii="Times New Roman" w:hAnsi="Times New Roman" w:cs="Times New Roman"/>
          <w:sz w:val="24"/>
        </w:rPr>
        <w:t>(</w:t>
      </w:r>
      <w:r w:rsidR="005B7DB7">
        <w:rPr>
          <w:rFonts w:ascii="Times New Roman" w:hAnsi="Times New Roman" w:cs="Times New Roman"/>
          <w:sz w:val="24"/>
        </w:rPr>
        <w:t>anche</w:t>
      </w:r>
      <w:r w:rsidR="00D03F34">
        <w:rPr>
          <w:rFonts w:ascii="Times New Roman" w:hAnsi="Times New Roman" w:cs="Times New Roman"/>
          <w:sz w:val="24"/>
        </w:rPr>
        <w:t>)</w:t>
      </w:r>
      <w:r w:rsidR="005B7DB7">
        <w:rPr>
          <w:rFonts w:ascii="Times New Roman" w:hAnsi="Times New Roman" w:cs="Times New Roman"/>
          <w:sz w:val="24"/>
        </w:rPr>
        <w:t xml:space="preserve"> </w:t>
      </w:r>
      <w:r w:rsidRPr="00AB1022">
        <w:rPr>
          <w:rFonts w:ascii="Times New Roman" w:hAnsi="Times New Roman" w:cs="Times New Roman"/>
          <w:sz w:val="24"/>
        </w:rPr>
        <w:t>l’impresa scientifica</w:t>
      </w:r>
      <w:r w:rsidR="005B7DB7">
        <w:rPr>
          <w:rFonts w:ascii="Times New Roman" w:hAnsi="Times New Roman" w:cs="Times New Roman"/>
          <w:sz w:val="24"/>
        </w:rPr>
        <w:t>,</w:t>
      </w:r>
      <w:r w:rsidRPr="00AB1022">
        <w:rPr>
          <w:rFonts w:ascii="Times New Roman" w:hAnsi="Times New Roman" w:cs="Times New Roman"/>
          <w:sz w:val="24"/>
        </w:rPr>
        <w:t xml:space="preserve"> ne scandisce la storia</w:t>
      </w:r>
      <w:r w:rsidR="00F467A6">
        <w:rPr>
          <w:rFonts w:ascii="Times New Roman" w:hAnsi="Times New Roman" w:cs="Times New Roman"/>
          <w:sz w:val="24"/>
        </w:rPr>
        <w:t xml:space="preserve"> </w:t>
      </w:r>
      <w:r w:rsidRPr="00AB1022">
        <w:rPr>
          <w:rFonts w:ascii="Times New Roman" w:hAnsi="Times New Roman" w:cs="Times New Roman"/>
          <w:sz w:val="24"/>
        </w:rPr>
        <w:t xml:space="preserve">di consolidamento </w:t>
      </w:r>
      <w:r w:rsidR="00F467A6">
        <w:rPr>
          <w:rFonts w:ascii="Times New Roman" w:hAnsi="Times New Roman" w:cs="Times New Roman"/>
          <w:sz w:val="24"/>
        </w:rPr>
        <w:t xml:space="preserve">e </w:t>
      </w:r>
      <w:r w:rsidRPr="00AB1022">
        <w:rPr>
          <w:rFonts w:ascii="Times New Roman" w:hAnsi="Times New Roman" w:cs="Times New Roman"/>
          <w:sz w:val="24"/>
        </w:rPr>
        <w:t>di  innovazione: «</w:t>
      </w:r>
      <w:r w:rsidRPr="00641A21">
        <w:rPr>
          <w:rFonts w:ascii="Times New Roman" w:hAnsi="Times New Roman" w:cs="Times New Roman"/>
          <w:i/>
          <w:sz w:val="24"/>
        </w:rPr>
        <w:t>solo indagini fermamente radicate</w:t>
      </w:r>
      <w:r w:rsidRPr="00AB1022">
        <w:rPr>
          <w:rFonts w:ascii="Times New Roman" w:hAnsi="Times New Roman" w:cs="Times New Roman"/>
          <w:sz w:val="24"/>
        </w:rPr>
        <w:t>» in una tradizione hanno qualche «</w:t>
      </w:r>
      <w:r w:rsidRPr="00641A21">
        <w:rPr>
          <w:rFonts w:ascii="Times New Roman" w:hAnsi="Times New Roman" w:cs="Times New Roman"/>
          <w:i/>
          <w:sz w:val="24"/>
        </w:rPr>
        <w:t>probabilità di romper[la] e di dare origine a una nuova</w:t>
      </w:r>
      <w:r w:rsidRPr="00AB1022">
        <w:rPr>
          <w:rFonts w:ascii="Times New Roman" w:hAnsi="Times New Roman" w:cs="Times New Roman"/>
          <w:sz w:val="24"/>
        </w:rPr>
        <w:t>» (</w:t>
      </w:r>
      <w:r w:rsidRPr="00AB1022">
        <w:rPr>
          <w:rFonts w:ascii="Times New Roman" w:hAnsi="Times New Roman" w:cs="Times New Roman"/>
          <w:i/>
          <w:sz w:val="24"/>
        </w:rPr>
        <w:t>La tensione essenziale</w:t>
      </w:r>
      <w:r w:rsidR="00F467A6">
        <w:rPr>
          <w:rFonts w:ascii="Times New Roman" w:hAnsi="Times New Roman" w:cs="Times New Roman"/>
          <w:i/>
          <w:sz w:val="24"/>
        </w:rPr>
        <w:t xml:space="preserve"> </w:t>
      </w:r>
      <w:r w:rsidR="00F467A6" w:rsidRPr="00F467A6">
        <w:rPr>
          <w:rFonts w:ascii="Times New Roman" w:hAnsi="Times New Roman" w:cs="Times New Roman"/>
          <w:sz w:val="24"/>
        </w:rPr>
        <w:t>e</w:t>
      </w:r>
      <w:r w:rsidR="00F467A6">
        <w:rPr>
          <w:rFonts w:ascii="Times New Roman" w:hAnsi="Times New Roman" w:cs="Times New Roman"/>
          <w:i/>
          <w:sz w:val="24"/>
        </w:rPr>
        <w:t xml:space="preserve"> </w:t>
      </w:r>
      <w:r w:rsidR="000C2048">
        <w:rPr>
          <w:rFonts w:ascii="Times New Roman" w:hAnsi="Times New Roman" w:cs="Times New Roman"/>
          <w:i/>
          <w:sz w:val="24"/>
        </w:rPr>
        <w:t>Dogma contro critica</w:t>
      </w:r>
      <w:r w:rsidR="000C2048">
        <w:rPr>
          <w:rFonts w:ascii="Times New Roman" w:hAnsi="Times New Roman" w:cs="Times New Roman"/>
          <w:sz w:val="24"/>
        </w:rPr>
        <w:t>)</w:t>
      </w:r>
      <w:r w:rsidR="000F3B09" w:rsidRPr="00AB1022">
        <w:rPr>
          <w:rFonts w:ascii="Times New Roman" w:hAnsi="Times New Roman" w:cs="Times New Roman"/>
          <w:sz w:val="24"/>
        </w:rPr>
        <w:t>.</w:t>
      </w:r>
      <w:r w:rsidR="000C20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211DB" w14:textId="77777777" w:rsidR="00D96C5C" w:rsidRDefault="00D96C5C" w:rsidP="00D96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L’attenzione ai </w:t>
      </w:r>
      <w:r w:rsidRPr="00D96C5C">
        <w:rPr>
          <w:rFonts w:ascii="Times New Roman" w:hAnsi="Times New Roman" w:cs="Times New Roman"/>
          <w:sz w:val="24"/>
          <w:szCs w:val="24"/>
        </w:rPr>
        <w:t xml:space="preserve">momenti della storia della scienza, </w:t>
      </w:r>
      <w:r w:rsidR="009C73B5">
        <w:rPr>
          <w:rFonts w:ascii="Times New Roman" w:hAnsi="Times New Roman" w:cs="Times New Roman"/>
          <w:sz w:val="24"/>
          <w:szCs w:val="24"/>
        </w:rPr>
        <w:t>vissuti</w:t>
      </w:r>
      <w:r w:rsidRPr="00D96C5C">
        <w:rPr>
          <w:rFonts w:ascii="Times New Roman" w:hAnsi="Times New Roman" w:cs="Times New Roman"/>
          <w:sz w:val="24"/>
          <w:szCs w:val="24"/>
        </w:rPr>
        <w:t xml:space="preserve"> come </w:t>
      </w:r>
      <w:r>
        <w:rPr>
          <w:rFonts w:ascii="Times New Roman" w:hAnsi="Times New Roman" w:cs="Times New Roman"/>
          <w:sz w:val="24"/>
          <w:szCs w:val="24"/>
        </w:rPr>
        <w:t xml:space="preserve">eventi di </w:t>
      </w:r>
      <w:r w:rsidRPr="00D96C5C">
        <w:rPr>
          <w:rFonts w:ascii="Times New Roman" w:hAnsi="Times New Roman" w:cs="Times New Roman"/>
          <w:sz w:val="24"/>
          <w:szCs w:val="24"/>
        </w:rPr>
        <w:t>rivoluzione</w:t>
      </w:r>
      <w:r>
        <w:rPr>
          <w:rFonts w:ascii="Times New Roman" w:hAnsi="Times New Roman" w:cs="Times New Roman"/>
          <w:sz w:val="24"/>
          <w:szCs w:val="24"/>
        </w:rPr>
        <w:t xml:space="preserve">, diventa scoperta della logica </w:t>
      </w:r>
      <w:r w:rsidRPr="00D96C5C">
        <w:rPr>
          <w:rFonts w:ascii="Times New Roman" w:hAnsi="Times New Roman" w:cs="Times New Roman"/>
          <w:sz w:val="24"/>
          <w:szCs w:val="24"/>
        </w:rPr>
        <w:t>della ricerca scientifica</w:t>
      </w:r>
      <w:r>
        <w:rPr>
          <w:rFonts w:ascii="Times New Roman" w:hAnsi="Times New Roman" w:cs="Times New Roman"/>
          <w:sz w:val="24"/>
          <w:szCs w:val="24"/>
        </w:rPr>
        <w:t>:</w:t>
      </w:r>
      <w:r w:rsidR="009C73B5">
        <w:rPr>
          <w:rFonts w:ascii="Times New Roman" w:hAnsi="Times New Roman" w:cs="Times New Roman"/>
          <w:sz w:val="24"/>
          <w:szCs w:val="24"/>
        </w:rPr>
        <w:t xml:space="preserve"> </w:t>
      </w:r>
      <w:r w:rsidR="009C73B5" w:rsidRPr="009C73B5">
        <w:rPr>
          <w:rFonts w:ascii="Times New Roman" w:hAnsi="Times New Roman" w:cs="Times New Roman"/>
          <w:i/>
          <w:sz w:val="24"/>
        </w:rPr>
        <w:t>La struttura delle rivoluzioni scientifiche</w:t>
      </w:r>
      <w:r w:rsidR="009C73B5">
        <w:rPr>
          <w:rFonts w:ascii="Times New Roman" w:hAnsi="Times New Roman" w:cs="Times New Roman"/>
          <w:i/>
          <w:sz w:val="24"/>
        </w:rPr>
        <w:t xml:space="preserve"> </w:t>
      </w:r>
      <w:r w:rsidR="009C73B5">
        <w:rPr>
          <w:rFonts w:ascii="Times New Roman" w:hAnsi="Times New Roman" w:cs="Times New Roman"/>
          <w:sz w:val="24"/>
        </w:rPr>
        <w:t>(</w:t>
      </w:r>
      <w:r w:rsidR="009C73B5" w:rsidRPr="009C73B5">
        <w:rPr>
          <w:rFonts w:ascii="Times New Roman" w:hAnsi="Times New Roman" w:cs="Times New Roman"/>
          <w:sz w:val="24"/>
        </w:rPr>
        <w:t>1962</w:t>
      </w:r>
      <w:r w:rsidR="009C73B5">
        <w:rPr>
          <w:rFonts w:ascii="Times New Roman" w:hAnsi="Times New Roman" w:cs="Times New Roman"/>
          <w:sz w:val="24"/>
        </w:rPr>
        <w:t>)</w:t>
      </w:r>
      <w:r w:rsidR="000F3B09">
        <w:rPr>
          <w:rFonts w:ascii="Times New Roman" w:hAnsi="Times New Roman" w:cs="Times New Roman"/>
          <w:sz w:val="24"/>
        </w:rPr>
        <w:t>.</w:t>
      </w:r>
    </w:p>
    <w:p w14:paraId="5A43C849" w14:textId="3217F79D" w:rsidR="00DF6399" w:rsidRPr="007B3B15" w:rsidRDefault="00BD2669" w:rsidP="00DF6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B15">
        <w:rPr>
          <w:rFonts w:ascii="Times New Roman" w:hAnsi="Times New Roman" w:cs="Times New Roman"/>
          <w:b/>
          <w:sz w:val="24"/>
          <w:szCs w:val="24"/>
        </w:rPr>
        <w:t>1.</w:t>
      </w:r>
      <w:r w:rsidRPr="007B3B15">
        <w:rPr>
          <w:rFonts w:ascii="Times New Roman" w:hAnsi="Times New Roman" w:cs="Times New Roman"/>
          <w:sz w:val="24"/>
          <w:szCs w:val="24"/>
        </w:rPr>
        <w:t xml:space="preserve"> </w:t>
      </w:r>
      <w:r w:rsidRPr="007B3B15">
        <w:rPr>
          <w:rFonts w:ascii="Times New Roman" w:hAnsi="Times New Roman" w:cs="Times New Roman"/>
          <w:b/>
          <w:sz w:val="24"/>
          <w:szCs w:val="24"/>
        </w:rPr>
        <w:t xml:space="preserve">il paradigma. </w:t>
      </w:r>
      <w:r w:rsidRPr="007B3B15">
        <w:rPr>
          <w:rFonts w:ascii="Times New Roman" w:hAnsi="Times New Roman" w:cs="Times New Roman"/>
          <w:sz w:val="24"/>
          <w:szCs w:val="24"/>
        </w:rPr>
        <w:t>«</w:t>
      </w:r>
      <w:r w:rsidRPr="007B3B15">
        <w:rPr>
          <w:rFonts w:ascii="Times New Roman" w:hAnsi="Times New Roman" w:cs="Times New Roman"/>
          <w:i/>
          <w:sz w:val="24"/>
          <w:szCs w:val="24"/>
        </w:rPr>
        <w:t>I paradigmi determinano ogni volta vaste aree di esperienza</w:t>
      </w:r>
      <w:r w:rsidRPr="007B3B15">
        <w:rPr>
          <w:rFonts w:ascii="Times New Roman" w:hAnsi="Times New Roman" w:cs="Times New Roman"/>
          <w:sz w:val="24"/>
          <w:szCs w:val="24"/>
        </w:rPr>
        <w:t xml:space="preserve">». La scienza </w:t>
      </w:r>
      <w:r w:rsidR="00AA3EE8" w:rsidRPr="007B3B15">
        <w:rPr>
          <w:rFonts w:ascii="Times New Roman" w:hAnsi="Times New Roman" w:cs="Times New Roman"/>
          <w:sz w:val="24"/>
          <w:szCs w:val="24"/>
        </w:rPr>
        <w:t xml:space="preserve">si orienta </w:t>
      </w:r>
      <w:r w:rsidRPr="007B3B15">
        <w:rPr>
          <w:rFonts w:ascii="Times New Roman" w:hAnsi="Times New Roman" w:cs="Times New Roman"/>
          <w:sz w:val="24"/>
          <w:szCs w:val="24"/>
        </w:rPr>
        <w:t>per paradigmi</w:t>
      </w:r>
      <w:r w:rsidR="00A5758F" w:rsidRPr="007B3B15">
        <w:rPr>
          <w:rFonts w:ascii="Times New Roman" w:hAnsi="Times New Roman" w:cs="Times New Roman"/>
          <w:sz w:val="24"/>
          <w:szCs w:val="24"/>
        </w:rPr>
        <w:t xml:space="preserve"> consacrati storicamente in sistemi teorici (</w:t>
      </w:r>
      <w:r w:rsidR="007B3B15">
        <w:rPr>
          <w:rFonts w:ascii="Times New Roman" w:hAnsi="Times New Roman" w:cs="Times New Roman"/>
          <w:sz w:val="24"/>
          <w:szCs w:val="24"/>
        </w:rPr>
        <w:t xml:space="preserve">come: </w:t>
      </w:r>
      <w:r w:rsidR="00AD5D5A">
        <w:rPr>
          <w:rFonts w:ascii="Times New Roman" w:hAnsi="Times New Roman" w:cs="Times New Roman"/>
          <w:sz w:val="24"/>
          <w:szCs w:val="24"/>
        </w:rPr>
        <w:t>‘</w:t>
      </w:r>
      <w:r w:rsidR="00A5758F" w:rsidRPr="007B3B15">
        <w:rPr>
          <w:rFonts w:ascii="Times New Roman" w:hAnsi="Times New Roman" w:cs="Times New Roman"/>
          <w:sz w:val="24"/>
          <w:szCs w:val="24"/>
        </w:rPr>
        <w:t>astronomia tolemaica’ o ‘copernicana’, ‘dinamica aristotelica’ o ‘newtoniana’, ‘ottica corpuscolare’ o ‘ottica ondulatoria’)</w:t>
      </w:r>
      <w:r w:rsidR="007B3B15">
        <w:rPr>
          <w:rFonts w:ascii="Times New Roman" w:hAnsi="Times New Roman" w:cs="Times New Roman"/>
          <w:sz w:val="24"/>
          <w:szCs w:val="24"/>
        </w:rPr>
        <w:t>.</w:t>
      </w:r>
      <w:r w:rsidRPr="007B3B15">
        <w:rPr>
          <w:rFonts w:ascii="Times New Roman" w:hAnsi="Times New Roman" w:cs="Times New Roman"/>
          <w:sz w:val="24"/>
          <w:szCs w:val="24"/>
        </w:rPr>
        <w:t xml:space="preserve"> </w:t>
      </w:r>
      <w:r w:rsidR="00A5758F" w:rsidRPr="007B3B15">
        <w:rPr>
          <w:rFonts w:ascii="Times New Roman" w:hAnsi="Times New Roman" w:cs="Times New Roman"/>
          <w:sz w:val="24"/>
          <w:szCs w:val="24"/>
        </w:rPr>
        <w:t>“Paradigma” è</w:t>
      </w:r>
      <w:r w:rsidR="00665788" w:rsidRPr="007B3B15">
        <w:rPr>
          <w:rFonts w:ascii="Times New Roman" w:hAnsi="Times New Roman" w:cs="Times New Roman"/>
          <w:sz w:val="24"/>
          <w:szCs w:val="24"/>
        </w:rPr>
        <w:t xml:space="preserve"> </w:t>
      </w:r>
      <w:r w:rsidRPr="007B3B15">
        <w:rPr>
          <w:rFonts w:ascii="Times New Roman" w:hAnsi="Times New Roman" w:cs="Times New Roman"/>
          <w:sz w:val="24"/>
          <w:szCs w:val="24"/>
        </w:rPr>
        <w:t xml:space="preserve">termine </w:t>
      </w:r>
      <w:r w:rsidR="00665788" w:rsidRPr="007B3B15">
        <w:rPr>
          <w:rFonts w:ascii="Times New Roman" w:hAnsi="Times New Roman" w:cs="Times New Roman"/>
          <w:sz w:val="24"/>
          <w:szCs w:val="24"/>
        </w:rPr>
        <w:t xml:space="preserve">programmatico </w:t>
      </w:r>
      <w:r w:rsidR="00A5758F" w:rsidRPr="007B3B15">
        <w:rPr>
          <w:rFonts w:ascii="Times New Roman" w:hAnsi="Times New Roman" w:cs="Times New Roman"/>
          <w:sz w:val="24"/>
          <w:szCs w:val="24"/>
        </w:rPr>
        <w:t>complesso (e discusso)</w:t>
      </w:r>
      <w:r w:rsidR="00665788" w:rsidRPr="007B3B15">
        <w:rPr>
          <w:rFonts w:ascii="Times New Roman" w:hAnsi="Times New Roman" w:cs="Times New Roman"/>
          <w:sz w:val="24"/>
          <w:szCs w:val="24"/>
        </w:rPr>
        <w:t xml:space="preserve"> che indica: </w:t>
      </w:r>
      <w:r w:rsidR="00DF6399" w:rsidRPr="007B3B15">
        <w:rPr>
          <w:rFonts w:ascii="Times New Roman" w:hAnsi="Times New Roman" w:cs="Times New Roman"/>
          <w:sz w:val="24"/>
          <w:szCs w:val="24"/>
        </w:rPr>
        <w:t xml:space="preserve">[1] </w:t>
      </w:r>
      <w:r w:rsidRPr="007B3B15">
        <w:rPr>
          <w:rFonts w:ascii="Times New Roman" w:hAnsi="Times New Roman" w:cs="Times New Roman"/>
          <w:sz w:val="24"/>
          <w:szCs w:val="24"/>
        </w:rPr>
        <w:t>una teoria</w:t>
      </w:r>
      <w:r w:rsidR="00DF6399" w:rsidRPr="007B3B15">
        <w:rPr>
          <w:rFonts w:ascii="Times New Roman" w:hAnsi="Times New Roman" w:cs="Times New Roman"/>
          <w:sz w:val="24"/>
          <w:szCs w:val="24"/>
        </w:rPr>
        <w:t xml:space="preserve"> e visione generale del mondo</w:t>
      </w:r>
      <w:r w:rsidRPr="007B3B15">
        <w:rPr>
          <w:rFonts w:ascii="Times New Roman" w:hAnsi="Times New Roman" w:cs="Times New Roman"/>
          <w:sz w:val="24"/>
          <w:szCs w:val="24"/>
        </w:rPr>
        <w:t xml:space="preserve">, </w:t>
      </w:r>
      <w:r w:rsidR="00DF6399" w:rsidRPr="007B3B15">
        <w:rPr>
          <w:rFonts w:ascii="Times New Roman" w:hAnsi="Times New Roman" w:cs="Times New Roman"/>
          <w:sz w:val="24"/>
          <w:szCs w:val="24"/>
        </w:rPr>
        <w:t xml:space="preserve">con leggi, problemi e soluzioni (lettura “metafisica”), [2] l’insieme di </w:t>
      </w:r>
      <w:r w:rsidR="007B3B15" w:rsidRPr="007B3B15">
        <w:rPr>
          <w:rFonts w:ascii="Times New Roman" w:hAnsi="Times New Roman" w:cs="Times New Roman"/>
          <w:sz w:val="24"/>
          <w:szCs w:val="24"/>
        </w:rPr>
        <w:t xml:space="preserve">convenzioni e </w:t>
      </w:r>
      <w:r w:rsidR="00DF6399" w:rsidRPr="007B3B15">
        <w:rPr>
          <w:rFonts w:ascii="Times New Roman" w:hAnsi="Times New Roman" w:cs="Times New Roman"/>
          <w:sz w:val="24"/>
          <w:szCs w:val="24"/>
        </w:rPr>
        <w:t xml:space="preserve">abitudini logiche, linguistiche, percettive e quindi di orientamento e comunicazione </w:t>
      </w:r>
      <w:r w:rsidR="007B3B15" w:rsidRPr="007B3B15">
        <w:rPr>
          <w:rFonts w:ascii="Times New Roman" w:hAnsi="Times New Roman" w:cs="Times New Roman"/>
          <w:sz w:val="24"/>
          <w:szCs w:val="24"/>
        </w:rPr>
        <w:t xml:space="preserve">dominanti e </w:t>
      </w:r>
      <w:r w:rsidRPr="007B3B15">
        <w:rPr>
          <w:rFonts w:ascii="Times New Roman" w:hAnsi="Times New Roman" w:cs="Times New Roman"/>
          <w:sz w:val="24"/>
          <w:szCs w:val="24"/>
        </w:rPr>
        <w:t>generalmente accettat</w:t>
      </w:r>
      <w:r w:rsidR="00DF6399" w:rsidRPr="007B3B15">
        <w:rPr>
          <w:rFonts w:ascii="Times New Roman" w:hAnsi="Times New Roman" w:cs="Times New Roman"/>
          <w:sz w:val="24"/>
          <w:szCs w:val="24"/>
        </w:rPr>
        <w:t xml:space="preserve">e (lettura sociologica), [3] un indicatore dei processi di costruzione della scienza nei suoi ambiti di ricerca e di teorizzazione (lettura costruttivistica). </w:t>
      </w:r>
    </w:p>
    <w:p w14:paraId="75678E87" w14:textId="77777777" w:rsidR="00690072" w:rsidRPr="00D03F34" w:rsidRDefault="007B3B15" w:rsidP="00D03F3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percezione in riorientamento</w:t>
      </w:r>
      <w:r w:rsidR="00D03F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03F34">
        <w:rPr>
          <w:rFonts w:ascii="Times New Roman" w:hAnsi="Times New Roman" w:cs="Times New Roman"/>
          <w:sz w:val="24"/>
        </w:rPr>
        <w:t>«</w:t>
      </w:r>
      <w:r w:rsidR="00690072" w:rsidRPr="000C2048">
        <w:rPr>
          <w:rFonts w:ascii="Times New Roman" w:hAnsi="Times New Roman" w:cs="Times New Roman"/>
          <w:i/>
          <w:sz w:val="24"/>
        </w:rPr>
        <w:t>… la natura è immensamente troppo complessa per essere esplorata a caso, anche in maniera approssimativa. Qualcosa deve dire allo scienziato dove guardare e che cosa cercare, e quel qualcosa, sebbene possa non durare oltre la sua generazione, è il paradigma che la sua educazione da scienziato gli ha fornito</w:t>
      </w:r>
      <w:r w:rsidR="000F3B09" w:rsidRPr="00D03F34">
        <w:rPr>
          <w:rFonts w:ascii="Times New Roman" w:hAnsi="Times New Roman" w:cs="Times New Roman"/>
          <w:sz w:val="24"/>
        </w:rPr>
        <w:t>»</w:t>
      </w:r>
      <w:r w:rsidR="00690072" w:rsidRPr="00D03F34">
        <w:rPr>
          <w:rFonts w:ascii="Times New Roman" w:hAnsi="Times New Roman" w:cs="Times New Roman"/>
          <w:sz w:val="24"/>
        </w:rPr>
        <w:t xml:space="preserve"> (</w:t>
      </w:r>
      <w:r w:rsidR="00690072" w:rsidRPr="00D03F34">
        <w:rPr>
          <w:rFonts w:ascii="Times New Roman" w:hAnsi="Times New Roman" w:cs="Times New Roman"/>
          <w:i/>
          <w:sz w:val="24"/>
        </w:rPr>
        <w:t>Dogma contro critica</w:t>
      </w:r>
      <w:r w:rsidR="00690072" w:rsidRPr="00D03F34">
        <w:rPr>
          <w:rFonts w:ascii="Times New Roman" w:hAnsi="Times New Roman" w:cs="Times New Roman"/>
          <w:sz w:val="24"/>
        </w:rPr>
        <w:t>)</w:t>
      </w:r>
      <w:r w:rsidR="000F3B09" w:rsidRPr="00D03F34">
        <w:rPr>
          <w:rFonts w:ascii="Times New Roman" w:hAnsi="Times New Roman" w:cs="Times New Roman"/>
          <w:sz w:val="24"/>
        </w:rPr>
        <w:t>.</w:t>
      </w:r>
    </w:p>
    <w:p w14:paraId="20D3D478" w14:textId="77777777" w:rsidR="00690072" w:rsidRPr="00A220AA" w:rsidRDefault="00B428BD" w:rsidP="00A22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28BD">
        <w:rPr>
          <w:rFonts w:ascii="Times New Roman" w:hAnsi="Times New Roman" w:cs="Times New Roman"/>
          <w:sz w:val="24"/>
          <w:szCs w:val="24"/>
        </w:rPr>
        <w:t xml:space="preserve">roblema: un grave oscilla legato ad una corda: caduta bloccata di un corpo pesante o pendolo?  Aristotele </w:t>
      </w:r>
      <w:r w:rsidR="004F507A">
        <w:rPr>
          <w:rFonts w:ascii="Times New Roman" w:hAnsi="Times New Roman" w:cs="Times New Roman"/>
          <w:sz w:val="24"/>
          <w:szCs w:val="24"/>
        </w:rPr>
        <w:t>o</w:t>
      </w:r>
      <w:r w:rsidRPr="00B428BD">
        <w:rPr>
          <w:rFonts w:ascii="Times New Roman" w:hAnsi="Times New Roman" w:cs="Times New Roman"/>
          <w:sz w:val="24"/>
          <w:szCs w:val="24"/>
        </w:rPr>
        <w:t xml:space="preserve"> Galilei</w:t>
      </w:r>
      <w:r w:rsidR="004F507A">
        <w:rPr>
          <w:rFonts w:ascii="Times New Roman" w:hAnsi="Times New Roman" w:cs="Times New Roman"/>
          <w:sz w:val="24"/>
          <w:szCs w:val="24"/>
        </w:rPr>
        <w:t>?</w:t>
      </w:r>
      <w:r w:rsidR="000C2048">
        <w:rPr>
          <w:rFonts w:ascii="Times New Roman" w:hAnsi="Times New Roman" w:cs="Times New Roman"/>
          <w:sz w:val="24"/>
          <w:szCs w:val="24"/>
        </w:rPr>
        <w:t xml:space="preserve"> </w:t>
      </w:r>
      <w:r w:rsidR="00F467A6">
        <w:rPr>
          <w:rFonts w:ascii="Times New Roman" w:hAnsi="Times New Roman" w:cs="Times New Roman"/>
          <w:sz w:val="24"/>
          <w:szCs w:val="24"/>
        </w:rPr>
        <w:t xml:space="preserve">È richiesto </w:t>
      </w:r>
      <w:r w:rsidRPr="00B428BD">
        <w:rPr>
          <w:rFonts w:ascii="Times New Roman" w:hAnsi="Times New Roman" w:cs="Times New Roman"/>
          <w:sz w:val="24"/>
          <w:szCs w:val="24"/>
        </w:rPr>
        <w:t xml:space="preserve">un riorientamento </w:t>
      </w:r>
      <w:r w:rsidR="00A220AA">
        <w:rPr>
          <w:rFonts w:ascii="Times New Roman" w:hAnsi="Times New Roman" w:cs="Times New Roman"/>
          <w:sz w:val="24"/>
          <w:szCs w:val="24"/>
        </w:rPr>
        <w:t>percettivo</w:t>
      </w:r>
      <w:r w:rsidRPr="00B428BD">
        <w:rPr>
          <w:rFonts w:ascii="Times New Roman" w:hAnsi="Times New Roman" w:cs="Times New Roman"/>
          <w:sz w:val="24"/>
          <w:szCs w:val="24"/>
        </w:rPr>
        <w:t xml:space="preserve"> indotto da</w:t>
      </w:r>
      <w:r w:rsidR="000C2048">
        <w:rPr>
          <w:rFonts w:ascii="Times New Roman" w:hAnsi="Times New Roman" w:cs="Times New Roman"/>
          <w:sz w:val="24"/>
          <w:szCs w:val="24"/>
        </w:rPr>
        <w:t xml:space="preserve"> un passaggio di</w:t>
      </w:r>
      <w:r w:rsidRPr="00B428BD">
        <w:rPr>
          <w:rFonts w:ascii="Times New Roman" w:hAnsi="Times New Roman" w:cs="Times New Roman"/>
          <w:sz w:val="24"/>
          <w:szCs w:val="24"/>
        </w:rPr>
        <w:t xml:space="preserve"> paradigma</w:t>
      </w:r>
      <w:r w:rsidRPr="00D96C5C">
        <w:rPr>
          <w:rFonts w:ascii="Times New Roman" w:hAnsi="Times New Roman" w:cs="Times New Roman"/>
          <w:sz w:val="24"/>
          <w:szCs w:val="24"/>
        </w:rPr>
        <w:t>.</w:t>
      </w:r>
      <w:r w:rsidR="00A220AA">
        <w:rPr>
          <w:rFonts w:ascii="Times New Roman" w:hAnsi="Times New Roman" w:cs="Times New Roman"/>
          <w:sz w:val="24"/>
          <w:szCs w:val="24"/>
        </w:rPr>
        <w:t xml:space="preserve"> </w:t>
      </w:r>
      <w:r w:rsidR="00A220AA" w:rsidRPr="00A220AA">
        <w:rPr>
          <w:rFonts w:ascii="Times New Roman" w:hAnsi="Times New Roman" w:cs="Times New Roman"/>
          <w:sz w:val="24"/>
          <w:szCs w:val="24"/>
        </w:rPr>
        <w:t>«</w:t>
      </w:r>
      <w:r w:rsidR="00690072" w:rsidRPr="00A220AA">
        <w:rPr>
          <w:rFonts w:ascii="Times New Roman" w:hAnsi="Times New Roman" w:cs="Times New Roman"/>
          <w:i/>
          <w:sz w:val="24"/>
          <w:szCs w:val="24"/>
        </w:rPr>
        <w:t xml:space="preserve">La scienza normale porta in definitiva soltanto al riconoscimento di anomalie e di crisi. E queste vengono risolte non in virtù di una riflessione o di un’interpretazione, ma in virtù di un evento relativamente improvviso e imprevisto, analogamente a ciò che avviene nel riorientamento gestaltico. Gli scienziati perciò parlano spesso di «un velo che casca dagli occhi» o di «un lampo» che «illumina» un rompicapo precedentemente oscuro, mostrando così i suoi elementi sotto una luce nuova che per la prima volta permette di giungere alla soluzione. </w:t>
      </w:r>
      <w:r w:rsidR="00A220AA" w:rsidRPr="00A220AA">
        <w:rPr>
          <w:rFonts w:ascii="Times New Roman" w:hAnsi="Times New Roman" w:cs="Times New Roman"/>
          <w:sz w:val="24"/>
          <w:szCs w:val="24"/>
        </w:rPr>
        <w:t>[…]</w:t>
      </w:r>
      <w:r w:rsidR="00A220AA" w:rsidRPr="00A220AA">
        <w:rPr>
          <w:rFonts w:ascii="Times New Roman" w:hAnsi="Times New Roman" w:cs="Times New Roman"/>
          <w:i/>
          <w:sz w:val="24"/>
          <w:szCs w:val="24"/>
        </w:rPr>
        <w:t xml:space="preserve"> … </w:t>
      </w:r>
      <w:r w:rsidR="00690072" w:rsidRPr="00A220AA">
        <w:rPr>
          <w:rFonts w:ascii="Times New Roman" w:hAnsi="Times New Roman" w:cs="Times New Roman"/>
          <w:i/>
          <w:sz w:val="24"/>
          <w:szCs w:val="24"/>
        </w:rPr>
        <w:t>raccolgono larghe porzioni di quell’esperienza e le trasformano nel fascio di esperienze piuttosto diverso che verrà poi collegato pezzo per pezzo col nuovo paradigma, ma non col vecchio</w:t>
      </w:r>
      <w:r w:rsidR="00A220AA" w:rsidRPr="00A220AA">
        <w:rPr>
          <w:rFonts w:ascii="Times New Roman" w:hAnsi="Times New Roman" w:cs="Times New Roman"/>
          <w:sz w:val="24"/>
          <w:szCs w:val="24"/>
        </w:rPr>
        <w:t>»</w:t>
      </w:r>
      <w:r w:rsidR="000F3B09">
        <w:rPr>
          <w:rFonts w:ascii="Times New Roman" w:hAnsi="Times New Roman" w:cs="Times New Roman"/>
          <w:sz w:val="24"/>
          <w:szCs w:val="24"/>
        </w:rPr>
        <w:t xml:space="preserve"> </w:t>
      </w:r>
      <w:r w:rsidR="000F3B09" w:rsidRPr="00A220AA">
        <w:rPr>
          <w:rFonts w:ascii="Times New Roman" w:hAnsi="Times New Roman" w:cs="Times New Roman"/>
          <w:sz w:val="24"/>
          <w:szCs w:val="24"/>
        </w:rPr>
        <w:t>(</w:t>
      </w:r>
      <w:r w:rsidR="000F3B09" w:rsidRPr="00A220AA">
        <w:rPr>
          <w:rFonts w:ascii="Times New Roman" w:hAnsi="Times New Roman" w:cs="Times New Roman"/>
          <w:i/>
          <w:sz w:val="24"/>
          <w:szCs w:val="24"/>
        </w:rPr>
        <w:t>La struttura</w:t>
      </w:r>
      <w:r w:rsidR="000F3B09" w:rsidRPr="00A220AA">
        <w:rPr>
          <w:rFonts w:ascii="Times New Roman" w:hAnsi="Times New Roman" w:cs="Times New Roman"/>
          <w:sz w:val="24"/>
          <w:szCs w:val="24"/>
        </w:rPr>
        <w:t>)</w:t>
      </w:r>
      <w:r w:rsidR="00690072" w:rsidRPr="00A220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8ACA25" w14:textId="77777777" w:rsidR="00690072" w:rsidRDefault="00B428BD" w:rsidP="009514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14A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514AC" w:rsidRPr="009514AC">
        <w:rPr>
          <w:rFonts w:ascii="Times New Roman" w:hAnsi="Times New Roman" w:cs="Times New Roman"/>
          <w:b/>
          <w:sz w:val="24"/>
          <w:szCs w:val="24"/>
        </w:rPr>
        <w:t xml:space="preserve">convergenza </w:t>
      </w:r>
      <w:r w:rsidR="009514AC" w:rsidRPr="009514AC">
        <w:rPr>
          <w:rFonts w:ascii="Times New Roman" w:hAnsi="Times New Roman" w:cs="Times New Roman"/>
          <w:sz w:val="24"/>
          <w:szCs w:val="24"/>
        </w:rPr>
        <w:t>(dogma)</w:t>
      </w:r>
      <w:r w:rsidR="00951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4AC" w:rsidRPr="009514AC">
        <w:rPr>
          <w:rFonts w:ascii="Times New Roman" w:hAnsi="Times New Roman" w:cs="Times New Roman"/>
          <w:b/>
          <w:sz w:val="24"/>
          <w:szCs w:val="24"/>
        </w:rPr>
        <w:t xml:space="preserve">e divergenza </w:t>
      </w:r>
      <w:r w:rsidR="009514AC" w:rsidRPr="009514AC">
        <w:rPr>
          <w:rFonts w:ascii="Times New Roman" w:hAnsi="Times New Roman" w:cs="Times New Roman"/>
          <w:sz w:val="24"/>
          <w:szCs w:val="24"/>
        </w:rPr>
        <w:t>(critica)</w:t>
      </w:r>
      <w:r w:rsidR="009514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4AC" w:rsidRPr="009514AC">
        <w:rPr>
          <w:rFonts w:ascii="Times New Roman" w:hAnsi="Times New Roman" w:cs="Times New Roman"/>
          <w:b/>
          <w:sz w:val="24"/>
          <w:szCs w:val="24"/>
        </w:rPr>
        <w:t>nelle rivoluzioni</w:t>
      </w:r>
      <w:r w:rsidR="009514AC">
        <w:rPr>
          <w:rFonts w:ascii="Times New Roman" w:hAnsi="Times New Roman" w:cs="Times New Roman"/>
          <w:b/>
          <w:sz w:val="24"/>
          <w:szCs w:val="24"/>
        </w:rPr>
        <w:t xml:space="preserve"> scientifiche</w:t>
      </w:r>
      <w:r w:rsidR="009514AC" w:rsidRPr="009514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Una tensione essenziale in quattro passaggi. </w:t>
      </w:r>
      <w:r w:rsidR="009514AC">
        <w:rPr>
          <w:rFonts w:ascii="Times New Roman" w:hAnsi="Times New Roman" w:cs="Times New Roman"/>
          <w:sz w:val="24"/>
          <w:szCs w:val="24"/>
        </w:rPr>
        <w:t>a</w:t>
      </w:r>
      <w:r w:rsidR="009514AC" w:rsidRPr="009514AC">
        <w:rPr>
          <w:rFonts w:ascii="Times New Roman" w:hAnsi="Times New Roman" w:cs="Times New Roman"/>
          <w:sz w:val="24"/>
          <w:szCs w:val="24"/>
        </w:rPr>
        <w:t>. La funzione del dogma nella scienza</w:t>
      </w:r>
      <w:r w:rsidR="004F507A">
        <w:rPr>
          <w:rFonts w:ascii="Times New Roman" w:hAnsi="Times New Roman" w:cs="Times New Roman"/>
          <w:sz w:val="24"/>
          <w:szCs w:val="24"/>
        </w:rPr>
        <w:t xml:space="preserve">: è la base della sua 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direzione secondo progetto e </w:t>
      </w:r>
      <w:r w:rsidR="004F507A">
        <w:rPr>
          <w:rFonts w:ascii="Times New Roman" w:hAnsi="Times New Roman" w:cs="Times New Roman"/>
          <w:sz w:val="24"/>
          <w:szCs w:val="24"/>
        </w:rPr>
        <w:t>de</w:t>
      </w:r>
      <w:r w:rsidR="00962FDB">
        <w:rPr>
          <w:rFonts w:ascii="Times New Roman" w:hAnsi="Times New Roman" w:cs="Times New Roman"/>
          <w:sz w:val="24"/>
          <w:szCs w:val="24"/>
        </w:rPr>
        <w:t>l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la continuità nell’impegno di ricerca. </w:t>
      </w:r>
      <w:r w:rsidR="00962FDB">
        <w:rPr>
          <w:rFonts w:ascii="Times New Roman" w:hAnsi="Times New Roman" w:cs="Times New Roman"/>
          <w:sz w:val="24"/>
          <w:szCs w:val="24"/>
        </w:rPr>
        <w:t>b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. </w:t>
      </w:r>
      <w:r w:rsidR="00962FDB">
        <w:rPr>
          <w:rFonts w:ascii="Times New Roman" w:hAnsi="Times New Roman" w:cs="Times New Roman"/>
          <w:sz w:val="24"/>
          <w:szCs w:val="24"/>
        </w:rPr>
        <w:t>N</w:t>
      </w:r>
      <w:r w:rsidR="00962FDB" w:rsidRPr="009514AC">
        <w:rPr>
          <w:rFonts w:ascii="Times New Roman" w:hAnsi="Times New Roman" w:cs="Times New Roman"/>
          <w:sz w:val="24"/>
          <w:szCs w:val="24"/>
        </w:rPr>
        <w:t xml:space="preserve">ella scienza normale </w:t>
      </w:r>
      <w:r w:rsidR="00962FDB">
        <w:rPr>
          <w:rFonts w:ascii="Times New Roman" w:hAnsi="Times New Roman" w:cs="Times New Roman"/>
          <w:sz w:val="24"/>
          <w:szCs w:val="24"/>
        </w:rPr>
        <w:t xml:space="preserve">il </w:t>
      </w:r>
      <w:r w:rsidR="009514AC" w:rsidRPr="009514AC">
        <w:rPr>
          <w:rFonts w:ascii="Times New Roman" w:hAnsi="Times New Roman" w:cs="Times New Roman"/>
          <w:sz w:val="24"/>
          <w:szCs w:val="24"/>
        </w:rPr>
        <w:t>dogma</w:t>
      </w:r>
      <w:r w:rsidR="00962FDB">
        <w:rPr>
          <w:rFonts w:ascii="Times New Roman" w:hAnsi="Times New Roman" w:cs="Times New Roman"/>
          <w:sz w:val="24"/>
          <w:szCs w:val="24"/>
        </w:rPr>
        <w:t xml:space="preserve"> diventa anche incontro e </w:t>
      </w:r>
      <w:r w:rsidR="009514AC" w:rsidRPr="009514AC">
        <w:rPr>
          <w:rFonts w:ascii="Times New Roman" w:hAnsi="Times New Roman" w:cs="Times New Roman"/>
          <w:sz w:val="24"/>
          <w:szCs w:val="24"/>
        </w:rPr>
        <w:t>raccolta d</w:t>
      </w:r>
      <w:r w:rsidR="00962FDB">
        <w:rPr>
          <w:rFonts w:ascii="Times New Roman" w:hAnsi="Times New Roman" w:cs="Times New Roman"/>
          <w:sz w:val="24"/>
          <w:szCs w:val="24"/>
        </w:rPr>
        <w:t>i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 anomalie (eccezioni, fatti inaspettati)</w:t>
      </w:r>
      <w:r w:rsidR="004F507A">
        <w:rPr>
          <w:rFonts w:ascii="Times New Roman" w:hAnsi="Times New Roman" w:cs="Times New Roman"/>
          <w:sz w:val="24"/>
          <w:szCs w:val="24"/>
        </w:rPr>
        <w:t xml:space="preserve">: </w:t>
      </w:r>
      <w:r w:rsidR="00962FDB">
        <w:rPr>
          <w:rFonts w:ascii="Times New Roman" w:hAnsi="Times New Roman" w:cs="Times New Roman"/>
          <w:sz w:val="24"/>
          <w:szCs w:val="24"/>
        </w:rPr>
        <w:t xml:space="preserve">gestite con 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 </w:t>
      </w:r>
      <w:r w:rsidR="00962FDB" w:rsidRPr="009514AC">
        <w:rPr>
          <w:rFonts w:ascii="Times New Roman" w:hAnsi="Times New Roman" w:cs="Times New Roman"/>
          <w:sz w:val="24"/>
          <w:szCs w:val="24"/>
        </w:rPr>
        <w:t xml:space="preserve">modifiche </w:t>
      </w:r>
      <w:r w:rsidR="00962FDB" w:rsidRPr="009514AC">
        <w:rPr>
          <w:rFonts w:ascii="Times New Roman" w:hAnsi="Times New Roman" w:cs="Times New Roman"/>
          <w:i/>
          <w:sz w:val="24"/>
          <w:szCs w:val="24"/>
        </w:rPr>
        <w:t>ad hoc</w:t>
      </w:r>
      <w:r w:rsidR="00962FDB">
        <w:rPr>
          <w:rFonts w:ascii="Times New Roman" w:hAnsi="Times New Roman" w:cs="Times New Roman"/>
          <w:sz w:val="24"/>
          <w:szCs w:val="24"/>
        </w:rPr>
        <w:t>,</w:t>
      </w:r>
      <w:r w:rsidR="00962FDB" w:rsidRPr="009514AC">
        <w:rPr>
          <w:rFonts w:ascii="Times New Roman" w:hAnsi="Times New Roman" w:cs="Times New Roman"/>
          <w:sz w:val="24"/>
          <w:szCs w:val="24"/>
        </w:rPr>
        <w:t xml:space="preserve"> </w:t>
      </w:r>
      <w:r w:rsidR="009514AC" w:rsidRPr="009514AC">
        <w:rPr>
          <w:rFonts w:ascii="Times New Roman" w:hAnsi="Times New Roman" w:cs="Times New Roman"/>
          <w:sz w:val="24"/>
          <w:szCs w:val="24"/>
        </w:rPr>
        <w:t>aggiustament</w:t>
      </w:r>
      <w:r w:rsidR="00962FDB">
        <w:rPr>
          <w:rFonts w:ascii="Times New Roman" w:hAnsi="Times New Roman" w:cs="Times New Roman"/>
          <w:sz w:val="24"/>
          <w:szCs w:val="24"/>
        </w:rPr>
        <w:t xml:space="preserve">i </w:t>
      </w:r>
      <w:r w:rsidR="009514AC" w:rsidRPr="009514AC">
        <w:rPr>
          <w:rFonts w:ascii="Times New Roman" w:hAnsi="Times New Roman" w:cs="Times New Roman"/>
          <w:sz w:val="24"/>
          <w:szCs w:val="24"/>
        </w:rPr>
        <w:t>del cammino teorico in atto</w:t>
      </w:r>
      <w:r w:rsidR="00962FDB">
        <w:rPr>
          <w:rFonts w:ascii="Times New Roman" w:hAnsi="Times New Roman" w:cs="Times New Roman"/>
          <w:sz w:val="24"/>
          <w:szCs w:val="24"/>
        </w:rPr>
        <w:t xml:space="preserve">. c. </w:t>
      </w:r>
      <w:r w:rsidR="004F507A">
        <w:rPr>
          <w:rFonts w:ascii="Times New Roman" w:hAnsi="Times New Roman" w:cs="Times New Roman"/>
          <w:sz w:val="24"/>
          <w:szCs w:val="24"/>
        </w:rPr>
        <w:t>L</w:t>
      </w:r>
      <w:r w:rsidR="00962FDB">
        <w:rPr>
          <w:rFonts w:ascii="Times New Roman" w:hAnsi="Times New Roman" w:cs="Times New Roman"/>
          <w:sz w:val="24"/>
          <w:szCs w:val="24"/>
        </w:rPr>
        <w:t>’a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ccuratezza e la complessità che deriva dal processo di modifiche </w:t>
      </w:r>
      <w:r w:rsidR="009514AC" w:rsidRPr="009514AC">
        <w:rPr>
          <w:rFonts w:ascii="Times New Roman" w:hAnsi="Times New Roman" w:cs="Times New Roman"/>
          <w:i/>
          <w:sz w:val="24"/>
          <w:szCs w:val="24"/>
        </w:rPr>
        <w:t>ad hoc</w:t>
      </w:r>
      <w:r w:rsidR="00962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finiscono per rendere non più gestibile il sistema stesso, né teoricamente, né tecnicamente, né esteticamente… </w:t>
      </w:r>
      <w:r w:rsidR="00962FDB">
        <w:rPr>
          <w:rFonts w:ascii="Times New Roman" w:hAnsi="Times New Roman" w:cs="Times New Roman"/>
          <w:sz w:val="24"/>
          <w:szCs w:val="24"/>
        </w:rPr>
        <w:t>d.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 Un nuovo paradigma</w:t>
      </w:r>
      <w:r w:rsidR="00F467A6">
        <w:rPr>
          <w:rFonts w:ascii="Times New Roman" w:hAnsi="Times New Roman" w:cs="Times New Roman"/>
          <w:sz w:val="24"/>
          <w:szCs w:val="24"/>
        </w:rPr>
        <w:t xml:space="preserve"> (con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 conversione </w:t>
      </w:r>
      <w:r w:rsidR="00F467A6">
        <w:rPr>
          <w:rFonts w:ascii="Times New Roman" w:hAnsi="Times New Roman" w:cs="Times New Roman"/>
          <w:sz w:val="24"/>
          <w:szCs w:val="24"/>
        </w:rPr>
        <w:t>e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 riorientamento gestaltico</w:t>
      </w:r>
      <w:r w:rsidR="00F467A6">
        <w:rPr>
          <w:rFonts w:ascii="Times New Roman" w:hAnsi="Times New Roman" w:cs="Times New Roman"/>
          <w:sz w:val="24"/>
          <w:szCs w:val="24"/>
        </w:rPr>
        <w:t>)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 si impone </w:t>
      </w:r>
      <w:r w:rsidR="00962FDB">
        <w:rPr>
          <w:rFonts w:ascii="Times New Roman" w:hAnsi="Times New Roman" w:cs="Times New Roman"/>
          <w:sz w:val="24"/>
          <w:szCs w:val="24"/>
        </w:rPr>
        <w:t xml:space="preserve">per </w:t>
      </w:r>
      <w:r w:rsidR="009514AC" w:rsidRPr="009514AC">
        <w:rPr>
          <w:rFonts w:ascii="Times New Roman" w:hAnsi="Times New Roman" w:cs="Times New Roman"/>
          <w:sz w:val="24"/>
          <w:szCs w:val="24"/>
        </w:rPr>
        <w:t>la semplicità</w:t>
      </w:r>
      <w:r w:rsidR="00F467A6">
        <w:rPr>
          <w:rFonts w:ascii="Times New Roman" w:hAnsi="Times New Roman" w:cs="Times New Roman"/>
          <w:sz w:val="24"/>
          <w:szCs w:val="24"/>
        </w:rPr>
        <w:t xml:space="preserve">, 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la natura estetica della nuova teoria, </w:t>
      </w:r>
      <w:r w:rsidR="00962FDB">
        <w:rPr>
          <w:rFonts w:ascii="Times New Roman" w:hAnsi="Times New Roman" w:cs="Times New Roman"/>
          <w:sz w:val="24"/>
          <w:szCs w:val="24"/>
        </w:rPr>
        <w:t xml:space="preserve">la </w:t>
      </w:r>
      <w:r w:rsidR="00CF1249">
        <w:rPr>
          <w:rFonts w:ascii="Times New Roman" w:hAnsi="Times New Roman" w:cs="Times New Roman"/>
          <w:sz w:val="24"/>
          <w:szCs w:val="24"/>
        </w:rPr>
        <w:t xml:space="preserve">sua </w:t>
      </w:r>
      <w:r w:rsidR="00962FDB">
        <w:rPr>
          <w:rFonts w:ascii="Times New Roman" w:hAnsi="Times New Roman" w:cs="Times New Roman"/>
          <w:sz w:val="24"/>
          <w:szCs w:val="24"/>
        </w:rPr>
        <w:t>capacità di trasformare l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e anomalie raccolte dalla tradizione </w:t>
      </w:r>
      <w:r w:rsidR="00962FDB">
        <w:rPr>
          <w:rFonts w:ascii="Times New Roman" w:hAnsi="Times New Roman" w:cs="Times New Roman"/>
          <w:sz w:val="24"/>
          <w:szCs w:val="24"/>
        </w:rPr>
        <w:t xml:space="preserve">in </w:t>
      </w:r>
      <w:r w:rsidR="009514AC" w:rsidRPr="009514AC">
        <w:rPr>
          <w:rFonts w:ascii="Times New Roman" w:hAnsi="Times New Roman" w:cs="Times New Roman"/>
          <w:sz w:val="24"/>
          <w:szCs w:val="24"/>
        </w:rPr>
        <w:t xml:space="preserve">materiale </w:t>
      </w:r>
      <w:r w:rsidR="00962FDB">
        <w:rPr>
          <w:rFonts w:ascii="Times New Roman" w:hAnsi="Times New Roman" w:cs="Times New Roman"/>
          <w:sz w:val="24"/>
          <w:szCs w:val="24"/>
        </w:rPr>
        <w:t>spiegato e atteso</w:t>
      </w:r>
      <w:r w:rsidR="007A2038">
        <w:rPr>
          <w:rFonts w:ascii="Times New Roman" w:hAnsi="Times New Roman" w:cs="Times New Roman"/>
          <w:sz w:val="24"/>
          <w:szCs w:val="24"/>
        </w:rPr>
        <w:t>.</w:t>
      </w:r>
      <w:r w:rsidR="00962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9E361" w14:textId="77777777" w:rsidR="00AB1022" w:rsidRPr="00AB1022" w:rsidRDefault="00962FDB" w:rsidP="00AB102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467A6">
        <w:rPr>
          <w:rFonts w:ascii="Times New Roman" w:hAnsi="Times New Roman" w:cs="Times New Roman"/>
          <w:b/>
          <w:sz w:val="24"/>
          <w:szCs w:val="24"/>
        </w:rPr>
        <w:t>4. atteggiamenti i</w:t>
      </w:r>
      <w:r w:rsidR="009C73B5" w:rsidRPr="00F467A6">
        <w:rPr>
          <w:rFonts w:ascii="Times New Roman" w:hAnsi="Times New Roman" w:cs="Times New Roman"/>
          <w:b/>
          <w:sz w:val="24"/>
          <w:szCs w:val="24"/>
        </w:rPr>
        <w:t>n azione</w:t>
      </w:r>
      <w:r w:rsidRPr="00F467A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67A6">
        <w:rPr>
          <w:rFonts w:ascii="Times New Roman" w:hAnsi="Times New Roman" w:cs="Times New Roman"/>
          <w:sz w:val="24"/>
          <w:szCs w:val="24"/>
        </w:rPr>
        <w:t>a. gestire e conservare la tensione essenziale tra convergenze e divergenze, dogma e critica</w:t>
      </w:r>
      <w:r w:rsidR="00AB2FB7" w:rsidRPr="00F467A6">
        <w:rPr>
          <w:rFonts w:ascii="Times New Roman" w:hAnsi="Times New Roman" w:cs="Times New Roman"/>
          <w:sz w:val="24"/>
          <w:szCs w:val="24"/>
        </w:rPr>
        <w:t>;</w:t>
      </w:r>
      <w:r w:rsidRPr="00F467A6">
        <w:rPr>
          <w:rFonts w:ascii="Times New Roman" w:hAnsi="Times New Roman" w:cs="Times New Roman"/>
          <w:sz w:val="24"/>
          <w:szCs w:val="24"/>
        </w:rPr>
        <w:t xml:space="preserve"> b. </w:t>
      </w:r>
      <w:r w:rsidR="00AB2FB7" w:rsidRPr="00F467A6">
        <w:rPr>
          <w:rFonts w:ascii="Times New Roman" w:hAnsi="Times New Roman" w:cs="Times New Roman"/>
          <w:sz w:val="24"/>
          <w:szCs w:val="24"/>
        </w:rPr>
        <w:t>accettare l'incommensurabilità dei concetti nella scienza e il destino della loro ri-traduzione</w:t>
      </w:r>
      <w:r w:rsidR="00F467A6">
        <w:rPr>
          <w:rFonts w:ascii="Times New Roman" w:hAnsi="Times New Roman" w:cs="Times New Roman"/>
          <w:sz w:val="24"/>
          <w:szCs w:val="24"/>
        </w:rPr>
        <w:t xml:space="preserve"> come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 </w:t>
      </w:r>
      <w:r w:rsidR="007A2038">
        <w:rPr>
          <w:rFonts w:ascii="Times New Roman" w:hAnsi="Times New Roman" w:cs="Times New Roman"/>
          <w:sz w:val="24"/>
          <w:szCs w:val="24"/>
        </w:rPr>
        <w:t xml:space="preserve">elementi </w:t>
      </w:r>
      <w:r w:rsidR="00AB2FB7" w:rsidRPr="00F467A6">
        <w:rPr>
          <w:rFonts w:ascii="Times New Roman" w:hAnsi="Times New Roman" w:cs="Times New Roman"/>
          <w:sz w:val="24"/>
          <w:szCs w:val="24"/>
        </w:rPr>
        <w:t>fondamental</w:t>
      </w:r>
      <w:r w:rsidR="00F467A6">
        <w:rPr>
          <w:rFonts w:ascii="Times New Roman" w:hAnsi="Times New Roman" w:cs="Times New Roman"/>
          <w:sz w:val="24"/>
          <w:szCs w:val="24"/>
        </w:rPr>
        <w:t>i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 per lo sviluppo scientifico; c. rinunc</w:t>
      </w:r>
      <w:r w:rsidR="00F467A6">
        <w:rPr>
          <w:rFonts w:ascii="Times New Roman" w:hAnsi="Times New Roman" w:cs="Times New Roman"/>
          <w:sz w:val="24"/>
          <w:szCs w:val="24"/>
        </w:rPr>
        <w:t>iare</w:t>
      </w:r>
      <w:r w:rsidR="00AB2FB7" w:rsidRPr="00F467A6">
        <w:rPr>
          <w:rFonts w:ascii="Times New Roman" w:hAnsi="Times New Roman" w:cs="Times New Roman"/>
          <w:sz w:val="24"/>
          <w:szCs w:val="24"/>
        </w:rPr>
        <w:t>: all’idea di un progresso scientifico di carattere cumulativo,</w:t>
      </w:r>
      <w:r w:rsidR="00F467A6">
        <w:rPr>
          <w:rFonts w:ascii="Times New Roman" w:hAnsi="Times New Roman" w:cs="Times New Roman"/>
          <w:sz w:val="24"/>
          <w:szCs w:val="24"/>
        </w:rPr>
        <w:t xml:space="preserve"> di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 trascrizione della realtà e dei fatti in sè, </w:t>
      </w:r>
      <w:r w:rsidR="007A2038">
        <w:rPr>
          <w:rFonts w:ascii="Times New Roman" w:hAnsi="Times New Roman" w:cs="Times New Roman"/>
          <w:sz w:val="24"/>
          <w:szCs w:val="24"/>
        </w:rPr>
        <w:t xml:space="preserve">di 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marcia </w:t>
      </w:r>
      <w:r w:rsidR="007A2038">
        <w:rPr>
          <w:rFonts w:ascii="Times New Roman" w:hAnsi="Times New Roman" w:cs="Times New Roman"/>
          <w:sz w:val="24"/>
          <w:szCs w:val="24"/>
        </w:rPr>
        <w:t xml:space="preserve">verso </w:t>
      </w:r>
      <w:r w:rsidR="00AB2FB7" w:rsidRPr="00F467A6">
        <w:rPr>
          <w:rFonts w:ascii="Times New Roman" w:hAnsi="Times New Roman" w:cs="Times New Roman"/>
          <w:sz w:val="24"/>
          <w:szCs w:val="24"/>
        </w:rPr>
        <w:t>la verità</w:t>
      </w:r>
      <w:r w:rsidR="00CF1249">
        <w:rPr>
          <w:rFonts w:ascii="Times New Roman" w:hAnsi="Times New Roman" w:cs="Times New Roman"/>
          <w:sz w:val="24"/>
          <w:szCs w:val="24"/>
        </w:rPr>
        <w:t>, e quindi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 all’idea di un linguaggio formale perfetto </w:t>
      </w:r>
      <w:r w:rsidR="00F467A6">
        <w:rPr>
          <w:rFonts w:ascii="Times New Roman" w:hAnsi="Times New Roman" w:cs="Times New Roman"/>
          <w:sz w:val="24"/>
          <w:szCs w:val="24"/>
        </w:rPr>
        <w:t>e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 </w:t>
      </w:r>
      <w:r w:rsidR="007A2038">
        <w:rPr>
          <w:rFonts w:ascii="Times New Roman" w:hAnsi="Times New Roman" w:cs="Times New Roman"/>
          <w:sz w:val="24"/>
          <w:szCs w:val="24"/>
        </w:rPr>
        <w:t xml:space="preserve">di 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regole generali universali </w:t>
      </w:r>
      <w:r w:rsidR="007A2038">
        <w:rPr>
          <w:rFonts w:ascii="Times New Roman" w:hAnsi="Times New Roman" w:cs="Times New Roman"/>
          <w:sz w:val="24"/>
          <w:szCs w:val="24"/>
        </w:rPr>
        <w:t>in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 sistema ipotetico deduttivo. </w:t>
      </w:r>
      <w:r w:rsidR="00F467A6">
        <w:rPr>
          <w:rFonts w:ascii="Times New Roman" w:hAnsi="Times New Roman" w:cs="Times New Roman"/>
          <w:sz w:val="24"/>
          <w:szCs w:val="24"/>
        </w:rPr>
        <w:t xml:space="preserve">Rinunce 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non di crisi ma di liberazione </w:t>
      </w:r>
      <w:r w:rsidR="00F467A6">
        <w:rPr>
          <w:rFonts w:ascii="Times New Roman" w:hAnsi="Times New Roman" w:cs="Times New Roman"/>
          <w:sz w:val="24"/>
          <w:szCs w:val="24"/>
        </w:rPr>
        <w:t>ch</w:t>
      </w:r>
      <w:r w:rsidR="00AB2FB7" w:rsidRPr="00F467A6">
        <w:rPr>
          <w:rFonts w:ascii="Times New Roman" w:hAnsi="Times New Roman" w:cs="Times New Roman"/>
          <w:sz w:val="24"/>
          <w:szCs w:val="24"/>
        </w:rPr>
        <w:t>e si traduc</w:t>
      </w:r>
      <w:r w:rsidR="007A2038">
        <w:rPr>
          <w:rFonts w:ascii="Times New Roman" w:hAnsi="Times New Roman" w:cs="Times New Roman"/>
          <w:sz w:val="24"/>
          <w:szCs w:val="24"/>
        </w:rPr>
        <w:t>ono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 in «</w:t>
      </w:r>
      <w:r w:rsidR="00AB2FB7" w:rsidRPr="007A2038">
        <w:rPr>
          <w:rFonts w:ascii="Times New Roman" w:hAnsi="Times New Roman" w:cs="Times New Roman"/>
          <w:i/>
          <w:sz w:val="24"/>
          <w:szCs w:val="24"/>
        </w:rPr>
        <w:t>maggiore capacità di affrontare e di risolvere i problemi</w:t>
      </w:r>
      <w:r w:rsidR="00AB2FB7" w:rsidRPr="00F467A6">
        <w:rPr>
          <w:rFonts w:ascii="Times New Roman" w:hAnsi="Times New Roman" w:cs="Times New Roman"/>
          <w:sz w:val="24"/>
          <w:szCs w:val="24"/>
        </w:rPr>
        <w:t>»</w:t>
      </w:r>
      <w:r w:rsidR="000F3B09">
        <w:rPr>
          <w:rFonts w:ascii="Times New Roman" w:hAnsi="Times New Roman" w:cs="Times New Roman"/>
          <w:sz w:val="24"/>
          <w:szCs w:val="24"/>
        </w:rPr>
        <w:t xml:space="preserve"> </w:t>
      </w:r>
      <w:r w:rsidR="000F3B09" w:rsidRPr="00F467A6">
        <w:rPr>
          <w:rFonts w:ascii="Times New Roman" w:hAnsi="Times New Roman" w:cs="Times New Roman"/>
          <w:sz w:val="24"/>
          <w:szCs w:val="24"/>
        </w:rPr>
        <w:t>(</w:t>
      </w:r>
      <w:r w:rsidR="000F3B09" w:rsidRPr="00F467A6">
        <w:rPr>
          <w:rFonts w:ascii="Times New Roman" w:hAnsi="Times New Roman" w:cs="Times New Roman"/>
          <w:i/>
          <w:sz w:val="24"/>
          <w:szCs w:val="24"/>
        </w:rPr>
        <w:t>Dogma contro critica</w:t>
      </w:r>
      <w:r w:rsidR="000F3B09" w:rsidRPr="00F467A6">
        <w:rPr>
          <w:rFonts w:ascii="Times New Roman" w:hAnsi="Times New Roman" w:cs="Times New Roman"/>
          <w:sz w:val="24"/>
          <w:szCs w:val="24"/>
        </w:rPr>
        <w:t>)</w:t>
      </w:r>
      <w:r w:rsidR="00AB2FB7" w:rsidRPr="00F467A6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B1022" w:rsidRPr="00AB1022" w:rsidSect="00CA19FD">
      <w:pgSz w:w="11906" w:h="16838"/>
      <w:pgMar w:top="141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022"/>
    <w:rsid w:val="000C2048"/>
    <w:rsid w:val="000F3B09"/>
    <w:rsid w:val="00214A8F"/>
    <w:rsid w:val="002E2D78"/>
    <w:rsid w:val="00355F86"/>
    <w:rsid w:val="003B3CDC"/>
    <w:rsid w:val="003F6000"/>
    <w:rsid w:val="004751CD"/>
    <w:rsid w:val="004F507A"/>
    <w:rsid w:val="0059012D"/>
    <w:rsid w:val="005B7DB7"/>
    <w:rsid w:val="00641A21"/>
    <w:rsid w:val="00665788"/>
    <w:rsid w:val="00690072"/>
    <w:rsid w:val="00791321"/>
    <w:rsid w:val="007A2038"/>
    <w:rsid w:val="007B3B15"/>
    <w:rsid w:val="0081433A"/>
    <w:rsid w:val="00884622"/>
    <w:rsid w:val="009514AC"/>
    <w:rsid w:val="00962FDB"/>
    <w:rsid w:val="009C73B5"/>
    <w:rsid w:val="009D09F4"/>
    <w:rsid w:val="00A220AA"/>
    <w:rsid w:val="00A5758F"/>
    <w:rsid w:val="00AA3EE8"/>
    <w:rsid w:val="00AB1022"/>
    <w:rsid w:val="00AB2FB7"/>
    <w:rsid w:val="00AD5D5A"/>
    <w:rsid w:val="00B428BD"/>
    <w:rsid w:val="00B65AE6"/>
    <w:rsid w:val="00B97891"/>
    <w:rsid w:val="00BD2669"/>
    <w:rsid w:val="00CA19FD"/>
    <w:rsid w:val="00CF1249"/>
    <w:rsid w:val="00D03F34"/>
    <w:rsid w:val="00D300F8"/>
    <w:rsid w:val="00D458E1"/>
    <w:rsid w:val="00D96C5C"/>
    <w:rsid w:val="00DF2588"/>
    <w:rsid w:val="00DF6399"/>
    <w:rsid w:val="00EE6B6C"/>
    <w:rsid w:val="00F467A6"/>
    <w:rsid w:val="00F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AFD4"/>
  <w15:docId w15:val="{9D7E88D4-E754-4D3C-83FC-CA3049B6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0D9F1-BEEF-41FD-AC19-470968AB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Serg Gab</cp:lastModifiedBy>
  <cp:revision>19</cp:revision>
  <dcterms:created xsi:type="dcterms:W3CDTF">2022-11-06T08:15:00Z</dcterms:created>
  <dcterms:modified xsi:type="dcterms:W3CDTF">2024-04-14T04:58:00Z</dcterms:modified>
</cp:coreProperties>
</file>