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22C2" w14:textId="77777777" w:rsidR="004751CD" w:rsidRPr="00B9619D" w:rsidRDefault="007F47A8" w:rsidP="007F47A8">
      <w:pPr>
        <w:spacing w:after="0" w:line="240" w:lineRule="auto"/>
        <w:rPr>
          <w:rFonts w:ascii="Times New Roman" w:hAnsi="Times New Roman" w:cs="Times New Roman"/>
          <w:b/>
          <w:sz w:val="24"/>
          <w:szCs w:val="24"/>
        </w:rPr>
      </w:pPr>
      <w:r w:rsidRPr="00B9619D">
        <w:rPr>
          <w:rFonts w:ascii="Times New Roman" w:hAnsi="Times New Roman" w:cs="Times New Roman"/>
          <w:b/>
          <w:sz w:val="24"/>
          <w:szCs w:val="24"/>
        </w:rPr>
        <w:t>22.</w:t>
      </w:r>
    </w:p>
    <w:p w14:paraId="08F05FEC" w14:textId="77777777" w:rsidR="00DB7609" w:rsidRDefault="007F47A8" w:rsidP="00DB7609">
      <w:pPr>
        <w:spacing w:after="0" w:line="240" w:lineRule="auto"/>
        <w:rPr>
          <w:rFonts w:ascii="Times New Roman" w:hAnsi="Times New Roman" w:cs="Times New Roman"/>
          <w:sz w:val="24"/>
          <w:szCs w:val="24"/>
        </w:rPr>
      </w:pPr>
      <w:proofErr w:type="spellStart"/>
      <w:r w:rsidRPr="00B9619D">
        <w:rPr>
          <w:rFonts w:ascii="Times New Roman" w:hAnsi="Times New Roman" w:cs="Times New Roman"/>
          <w:b/>
          <w:sz w:val="24"/>
          <w:szCs w:val="24"/>
        </w:rPr>
        <w:t>Kelsen</w:t>
      </w:r>
      <w:proofErr w:type="spellEnd"/>
      <w:r w:rsidRPr="00B9619D">
        <w:rPr>
          <w:rFonts w:ascii="Times New Roman" w:hAnsi="Times New Roman" w:cs="Times New Roman"/>
          <w:b/>
          <w:sz w:val="24"/>
          <w:szCs w:val="24"/>
        </w:rPr>
        <w:t xml:space="preserve"> Hans</w:t>
      </w:r>
      <w:proofErr w:type="gramStart"/>
      <w:r w:rsidRPr="00B9619D">
        <w:rPr>
          <w:rFonts w:ascii="Times New Roman" w:hAnsi="Times New Roman" w:cs="Times New Roman"/>
          <w:b/>
          <w:sz w:val="24"/>
          <w:szCs w:val="24"/>
        </w:rPr>
        <w:t xml:space="preserve"> </w:t>
      </w:r>
      <w:r w:rsidR="00DB7609">
        <w:rPr>
          <w:rFonts w:ascii="Times New Roman" w:hAnsi="Times New Roman" w:cs="Times New Roman"/>
          <w:b/>
          <w:sz w:val="24"/>
          <w:szCs w:val="24"/>
        </w:rPr>
        <w:t xml:space="preserve">  </w:t>
      </w:r>
      <w:r w:rsidR="002A3C61" w:rsidRPr="002A3C61">
        <w:rPr>
          <w:rFonts w:ascii="Times New Roman" w:hAnsi="Times New Roman" w:cs="Times New Roman"/>
          <w:sz w:val="24"/>
          <w:szCs w:val="24"/>
        </w:rPr>
        <w:t>«</w:t>
      </w:r>
      <w:proofErr w:type="gramEnd"/>
      <w:r w:rsidR="00DB7609">
        <w:rPr>
          <w:rFonts w:ascii="Times New Roman" w:hAnsi="Times New Roman" w:cs="Times New Roman"/>
          <w:i/>
          <w:sz w:val="24"/>
          <w:szCs w:val="24"/>
        </w:rPr>
        <w:t>Ogni disordine viene non dalla tolleranza, ma dall’intolleranza</w:t>
      </w:r>
      <w:r w:rsidR="002A3C61">
        <w:rPr>
          <w:rFonts w:ascii="Times New Roman" w:hAnsi="Times New Roman" w:cs="Times New Roman"/>
          <w:sz w:val="24"/>
          <w:szCs w:val="24"/>
        </w:rPr>
        <w:t>»</w:t>
      </w:r>
      <w:r w:rsidR="00DB7609">
        <w:rPr>
          <w:rFonts w:ascii="Times New Roman" w:hAnsi="Times New Roman" w:cs="Times New Roman"/>
          <w:sz w:val="24"/>
          <w:szCs w:val="24"/>
        </w:rPr>
        <w:t xml:space="preserve"> (</w:t>
      </w:r>
      <w:proofErr w:type="spellStart"/>
      <w:r w:rsidR="00DB7609">
        <w:rPr>
          <w:rFonts w:ascii="Times New Roman" w:hAnsi="Times New Roman" w:cs="Times New Roman"/>
          <w:sz w:val="24"/>
          <w:szCs w:val="24"/>
        </w:rPr>
        <w:t>Kelsen</w:t>
      </w:r>
      <w:proofErr w:type="spellEnd"/>
      <w:r w:rsidR="00DB7609">
        <w:rPr>
          <w:rFonts w:ascii="Times New Roman" w:hAnsi="Times New Roman" w:cs="Times New Roman"/>
          <w:sz w:val="24"/>
          <w:szCs w:val="24"/>
        </w:rPr>
        <w:t xml:space="preserve">-P. Bayle)  </w:t>
      </w:r>
    </w:p>
    <w:p w14:paraId="089C90EB" w14:textId="77777777" w:rsidR="007F47A8" w:rsidRDefault="007F47A8" w:rsidP="007F47A8">
      <w:pPr>
        <w:spacing w:after="0"/>
        <w:rPr>
          <w:rFonts w:ascii="Times New Roman" w:hAnsi="Times New Roman" w:cs="Times New Roman"/>
          <w:sz w:val="24"/>
          <w:szCs w:val="24"/>
        </w:rPr>
      </w:pPr>
      <w:r>
        <w:rPr>
          <w:rFonts w:ascii="Times New Roman" w:hAnsi="Times New Roman" w:cs="Times New Roman"/>
          <w:sz w:val="24"/>
          <w:szCs w:val="24"/>
        </w:rPr>
        <w:t>(</w:t>
      </w:r>
      <w:r w:rsidRPr="007F47A8">
        <w:rPr>
          <w:rFonts w:ascii="Times New Roman" w:hAnsi="Times New Roman" w:cs="Times New Roman"/>
          <w:sz w:val="24"/>
          <w:szCs w:val="24"/>
        </w:rPr>
        <w:t>1881-1973</w:t>
      </w:r>
      <w:r>
        <w:rPr>
          <w:rFonts w:ascii="Times New Roman" w:hAnsi="Times New Roman" w:cs="Times New Roman"/>
          <w:sz w:val="24"/>
          <w:szCs w:val="24"/>
        </w:rPr>
        <w:t>)</w:t>
      </w:r>
    </w:p>
    <w:p w14:paraId="797032FA" w14:textId="77777777" w:rsidR="002A3C61" w:rsidRPr="002A3C61" w:rsidRDefault="002A3C61" w:rsidP="007F47A8">
      <w:pPr>
        <w:spacing w:after="0"/>
        <w:rPr>
          <w:rFonts w:ascii="Times New Roman" w:hAnsi="Times New Roman" w:cs="Times New Roman"/>
          <w:sz w:val="6"/>
          <w:szCs w:val="24"/>
        </w:rPr>
      </w:pPr>
    </w:p>
    <w:p w14:paraId="60609615" w14:textId="77777777" w:rsidR="007A4134" w:rsidRPr="007A4134" w:rsidRDefault="00EB36A9" w:rsidP="00AF7141">
      <w:pPr>
        <w:spacing w:after="0" w:line="240" w:lineRule="auto"/>
        <w:rPr>
          <w:rFonts w:ascii="Times New Roman" w:hAnsi="Times New Roman" w:cs="Times New Roman"/>
          <w:i/>
          <w:iCs/>
          <w:color w:val="000000"/>
          <w:sz w:val="24"/>
        </w:rPr>
      </w:pPr>
      <w:r w:rsidRPr="00AF7141">
        <w:rPr>
          <w:rFonts w:ascii="Times New Roman" w:hAnsi="Times New Roman" w:cs="Times New Roman"/>
          <w:sz w:val="24"/>
          <w:szCs w:val="24"/>
        </w:rPr>
        <w:t xml:space="preserve">Come definire il diritto nella consapevolezza storica contemporanea. </w:t>
      </w:r>
      <w:r w:rsidR="00683F64" w:rsidRPr="00AF7141">
        <w:rPr>
          <w:rFonts w:ascii="Times New Roman" w:hAnsi="Times New Roman" w:cs="Times New Roman"/>
          <w:sz w:val="24"/>
          <w:szCs w:val="24"/>
        </w:rPr>
        <w:t xml:space="preserve">Osserva Kant: </w:t>
      </w:r>
      <w:r w:rsidR="007F47A8" w:rsidRPr="00AF7141">
        <w:rPr>
          <w:rFonts w:ascii="Times New Roman" w:hAnsi="Times New Roman" w:cs="Times New Roman"/>
          <w:sz w:val="24"/>
          <w:szCs w:val="24"/>
        </w:rPr>
        <w:t>«…il problema dell’instaurazione dello Stato, per quanto ciò possa suonare aspro, è risolvibile anche da un popolo di diavoli (purché abbiano intelletto)» (</w:t>
      </w:r>
      <w:r w:rsidR="00683F64" w:rsidRPr="00AF7141">
        <w:rPr>
          <w:rFonts w:ascii="Times New Roman" w:hAnsi="Times New Roman" w:cs="Times New Roman"/>
          <w:sz w:val="24"/>
          <w:szCs w:val="24"/>
        </w:rPr>
        <w:t xml:space="preserve">I. </w:t>
      </w:r>
      <w:r w:rsidR="007F47A8" w:rsidRPr="00AF7141">
        <w:rPr>
          <w:rFonts w:ascii="Times New Roman" w:hAnsi="Times New Roman" w:cs="Times New Roman"/>
          <w:sz w:val="24"/>
          <w:szCs w:val="24"/>
        </w:rPr>
        <w:t xml:space="preserve">Kant </w:t>
      </w:r>
      <w:r w:rsidR="007F47A8" w:rsidRPr="00AF7141">
        <w:rPr>
          <w:rFonts w:ascii="Times New Roman" w:hAnsi="Times New Roman" w:cs="Times New Roman"/>
          <w:i/>
          <w:sz w:val="24"/>
          <w:szCs w:val="24"/>
        </w:rPr>
        <w:t>Per la pace perpetua</w:t>
      </w:r>
      <w:r w:rsidR="007F47A8" w:rsidRPr="00AF7141">
        <w:rPr>
          <w:rFonts w:ascii="Times New Roman" w:hAnsi="Times New Roman" w:cs="Times New Roman"/>
          <w:sz w:val="24"/>
          <w:szCs w:val="24"/>
        </w:rPr>
        <w:t>).  Se anche un popolo di diavoli (purché dotat</w:t>
      </w:r>
      <w:r w:rsidR="00E919A5">
        <w:rPr>
          <w:rFonts w:ascii="Times New Roman" w:hAnsi="Times New Roman" w:cs="Times New Roman"/>
          <w:sz w:val="24"/>
          <w:szCs w:val="24"/>
        </w:rPr>
        <w:t>i</w:t>
      </w:r>
      <w:r w:rsidR="007F47A8" w:rsidRPr="00AF7141">
        <w:rPr>
          <w:rFonts w:ascii="Times New Roman" w:hAnsi="Times New Roman" w:cs="Times New Roman"/>
          <w:sz w:val="24"/>
          <w:szCs w:val="24"/>
        </w:rPr>
        <w:t xml:space="preserve"> di intelligenza) è spinto a costituirsi in uno Stato</w:t>
      </w:r>
      <w:r w:rsidR="00DD5E62">
        <w:rPr>
          <w:rFonts w:ascii="Times New Roman" w:hAnsi="Times New Roman" w:cs="Times New Roman"/>
          <w:sz w:val="24"/>
          <w:szCs w:val="24"/>
        </w:rPr>
        <w:t>,</w:t>
      </w:r>
      <w:r w:rsidR="007F47A8" w:rsidRPr="00AF7141">
        <w:rPr>
          <w:rFonts w:ascii="Times New Roman" w:hAnsi="Times New Roman" w:cs="Times New Roman"/>
          <w:sz w:val="24"/>
          <w:szCs w:val="24"/>
        </w:rPr>
        <w:t xml:space="preserve"> </w:t>
      </w:r>
      <w:r w:rsidR="00DB7609">
        <w:rPr>
          <w:rFonts w:ascii="Times New Roman" w:hAnsi="Times New Roman" w:cs="Times New Roman"/>
          <w:sz w:val="24"/>
          <w:szCs w:val="24"/>
        </w:rPr>
        <w:t>prende corpo la tesi c</w:t>
      </w:r>
      <w:r w:rsidR="007F47A8" w:rsidRPr="00AF7141">
        <w:rPr>
          <w:rFonts w:ascii="Times New Roman" w:hAnsi="Times New Roman" w:cs="Times New Roman"/>
          <w:sz w:val="24"/>
          <w:szCs w:val="24"/>
        </w:rPr>
        <w:t xml:space="preserve">he </w:t>
      </w:r>
      <w:r w:rsidR="00DB7609">
        <w:rPr>
          <w:rFonts w:ascii="Times New Roman" w:hAnsi="Times New Roman" w:cs="Times New Roman"/>
          <w:sz w:val="24"/>
          <w:szCs w:val="24"/>
        </w:rPr>
        <w:t>“</w:t>
      </w:r>
      <w:r w:rsidR="007F47A8" w:rsidRPr="00AF7141">
        <w:rPr>
          <w:rFonts w:ascii="Times New Roman" w:hAnsi="Times New Roman" w:cs="Times New Roman"/>
          <w:sz w:val="24"/>
          <w:szCs w:val="24"/>
        </w:rPr>
        <w:t>la natura</w:t>
      </w:r>
      <w:r w:rsidR="00DB7609">
        <w:rPr>
          <w:rFonts w:ascii="Times New Roman" w:hAnsi="Times New Roman" w:cs="Times New Roman"/>
          <w:sz w:val="24"/>
          <w:szCs w:val="24"/>
        </w:rPr>
        <w:t>”</w:t>
      </w:r>
      <w:r w:rsidR="007F47A8" w:rsidRPr="00AF7141">
        <w:rPr>
          <w:rFonts w:ascii="Times New Roman" w:hAnsi="Times New Roman" w:cs="Times New Roman"/>
          <w:sz w:val="24"/>
          <w:szCs w:val="24"/>
        </w:rPr>
        <w:t xml:space="preserve"> vuole irresistibilmente che il diritto finisca per trionfare. Se è una società di diavoli che si rispetti, quelle regole non hanno un fondamento morale, né fanno capo a principi assoluti (siamo pur sempre diavoli, che diavolo!)</w:t>
      </w:r>
      <w:r w:rsidR="00872958">
        <w:rPr>
          <w:rFonts w:ascii="Times New Roman" w:hAnsi="Times New Roman" w:cs="Times New Roman"/>
          <w:sz w:val="24"/>
          <w:szCs w:val="24"/>
        </w:rPr>
        <w:t>,</w:t>
      </w:r>
      <w:r w:rsidR="007F47A8" w:rsidRPr="00AF7141">
        <w:rPr>
          <w:rFonts w:ascii="Times New Roman" w:hAnsi="Times New Roman" w:cs="Times New Roman"/>
          <w:sz w:val="24"/>
          <w:szCs w:val="24"/>
        </w:rPr>
        <w:t xml:space="preserve"> </w:t>
      </w:r>
      <w:r w:rsidR="00DD5E62">
        <w:rPr>
          <w:rFonts w:ascii="Times New Roman" w:hAnsi="Times New Roman" w:cs="Times New Roman"/>
          <w:sz w:val="24"/>
          <w:szCs w:val="24"/>
        </w:rPr>
        <w:t>allora</w:t>
      </w:r>
      <w:r w:rsidR="007F47A8" w:rsidRPr="00AF7141">
        <w:rPr>
          <w:rFonts w:ascii="Times New Roman" w:hAnsi="Times New Roman" w:cs="Times New Roman"/>
          <w:sz w:val="24"/>
          <w:szCs w:val="24"/>
        </w:rPr>
        <w:t xml:space="preserve"> si rispettano perché esistono e esistono perché emanate. Il sito “una società di diavoli” (più tragico</w:t>
      </w:r>
      <w:r w:rsidR="00B979EA" w:rsidRPr="00AF7141">
        <w:rPr>
          <w:rFonts w:ascii="Times New Roman" w:hAnsi="Times New Roman" w:cs="Times New Roman"/>
          <w:sz w:val="24"/>
          <w:szCs w:val="24"/>
        </w:rPr>
        <w:t xml:space="preserve"> ma</w:t>
      </w:r>
      <w:r w:rsidR="007F47A8" w:rsidRPr="00AF7141">
        <w:rPr>
          <w:rFonts w:ascii="Times New Roman" w:hAnsi="Times New Roman" w:cs="Times New Roman"/>
          <w:sz w:val="24"/>
          <w:szCs w:val="24"/>
        </w:rPr>
        <w:t xml:space="preserve">, forse, più contemporaneo di una altrettanto ipotetica </w:t>
      </w:r>
      <w:r w:rsidR="00DB7609">
        <w:rPr>
          <w:rFonts w:ascii="Times New Roman" w:hAnsi="Times New Roman" w:cs="Times New Roman"/>
          <w:sz w:val="24"/>
          <w:szCs w:val="24"/>
        </w:rPr>
        <w:t>tesi dello “</w:t>
      </w:r>
      <w:r w:rsidR="007F47A8" w:rsidRPr="00AF7141">
        <w:rPr>
          <w:rFonts w:ascii="Times New Roman" w:hAnsi="Times New Roman" w:cs="Times New Roman"/>
          <w:sz w:val="24"/>
          <w:szCs w:val="24"/>
        </w:rPr>
        <w:t xml:space="preserve">stato di natura”) si rivela, probabilmente, la sede ipotetica ideale per capire cosa sono le regole </w:t>
      </w:r>
      <w:r w:rsidR="00DD5E62" w:rsidRPr="00AF7141">
        <w:rPr>
          <w:rFonts w:ascii="Times New Roman" w:hAnsi="Times New Roman" w:cs="Times New Roman"/>
          <w:sz w:val="24"/>
          <w:szCs w:val="24"/>
        </w:rPr>
        <w:t xml:space="preserve">considerate </w:t>
      </w:r>
      <w:r w:rsidR="007F47A8" w:rsidRPr="00AF7141">
        <w:rPr>
          <w:rFonts w:ascii="Times New Roman" w:hAnsi="Times New Roman" w:cs="Times New Roman"/>
          <w:sz w:val="24"/>
          <w:szCs w:val="24"/>
        </w:rPr>
        <w:t xml:space="preserve">per </w:t>
      </w:r>
      <w:proofErr w:type="gramStart"/>
      <w:r w:rsidR="007F47A8" w:rsidRPr="00AF7141">
        <w:rPr>
          <w:rFonts w:ascii="Times New Roman" w:hAnsi="Times New Roman" w:cs="Times New Roman"/>
          <w:sz w:val="24"/>
          <w:szCs w:val="24"/>
        </w:rPr>
        <w:t>se</w:t>
      </w:r>
      <w:proofErr w:type="gramEnd"/>
      <w:r w:rsidR="007F47A8" w:rsidRPr="00AF7141">
        <w:rPr>
          <w:rFonts w:ascii="Times New Roman" w:hAnsi="Times New Roman" w:cs="Times New Roman"/>
          <w:sz w:val="24"/>
          <w:szCs w:val="24"/>
        </w:rPr>
        <w:t xml:space="preserve"> stesse</w:t>
      </w:r>
      <w:r w:rsidR="00DD5E62">
        <w:rPr>
          <w:rFonts w:ascii="Times New Roman" w:hAnsi="Times New Roman" w:cs="Times New Roman"/>
          <w:sz w:val="24"/>
          <w:szCs w:val="24"/>
        </w:rPr>
        <w:t>,</w:t>
      </w:r>
      <w:r w:rsidR="007F47A8" w:rsidRPr="00AF7141">
        <w:rPr>
          <w:rFonts w:ascii="Times New Roman" w:hAnsi="Times New Roman" w:cs="Times New Roman"/>
          <w:sz w:val="24"/>
          <w:szCs w:val="24"/>
        </w:rPr>
        <w:t xml:space="preserve"> per delineare una teoria del diritto puro e la tesi della validità della norma per la norma. Più tragicamente, quella “società di diavoli” diventa </w:t>
      </w:r>
      <w:r w:rsidR="00DD5E62" w:rsidRPr="00AF7141">
        <w:rPr>
          <w:rFonts w:ascii="Times New Roman" w:hAnsi="Times New Roman" w:cs="Times New Roman"/>
          <w:sz w:val="24"/>
          <w:szCs w:val="24"/>
        </w:rPr>
        <w:t xml:space="preserve">giuridicamente </w:t>
      </w:r>
      <w:r w:rsidR="007F47A8" w:rsidRPr="00AF7141">
        <w:rPr>
          <w:rFonts w:ascii="Times New Roman" w:hAnsi="Times New Roman" w:cs="Times New Roman"/>
          <w:sz w:val="24"/>
          <w:szCs w:val="24"/>
        </w:rPr>
        <w:t>una società reale (forse viene superata in peggio</w:t>
      </w:r>
      <w:r w:rsidR="00DB7609">
        <w:rPr>
          <w:rFonts w:ascii="Times New Roman" w:hAnsi="Times New Roman" w:cs="Times New Roman"/>
          <w:sz w:val="24"/>
          <w:szCs w:val="24"/>
        </w:rPr>
        <w:t>)</w:t>
      </w:r>
      <w:r w:rsidR="007F47A8" w:rsidRPr="00AF7141">
        <w:rPr>
          <w:rFonts w:ascii="Times New Roman" w:hAnsi="Times New Roman" w:cs="Times New Roman"/>
          <w:sz w:val="24"/>
          <w:szCs w:val="24"/>
        </w:rPr>
        <w:t xml:space="preserve"> nel periodo della guerra e delle guerre del ‘900 in cui le regole sono sospese o diversamente formulate e gestite con arbitrio per sopraffazione, </w:t>
      </w:r>
      <w:proofErr w:type="gramStart"/>
      <w:r w:rsidR="007F47A8" w:rsidRPr="00AF7141">
        <w:rPr>
          <w:rFonts w:ascii="Times New Roman" w:hAnsi="Times New Roman" w:cs="Times New Roman"/>
          <w:sz w:val="24"/>
          <w:szCs w:val="24"/>
        </w:rPr>
        <w:t>distruzione  e</w:t>
      </w:r>
      <w:proofErr w:type="gramEnd"/>
      <w:r w:rsidR="007F47A8" w:rsidRPr="00AF7141">
        <w:rPr>
          <w:rFonts w:ascii="Times New Roman" w:hAnsi="Times New Roman" w:cs="Times New Roman"/>
          <w:sz w:val="24"/>
          <w:szCs w:val="24"/>
        </w:rPr>
        <w:t xml:space="preserve"> genocidio; la punta massima, diabolica, di questo superamento verso il male sembra raggiunta in quella età “contemporanea” che presenta se stessa come civiltà al massimo del suo progresso. </w:t>
      </w:r>
      <w:r w:rsidR="00DB7609">
        <w:rPr>
          <w:rFonts w:ascii="Times New Roman" w:hAnsi="Times New Roman" w:cs="Times New Roman"/>
          <w:sz w:val="24"/>
          <w:szCs w:val="24"/>
        </w:rPr>
        <w:t>Poiché i</w:t>
      </w:r>
      <w:r w:rsidR="00506534" w:rsidRPr="00AF7141">
        <w:rPr>
          <w:rFonts w:ascii="Times New Roman" w:hAnsi="Times New Roman" w:cs="Times New Roman"/>
          <w:sz w:val="24"/>
          <w:szCs w:val="24"/>
        </w:rPr>
        <w:t>l “diritto naturale” (giusnaturalismo) è vago</w:t>
      </w:r>
      <w:r w:rsidR="00DB7609">
        <w:rPr>
          <w:rFonts w:ascii="Times New Roman" w:hAnsi="Times New Roman" w:cs="Times New Roman"/>
          <w:sz w:val="24"/>
          <w:szCs w:val="24"/>
        </w:rPr>
        <w:t xml:space="preserve"> </w:t>
      </w:r>
      <w:r w:rsidR="00DB7609" w:rsidRPr="00DB7609">
        <w:rPr>
          <w:rFonts w:ascii="Times New Roman" w:hAnsi="Times New Roman" w:cs="Times New Roman"/>
          <w:sz w:val="24"/>
          <w:szCs w:val="24"/>
        </w:rPr>
        <w:t>(«</w:t>
      </w:r>
      <w:r w:rsidR="00DB7609" w:rsidRPr="00DB7609">
        <w:rPr>
          <w:rFonts w:ascii="Times New Roman" w:hAnsi="Times New Roman" w:cs="Times New Roman"/>
          <w:i/>
          <w:sz w:val="24"/>
          <w:szCs w:val="24"/>
        </w:rPr>
        <w:t>non vi è una sola dottrina di diritto naturale, ma ve ne sono molte e sostengono principi del tutto contraddittori</w:t>
      </w:r>
      <w:r w:rsidR="00DB7609" w:rsidRPr="00DB7609">
        <w:rPr>
          <w:rFonts w:ascii="Times New Roman" w:hAnsi="Times New Roman" w:cs="Times New Roman"/>
          <w:sz w:val="24"/>
          <w:szCs w:val="24"/>
        </w:rPr>
        <w:t>» (</w:t>
      </w:r>
      <w:proofErr w:type="spellStart"/>
      <w:r w:rsidR="00DB7609" w:rsidRPr="00DB7609">
        <w:rPr>
          <w:rFonts w:ascii="Times New Roman" w:hAnsi="Times New Roman" w:cs="Times New Roman"/>
          <w:sz w:val="24"/>
          <w:szCs w:val="24"/>
        </w:rPr>
        <w:t>Kelsen</w:t>
      </w:r>
      <w:proofErr w:type="spellEnd"/>
      <w:r w:rsidR="00DB7609" w:rsidRPr="00DB7609">
        <w:rPr>
          <w:rFonts w:ascii="Times New Roman" w:hAnsi="Times New Roman" w:cs="Times New Roman"/>
          <w:sz w:val="24"/>
          <w:szCs w:val="24"/>
        </w:rPr>
        <w:t>)</w:t>
      </w:r>
      <w:r w:rsidR="00506534" w:rsidRPr="00DB7609">
        <w:rPr>
          <w:rFonts w:ascii="Times New Roman" w:hAnsi="Times New Roman" w:cs="Times New Roman"/>
          <w:sz w:val="24"/>
          <w:szCs w:val="24"/>
        </w:rPr>
        <w:t>,</w:t>
      </w:r>
      <w:r w:rsidR="00506534" w:rsidRPr="00AF7141">
        <w:rPr>
          <w:rFonts w:ascii="Times New Roman" w:hAnsi="Times New Roman" w:cs="Times New Roman"/>
          <w:sz w:val="24"/>
          <w:szCs w:val="24"/>
        </w:rPr>
        <w:t xml:space="preserve"> il diritto positivo (giuspositivismo) è debole, non impedisce i conflitti tra stati</w:t>
      </w:r>
      <w:r w:rsidR="002A3C61">
        <w:rPr>
          <w:rFonts w:ascii="Times New Roman" w:hAnsi="Times New Roman" w:cs="Times New Roman"/>
          <w:sz w:val="24"/>
          <w:szCs w:val="24"/>
        </w:rPr>
        <w:t>,</w:t>
      </w:r>
      <w:r w:rsidR="00506534" w:rsidRPr="00AF7141">
        <w:rPr>
          <w:rFonts w:ascii="Times New Roman" w:hAnsi="Times New Roman" w:cs="Times New Roman"/>
          <w:sz w:val="24"/>
          <w:szCs w:val="24"/>
        </w:rPr>
        <w:t xml:space="preserve"> a rischio della stessa umanità</w:t>
      </w:r>
      <w:r w:rsidR="007A4134">
        <w:rPr>
          <w:rFonts w:ascii="Times New Roman" w:hAnsi="Times New Roman" w:cs="Times New Roman"/>
          <w:sz w:val="24"/>
          <w:szCs w:val="24"/>
        </w:rPr>
        <w:t>, o</w:t>
      </w:r>
      <w:r w:rsidR="00506534" w:rsidRPr="00AF7141">
        <w:rPr>
          <w:rFonts w:ascii="Times New Roman" w:hAnsi="Times New Roman" w:cs="Times New Roman"/>
          <w:sz w:val="24"/>
          <w:szCs w:val="24"/>
        </w:rPr>
        <w:t>ccorre una nuova fondazione</w:t>
      </w:r>
      <w:r w:rsidR="00DD5E62">
        <w:rPr>
          <w:rFonts w:ascii="Times New Roman" w:hAnsi="Times New Roman" w:cs="Times New Roman"/>
          <w:sz w:val="24"/>
          <w:szCs w:val="24"/>
        </w:rPr>
        <w:t xml:space="preserve"> per</w:t>
      </w:r>
      <w:r w:rsidR="00AF7141" w:rsidRPr="00AF7141">
        <w:rPr>
          <w:rFonts w:ascii="Times New Roman" w:hAnsi="Times New Roman" w:cs="Times New Roman"/>
          <w:sz w:val="24"/>
          <w:szCs w:val="24"/>
        </w:rPr>
        <w:t xml:space="preserve"> d</w:t>
      </w:r>
      <w:r w:rsidR="00506534" w:rsidRPr="00AF7141">
        <w:rPr>
          <w:rFonts w:ascii="Times New Roman" w:hAnsi="Times New Roman" w:cs="Times New Roman"/>
          <w:sz w:val="24"/>
          <w:szCs w:val="24"/>
        </w:rPr>
        <w:t>elineare l</w:t>
      </w:r>
      <w:r w:rsidR="00AF7141" w:rsidRPr="00AF7141">
        <w:rPr>
          <w:rFonts w:ascii="Times New Roman" w:hAnsi="Times New Roman" w:cs="Times New Roman"/>
          <w:sz w:val="24"/>
          <w:szCs w:val="24"/>
        </w:rPr>
        <w:t>e</w:t>
      </w:r>
      <w:r w:rsidR="00506534" w:rsidRPr="00AF7141">
        <w:rPr>
          <w:rFonts w:ascii="Times New Roman" w:hAnsi="Times New Roman" w:cs="Times New Roman"/>
          <w:sz w:val="24"/>
          <w:szCs w:val="24"/>
        </w:rPr>
        <w:t xml:space="preserve"> basi e le condizioni dell’autonomia e della certezza del diritto</w:t>
      </w:r>
      <w:r w:rsidR="00D71B92">
        <w:rPr>
          <w:rFonts w:ascii="Times New Roman" w:hAnsi="Times New Roman" w:cs="Times New Roman"/>
          <w:sz w:val="24"/>
          <w:szCs w:val="24"/>
        </w:rPr>
        <w:t xml:space="preserve">: </w:t>
      </w:r>
      <w:r w:rsidR="00D71B92" w:rsidRPr="00D71B92">
        <w:rPr>
          <w:rFonts w:ascii="Times New Roman" w:hAnsi="Times New Roman" w:cs="Times New Roman"/>
          <w:sz w:val="24"/>
        </w:rPr>
        <w:t>«</w:t>
      </w:r>
      <w:r w:rsidR="00D71B92" w:rsidRPr="00D71B92">
        <w:rPr>
          <w:rFonts w:ascii="Times New Roman" w:hAnsi="Times New Roman" w:cs="Times New Roman"/>
          <w:i/>
          <w:iCs/>
          <w:color w:val="000000"/>
          <w:sz w:val="24"/>
        </w:rPr>
        <w:t>ho intrapreso a svolgere una dottrina pura del diritto, cioè una dottrina</w:t>
      </w:r>
      <w:r w:rsidR="00D71B92" w:rsidRPr="00D71B92">
        <w:rPr>
          <w:rFonts w:ascii="Times New Roman" w:hAnsi="Times New Roman" w:cs="Times New Roman"/>
          <w:i/>
          <w:iCs/>
          <w:smallCaps/>
          <w:color w:val="000000"/>
          <w:sz w:val="24"/>
        </w:rPr>
        <w:t xml:space="preserve"> </w:t>
      </w:r>
      <w:r w:rsidR="00D71B92" w:rsidRPr="00D71B92">
        <w:rPr>
          <w:rFonts w:ascii="Times New Roman" w:hAnsi="Times New Roman" w:cs="Times New Roman"/>
          <w:i/>
          <w:iCs/>
          <w:color w:val="000000"/>
          <w:sz w:val="24"/>
        </w:rPr>
        <w:t>depurata da ogni ideologia politica e da ogni elemento</w:t>
      </w:r>
      <w:r w:rsidR="00D71B92" w:rsidRPr="00D71B92">
        <w:rPr>
          <w:rFonts w:ascii="Times New Roman" w:hAnsi="Times New Roman" w:cs="Times New Roman"/>
          <w:b/>
          <w:bCs/>
          <w:i/>
          <w:iCs/>
          <w:color w:val="000000"/>
          <w:sz w:val="24"/>
        </w:rPr>
        <w:t xml:space="preserve"> </w:t>
      </w:r>
      <w:r w:rsidR="00D71B92" w:rsidRPr="00D71B92">
        <w:rPr>
          <w:rFonts w:ascii="Times New Roman" w:hAnsi="Times New Roman" w:cs="Times New Roman"/>
          <w:i/>
          <w:iCs/>
          <w:color w:val="000000"/>
          <w:sz w:val="24"/>
        </w:rPr>
        <w:t>scientifico naturalistico, una dottrina giuridica, coscien</w:t>
      </w:r>
      <w:r w:rsidR="00D71B92" w:rsidRPr="00D71B92">
        <w:rPr>
          <w:rFonts w:ascii="Times New Roman" w:hAnsi="Times New Roman" w:cs="Times New Roman"/>
          <w:i/>
          <w:iCs/>
          <w:color w:val="000000"/>
          <w:sz w:val="24"/>
        </w:rPr>
        <w:softHyphen/>
        <w:t>te del suo carattere particolare dovuto alla autonomia del suo oggetto</w:t>
      </w:r>
      <w:r w:rsidR="00D71B92" w:rsidRPr="007A4134">
        <w:rPr>
          <w:rFonts w:ascii="Times New Roman" w:hAnsi="Times New Roman" w:cs="Times New Roman"/>
          <w:iCs/>
          <w:color w:val="000000"/>
          <w:sz w:val="24"/>
        </w:rPr>
        <w:t>»</w:t>
      </w:r>
      <w:r w:rsidR="00D71B92" w:rsidRPr="007A4134">
        <w:rPr>
          <w:rFonts w:ascii="Times New Roman" w:hAnsi="Times New Roman" w:cs="Times New Roman"/>
          <w:i/>
          <w:iCs/>
          <w:color w:val="000000"/>
          <w:sz w:val="24"/>
        </w:rPr>
        <w:t xml:space="preserve"> </w:t>
      </w:r>
      <w:r w:rsidR="00DB7609" w:rsidRPr="007A4134">
        <w:rPr>
          <w:rFonts w:ascii="Times New Roman" w:hAnsi="Times New Roman" w:cs="Times New Roman"/>
          <w:iCs/>
          <w:color w:val="000000"/>
          <w:sz w:val="24"/>
        </w:rPr>
        <w:t>(</w:t>
      </w:r>
      <w:r w:rsidR="00D71B92" w:rsidRPr="002A3C61">
        <w:rPr>
          <w:rFonts w:ascii="Times New Roman" w:hAnsi="Times New Roman" w:cs="Times New Roman"/>
          <w:iCs/>
          <w:color w:val="000000"/>
          <w:sz w:val="24"/>
        </w:rPr>
        <w:t xml:space="preserve">Hans </w:t>
      </w:r>
      <w:proofErr w:type="spellStart"/>
      <w:r w:rsidR="00D71B92" w:rsidRPr="002A3C61">
        <w:rPr>
          <w:rFonts w:ascii="Times New Roman" w:hAnsi="Times New Roman" w:cs="Times New Roman"/>
          <w:iCs/>
          <w:color w:val="000000"/>
          <w:sz w:val="24"/>
        </w:rPr>
        <w:t>Kelsen</w:t>
      </w:r>
      <w:proofErr w:type="spellEnd"/>
      <w:r w:rsidR="00D71B92" w:rsidRPr="007A4134">
        <w:rPr>
          <w:rFonts w:ascii="Times New Roman" w:hAnsi="Times New Roman" w:cs="Times New Roman"/>
          <w:i/>
          <w:iCs/>
          <w:color w:val="000000"/>
          <w:sz w:val="24"/>
        </w:rPr>
        <w:t xml:space="preserve">, </w:t>
      </w:r>
      <w:r w:rsidR="00DB7609" w:rsidRPr="007A4134">
        <w:rPr>
          <w:rFonts w:ascii="Times New Roman" w:hAnsi="Times New Roman" w:cs="Times New Roman"/>
          <w:i/>
          <w:iCs/>
          <w:color w:val="000000"/>
          <w:sz w:val="24"/>
        </w:rPr>
        <w:t xml:space="preserve">Lineamenti di dottrina pura del diritto </w:t>
      </w:r>
      <w:r w:rsidR="00DB7609" w:rsidRPr="007A4134">
        <w:rPr>
          <w:rFonts w:ascii="Times New Roman" w:hAnsi="Times New Roman" w:cs="Times New Roman"/>
          <w:iCs/>
          <w:color w:val="000000"/>
          <w:sz w:val="24"/>
        </w:rPr>
        <w:t>1934</w:t>
      </w:r>
      <w:r w:rsidR="007A4134">
        <w:rPr>
          <w:rFonts w:ascii="Times New Roman" w:hAnsi="Times New Roman" w:cs="Times New Roman"/>
          <w:iCs/>
          <w:color w:val="000000"/>
          <w:sz w:val="24"/>
        </w:rPr>
        <w:t>;</w:t>
      </w:r>
      <w:r w:rsidR="00DB7609" w:rsidRPr="007A4134">
        <w:rPr>
          <w:rFonts w:ascii="Times New Roman" w:hAnsi="Times New Roman" w:cs="Times New Roman"/>
          <w:i/>
          <w:iCs/>
          <w:color w:val="000000"/>
          <w:sz w:val="24"/>
        </w:rPr>
        <w:t xml:space="preserve"> Teoria generale delle norme </w:t>
      </w:r>
      <w:r w:rsidR="00DB7609" w:rsidRPr="007A4134">
        <w:rPr>
          <w:rFonts w:ascii="Times New Roman" w:hAnsi="Times New Roman" w:cs="Times New Roman"/>
          <w:iCs/>
          <w:color w:val="000000"/>
          <w:sz w:val="24"/>
        </w:rPr>
        <w:t>1979)</w:t>
      </w:r>
      <w:r w:rsidR="007A4134">
        <w:rPr>
          <w:rFonts w:ascii="Times New Roman" w:hAnsi="Times New Roman" w:cs="Times New Roman"/>
          <w:iCs/>
          <w:color w:val="000000"/>
          <w:sz w:val="24"/>
        </w:rPr>
        <w:t>.</w:t>
      </w:r>
    </w:p>
    <w:p w14:paraId="746A87CE" w14:textId="77777777" w:rsidR="00AF7141" w:rsidRPr="008632C5" w:rsidRDefault="007A4134" w:rsidP="00AF7141">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00AF7141" w:rsidRPr="008632C5">
        <w:rPr>
          <w:rFonts w:ascii="Times New Roman" w:hAnsi="Times New Roman" w:cs="Times New Roman"/>
          <w:b/>
          <w:sz w:val="24"/>
          <w:szCs w:val="24"/>
        </w:rPr>
        <w:t xml:space="preserve">. </w:t>
      </w:r>
      <w:r w:rsidR="00506534" w:rsidRPr="008632C5">
        <w:rPr>
          <w:rFonts w:ascii="Times New Roman" w:hAnsi="Times New Roman" w:cs="Times New Roman"/>
          <w:b/>
          <w:sz w:val="24"/>
          <w:szCs w:val="24"/>
        </w:rPr>
        <w:t xml:space="preserve">teoria </w:t>
      </w:r>
      <w:r w:rsidR="00AF7141" w:rsidRPr="008632C5">
        <w:rPr>
          <w:rFonts w:ascii="Times New Roman" w:hAnsi="Times New Roman" w:cs="Times New Roman"/>
          <w:b/>
          <w:sz w:val="24"/>
          <w:szCs w:val="24"/>
        </w:rPr>
        <w:t xml:space="preserve">e sistema </w:t>
      </w:r>
      <w:r w:rsidR="00506534" w:rsidRPr="008632C5">
        <w:rPr>
          <w:rFonts w:ascii="Times New Roman" w:hAnsi="Times New Roman" w:cs="Times New Roman"/>
          <w:b/>
          <w:sz w:val="24"/>
          <w:szCs w:val="24"/>
        </w:rPr>
        <w:t>del diritto puro</w:t>
      </w:r>
      <w:r w:rsidR="00AF7141" w:rsidRPr="008632C5">
        <w:rPr>
          <w:rFonts w:ascii="Times New Roman" w:hAnsi="Times New Roman" w:cs="Times New Roman"/>
          <w:b/>
          <w:sz w:val="24"/>
          <w:szCs w:val="24"/>
        </w:rPr>
        <w:t>, unitario e universale</w:t>
      </w:r>
      <w:r w:rsidR="00AF7141" w:rsidRPr="008632C5">
        <w:rPr>
          <w:rFonts w:ascii="Times New Roman" w:hAnsi="Times New Roman" w:cs="Times New Roman"/>
          <w:sz w:val="24"/>
          <w:szCs w:val="24"/>
        </w:rPr>
        <w:t xml:space="preserve">. </w:t>
      </w:r>
      <w:r w:rsidR="00DD5E62">
        <w:rPr>
          <w:rFonts w:ascii="Times New Roman" w:hAnsi="Times New Roman" w:cs="Times New Roman"/>
          <w:sz w:val="24"/>
          <w:szCs w:val="24"/>
        </w:rPr>
        <w:t xml:space="preserve">I tratti: </w:t>
      </w:r>
      <w:r w:rsidR="00AF7141" w:rsidRPr="00D71B92">
        <w:rPr>
          <w:rFonts w:ascii="Times New Roman" w:hAnsi="Times New Roman" w:cs="Times New Roman"/>
          <w:b/>
          <w:sz w:val="24"/>
          <w:szCs w:val="24"/>
        </w:rPr>
        <w:t>a.</w:t>
      </w:r>
      <w:r w:rsidR="00AF7141" w:rsidRPr="008632C5">
        <w:rPr>
          <w:rFonts w:ascii="Times New Roman" w:hAnsi="Times New Roman" w:cs="Times New Roman"/>
          <w:sz w:val="24"/>
          <w:szCs w:val="24"/>
        </w:rPr>
        <w:t xml:space="preserve"> </w:t>
      </w:r>
      <w:r w:rsidR="00AF7141" w:rsidRPr="00D71B92">
        <w:rPr>
          <w:rFonts w:ascii="Times New Roman" w:hAnsi="Times New Roman" w:cs="Times New Roman"/>
          <w:sz w:val="24"/>
          <w:szCs w:val="24"/>
        </w:rPr>
        <w:t>internazionale</w:t>
      </w:r>
      <w:r w:rsidR="00FD0DAC">
        <w:rPr>
          <w:rFonts w:ascii="Times New Roman" w:hAnsi="Times New Roman" w:cs="Times New Roman"/>
          <w:sz w:val="24"/>
          <w:szCs w:val="24"/>
        </w:rPr>
        <w:t>:</w:t>
      </w:r>
      <w:r w:rsidR="00AF7141" w:rsidRPr="008632C5">
        <w:rPr>
          <w:rFonts w:ascii="Times New Roman" w:hAnsi="Times New Roman" w:cs="Times New Roman"/>
          <w:sz w:val="24"/>
          <w:szCs w:val="24"/>
        </w:rPr>
        <w:t xml:space="preserve"> </w:t>
      </w:r>
      <w:r w:rsidR="00A61A36" w:rsidRPr="008632C5">
        <w:rPr>
          <w:rFonts w:ascii="Times New Roman" w:hAnsi="Times New Roman" w:cs="Times New Roman"/>
          <w:sz w:val="24"/>
          <w:szCs w:val="24"/>
        </w:rPr>
        <w:t xml:space="preserve">una teoria monistica del diritto </w:t>
      </w:r>
      <w:r w:rsidR="00AF7141" w:rsidRPr="008632C5">
        <w:rPr>
          <w:rFonts w:ascii="Times New Roman" w:hAnsi="Times New Roman" w:cs="Times New Roman"/>
          <w:sz w:val="24"/>
          <w:szCs w:val="24"/>
        </w:rPr>
        <w:t>fuori dalla distinzione/opposizione tra diritto</w:t>
      </w:r>
      <w:r>
        <w:rPr>
          <w:rFonts w:ascii="Times New Roman" w:hAnsi="Times New Roman" w:cs="Times New Roman"/>
          <w:sz w:val="24"/>
          <w:szCs w:val="24"/>
        </w:rPr>
        <w:t>:</w:t>
      </w:r>
      <w:r w:rsidR="00AF7141" w:rsidRPr="008632C5">
        <w:rPr>
          <w:rFonts w:ascii="Times New Roman" w:hAnsi="Times New Roman" w:cs="Times New Roman"/>
          <w:sz w:val="24"/>
          <w:szCs w:val="24"/>
        </w:rPr>
        <w:t xml:space="preserve"> interno </w:t>
      </w:r>
      <w:r w:rsidR="002A3C61">
        <w:rPr>
          <w:rFonts w:ascii="Times New Roman" w:hAnsi="Times New Roman" w:cs="Times New Roman"/>
          <w:sz w:val="24"/>
          <w:szCs w:val="24"/>
        </w:rPr>
        <w:t>/</w:t>
      </w:r>
      <w:r w:rsidR="00AF7141" w:rsidRPr="008632C5">
        <w:rPr>
          <w:rFonts w:ascii="Times New Roman" w:hAnsi="Times New Roman" w:cs="Times New Roman"/>
          <w:sz w:val="24"/>
          <w:szCs w:val="24"/>
        </w:rPr>
        <w:t xml:space="preserve"> internazionale (es</w:t>
      </w:r>
      <w:r w:rsidR="00C43257" w:rsidRPr="008632C5">
        <w:rPr>
          <w:rFonts w:ascii="Times New Roman" w:hAnsi="Times New Roman" w:cs="Times New Roman"/>
          <w:sz w:val="24"/>
          <w:szCs w:val="24"/>
        </w:rPr>
        <w:t>t</w:t>
      </w:r>
      <w:r w:rsidR="00AF7141" w:rsidRPr="008632C5">
        <w:rPr>
          <w:rFonts w:ascii="Times New Roman" w:hAnsi="Times New Roman" w:cs="Times New Roman"/>
          <w:sz w:val="24"/>
          <w:szCs w:val="24"/>
        </w:rPr>
        <w:t>erno), positivo</w:t>
      </w:r>
      <w:r>
        <w:rPr>
          <w:rFonts w:ascii="Times New Roman" w:hAnsi="Times New Roman" w:cs="Times New Roman"/>
          <w:sz w:val="24"/>
          <w:szCs w:val="24"/>
        </w:rPr>
        <w:t xml:space="preserve"> </w:t>
      </w:r>
      <w:r w:rsidR="002A3C61">
        <w:rPr>
          <w:rFonts w:ascii="Times New Roman" w:hAnsi="Times New Roman" w:cs="Times New Roman"/>
          <w:sz w:val="24"/>
          <w:szCs w:val="24"/>
        </w:rPr>
        <w:t>/</w:t>
      </w:r>
      <w:r w:rsidR="00AF7141" w:rsidRPr="008632C5">
        <w:rPr>
          <w:rFonts w:ascii="Times New Roman" w:hAnsi="Times New Roman" w:cs="Times New Roman"/>
          <w:sz w:val="24"/>
          <w:szCs w:val="24"/>
        </w:rPr>
        <w:t xml:space="preserve"> naturale; </w:t>
      </w:r>
      <w:r w:rsidR="00AF7141" w:rsidRPr="00D71B92">
        <w:rPr>
          <w:rFonts w:ascii="Times New Roman" w:hAnsi="Times New Roman" w:cs="Times New Roman"/>
          <w:b/>
          <w:sz w:val="24"/>
          <w:szCs w:val="24"/>
        </w:rPr>
        <w:t>b</w:t>
      </w:r>
      <w:r w:rsidR="00AC0F16">
        <w:rPr>
          <w:rFonts w:ascii="Times New Roman" w:hAnsi="Times New Roman" w:cs="Times New Roman"/>
          <w:b/>
          <w:sz w:val="24"/>
          <w:szCs w:val="24"/>
        </w:rPr>
        <w:t>.</w:t>
      </w:r>
      <w:r w:rsidR="00AC0F16" w:rsidRPr="00AC0F16">
        <w:rPr>
          <w:rFonts w:ascii="Times New Roman" w:hAnsi="Times New Roman" w:cs="Times New Roman"/>
          <w:sz w:val="24"/>
          <w:szCs w:val="24"/>
        </w:rPr>
        <w:t xml:space="preserve"> </w:t>
      </w:r>
      <w:r w:rsidR="00AC0F16" w:rsidRPr="008632C5">
        <w:rPr>
          <w:rFonts w:ascii="Times New Roman" w:hAnsi="Times New Roman" w:cs="Times New Roman"/>
          <w:sz w:val="24"/>
          <w:szCs w:val="24"/>
        </w:rPr>
        <w:t>la sovranità della norma</w:t>
      </w:r>
      <w:r w:rsidR="00FD0DAC">
        <w:rPr>
          <w:rFonts w:ascii="Times New Roman" w:hAnsi="Times New Roman" w:cs="Times New Roman"/>
          <w:sz w:val="24"/>
          <w:szCs w:val="24"/>
        </w:rPr>
        <w:t>:</w:t>
      </w:r>
      <w:r w:rsidR="00AC0F16" w:rsidRPr="008632C5">
        <w:rPr>
          <w:rFonts w:ascii="Times New Roman" w:hAnsi="Times New Roman" w:cs="Times New Roman"/>
          <w:sz w:val="24"/>
          <w:szCs w:val="24"/>
        </w:rPr>
        <w:t xml:space="preserve"> autonoma e assoluta</w:t>
      </w:r>
      <w:r w:rsidR="00AC0F16">
        <w:rPr>
          <w:rFonts w:ascii="Times New Roman" w:hAnsi="Times New Roman" w:cs="Times New Roman"/>
          <w:sz w:val="24"/>
          <w:szCs w:val="24"/>
        </w:rPr>
        <w:t xml:space="preserve"> </w:t>
      </w:r>
      <w:r w:rsidR="00FD0DAC">
        <w:rPr>
          <w:rFonts w:ascii="Times New Roman" w:hAnsi="Times New Roman" w:cs="Times New Roman"/>
          <w:sz w:val="24"/>
          <w:szCs w:val="24"/>
        </w:rPr>
        <w:t xml:space="preserve">per </w:t>
      </w:r>
      <w:r w:rsidR="00AC0F16">
        <w:rPr>
          <w:rFonts w:ascii="Times New Roman" w:hAnsi="Times New Roman" w:cs="Times New Roman"/>
          <w:sz w:val="24"/>
          <w:szCs w:val="24"/>
        </w:rPr>
        <w:t>l</w:t>
      </w:r>
      <w:r w:rsidR="00AC0F16" w:rsidRPr="008632C5">
        <w:rPr>
          <w:rFonts w:ascii="Times New Roman" w:hAnsi="Times New Roman" w:cs="Times New Roman"/>
          <w:sz w:val="24"/>
          <w:szCs w:val="24"/>
        </w:rPr>
        <w:t xml:space="preserve">a </w:t>
      </w:r>
      <w:r>
        <w:rPr>
          <w:rFonts w:ascii="Times New Roman" w:hAnsi="Times New Roman" w:cs="Times New Roman"/>
          <w:sz w:val="24"/>
          <w:szCs w:val="24"/>
        </w:rPr>
        <w:t xml:space="preserve">sua </w:t>
      </w:r>
      <w:r w:rsidR="00AC0F16" w:rsidRPr="008632C5">
        <w:rPr>
          <w:rFonts w:ascii="Times New Roman" w:hAnsi="Times New Roman" w:cs="Times New Roman"/>
          <w:sz w:val="24"/>
          <w:szCs w:val="24"/>
        </w:rPr>
        <w:t>capacità di po</w:t>
      </w:r>
      <w:r w:rsidR="00A61A36">
        <w:rPr>
          <w:rFonts w:ascii="Times New Roman" w:hAnsi="Times New Roman" w:cs="Times New Roman"/>
          <w:sz w:val="24"/>
          <w:szCs w:val="24"/>
        </w:rPr>
        <w:t>rsi</w:t>
      </w:r>
      <w:r w:rsidR="00AC0F16" w:rsidRPr="008632C5">
        <w:rPr>
          <w:rFonts w:ascii="Times New Roman" w:hAnsi="Times New Roman" w:cs="Times New Roman"/>
          <w:sz w:val="24"/>
          <w:szCs w:val="24"/>
        </w:rPr>
        <w:t xml:space="preserve"> sotto controllo</w:t>
      </w:r>
      <w:r w:rsidR="00AC0F16">
        <w:rPr>
          <w:rFonts w:ascii="Times New Roman" w:hAnsi="Times New Roman" w:cs="Times New Roman"/>
          <w:sz w:val="24"/>
          <w:szCs w:val="24"/>
        </w:rPr>
        <w:t xml:space="preserve"> </w:t>
      </w:r>
      <w:r w:rsidR="002A3C61">
        <w:rPr>
          <w:rFonts w:ascii="Times New Roman" w:hAnsi="Times New Roman" w:cs="Times New Roman"/>
          <w:sz w:val="24"/>
          <w:szCs w:val="24"/>
        </w:rPr>
        <w:t>in forza del</w:t>
      </w:r>
      <w:r w:rsidR="00AC0F16">
        <w:rPr>
          <w:rFonts w:ascii="Times New Roman" w:hAnsi="Times New Roman" w:cs="Times New Roman"/>
          <w:sz w:val="24"/>
          <w:szCs w:val="24"/>
        </w:rPr>
        <w:t>la coerenza d</w:t>
      </w:r>
      <w:r>
        <w:rPr>
          <w:rFonts w:ascii="Times New Roman" w:hAnsi="Times New Roman" w:cs="Times New Roman"/>
          <w:sz w:val="24"/>
          <w:szCs w:val="24"/>
        </w:rPr>
        <w:t>i ciò</w:t>
      </w:r>
      <w:r w:rsidR="00AF7141" w:rsidRPr="008632C5">
        <w:rPr>
          <w:rFonts w:ascii="Times New Roman" w:hAnsi="Times New Roman" w:cs="Times New Roman"/>
          <w:sz w:val="24"/>
          <w:szCs w:val="24"/>
        </w:rPr>
        <w:t xml:space="preserve"> che produce. </w:t>
      </w:r>
      <w:r w:rsidR="00AF7141" w:rsidRPr="00AC0F16">
        <w:rPr>
          <w:rFonts w:ascii="Times New Roman" w:hAnsi="Times New Roman" w:cs="Times New Roman"/>
          <w:b/>
          <w:sz w:val="24"/>
          <w:szCs w:val="24"/>
        </w:rPr>
        <w:t>c.</w:t>
      </w:r>
      <w:r w:rsidR="00AF7141" w:rsidRPr="008632C5">
        <w:rPr>
          <w:rFonts w:ascii="Times New Roman" w:hAnsi="Times New Roman" w:cs="Times New Roman"/>
          <w:sz w:val="24"/>
          <w:szCs w:val="24"/>
        </w:rPr>
        <w:t xml:space="preserve"> </w:t>
      </w:r>
      <w:r>
        <w:rPr>
          <w:rFonts w:ascii="Times New Roman" w:hAnsi="Times New Roman" w:cs="Times New Roman"/>
          <w:sz w:val="24"/>
          <w:szCs w:val="24"/>
        </w:rPr>
        <w:t>un</w:t>
      </w:r>
      <w:r w:rsidR="00AF7141" w:rsidRPr="00AC0F16">
        <w:rPr>
          <w:rFonts w:ascii="Times New Roman" w:hAnsi="Times New Roman" w:cs="Times New Roman"/>
          <w:sz w:val="24"/>
          <w:szCs w:val="24"/>
        </w:rPr>
        <w:t xml:space="preserve"> sistema del diritto positivo</w:t>
      </w:r>
      <w:r w:rsidR="00AF7141" w:rsidRPr="008632C5">
        <w:rPr>
          <w:rFonts w:ascii="Times New Roman" w:hAnsi="Times New Roman" w:cs="Times New Roman"/>
          <w:sz w:val="24"/>
          <w:szCs w:val="24"/>
        </w:rPr>
        <w:t xml:space="preserve">: la norma </w:t>
      </w:r>
      <w:r>
        <w:rPr>
          <w:rFonts w:ascii="Times New Roman" w:hAnsi="Times New Roman" w:cs="Times New Roman"/>
          <w:sz w:val="24"/>
          <w:szCs w:val="24"/>
        </w:rPr>
        <w:t xml:space="preserve">è </w:t>
      </w:r>
      <w:r w:rsidR="00AF7141" w:rsidRPr="008632C5">
        <w:rPr>
          <w:rFonts w:ascii="Times New Roman" w:hAnsi="Times New Roman" w:cs="Times New Roman"/>
          <w:sz w:val="24"/>
          <w:szCs w:val="24"/>
        </w:rPr>
        <w:t>in quanto posta o emanata (una norma non emanata è un non-senso; se non è emanata non esiste)</w:t>
      </w:r>
      <w:r w:rsidR="00AC0F16">
        <w:rPr>
          <w:rFonts w:ascii="Times New Roman" w:hAnsi="Times New Roman" w:cs="Times New Roman"/>
          <w:sz w:val="24"/>
          <w:szCs w:val="24"/>
        </w:rPr>
        <w:t xml:space="preserve"> </w:t>
      </w:r>
      <w:r>
        <w:rPr>
          <w:rFonts w:ascii="Times New Roman" w:hAnsi="Times New Roman" w:cs="Times New Roman"/>
          <w:sz w:val="24"/>
          <w:szCs w:val="24"/>
        </w:rPr>
        <w:t xml:space="preserve">e </w:t>
      </w:r>
      <w:r w:rsidR="00AF7141" w:rsidRPr="008632C5">
        <w:rPr>
          <w:rFonts w:ascii="Times New Roman" w:hAnsi="Times New Roman" w:cs="Times New Roman"/>
          <w:sz w:val="24"/>
          <w:szCs w:val="24"/>
        </w:rPr>
        <w:t>appartiene al diritto positivo</w:t>
      </w:r>
      <w:r w:rsidR="00DB7609">
        <w:rPr>
          <w:rFonts w:ascii="Times New Roman" w:hAnsi="Times New Roman" w:cs="Times New Roman"/>
          <w:sz w:val="24"/>
          <w:szCs w:val="24"/>
        </w:rPr>
        <w:t xml:space="preserve">: </w:t>
      </w:r>
      <w:r w:rsidR="00DB7609" w:rsidRPr="00DB7609">
        <w:rPr>
          <w:rFonts w:ascii="Times New Roman" w:hAnsi="Times New Roman" w:cs="Times New Roman"/>
          <w:sz w:val="24"/>
          <w:szCs w:val="24"/>
        </w:rPr>
        <w:t>«</w:t>
      </w:r>
      <w:r w:rsidR="00DB7609" w:rsidRPr="00DB7609">
        <w:rPr>
          <w:rFonts w:ascii="Times New Roman" w:hAnsi="Times New Roman" w:cs="Times New Roman"/>
          <w:i/>
          <w:sz w:val="24"/>
          <w:szCs w:val="24"/>
        </w:rPr>
        <w:t>La dottrina pura del diritto è la teoria del positivismo giuridico</w:t>
      </w:r>
      <w:r w:rsidR="00DB7609" w:rsidRPr="00DB7609">
        <w:rPr>
          <w:rFonts w:ascii="Times New Roman" w:hAnsi="Times New Roman" w:cs="Times New Roman"/>
          <w:sz w:val="24"/>
          <w:szCs w:val="24"/>
        </w:rPr>
        <w:t>»</w:t>
      </w:r>
      <w:r w:rsidR="00AF7141" w:rsidRPr="00DB7609">
        <w:rPr>
          <w:rFonts w:ascii="Times New Roman" w:hAnsi="Times New Roman" w:cs="Times New Roman"/>
          <w:sz w:val="24"/>
          <w:szCs w:val="24"/>
        </w:rPr>
        <w:t xml:space="preserve">. </w:t>
      </w:r>
      <w:r w:rsidR="00AF7141" w:rsidRPr="00AC0F16">
        <w:rPr>
          <w:rFonts w:ascii="Times New Roman" w:hAnsi="Times New Roman" w:cs="Times New Roman"/>
          <w:b/>
          <w:sz w:val="24"/>
          <w:szCs w:val="24"/>
        </w:rPr>
        <w:t>d.</w:t>
      </w:r>
      <w:r w:rsidR="00AF7141" w:rsidRPr="008632C5">
        <w:rPr>
          <w:rFonts w:ascii="Times New Roman" w:hAnsi="Times New Roman" w:cs="Times New Roman"/>
          <w:sz w:val="24"/>
          <w:szCs w:val="24"/>
        </w:rPr>
        <w:t xml:space="preserve"> il</w:t>
      </w:r>
      <w:r w:rsidR="00AF7141" w:rsidRPr="008632C5">
        <w:rPr>
          <w:rFonts w:ascii="Times New Roman" w:hAnsi="Times New Roman" w:cs="Times New Roman"/>
          <w:b/>
          <w:sz w:val="24"/>
          <w:szCs w:val="24"/>
        </w:rPr>
        <w:t xml:space="preserve"> </w:t>
      </w:r>
      <w:r w:rsidR="00AF7141" w:rsidRPr="00AC0F16">
        <w:rPr>
          <w:rFonts w:ascii="Times New Roman" w:hAnsi="Times New Roman" w:cs="Times New Roman"/>
          <w:sz w:val="24"/>
          <w:szCs w:val="24"/>
        </w:rPr>
        <w:t>concetto di sovranità astratto e giuridico</w:t>
      </w:r>
      <w:r w:rsidR="00D71B92" w:rsidRPr="00AC0F16">
        <w:rPr>
          <w:rFonts w:ascii="Times New Roman" w:hAnsi="Times New Roman" w:cs="Times New Roman"/>
          <w:sz w:val="24"/>
          <w:szCs w:val="24"/>
        </w:rPr>
        <w:t>:</w:t>
      </w:r>
      <w:r w:rsidR="00AF7141" w:rsidRPr="008632C5">
        <w:rPr>
          <w:rFonts w:ascii="Times New Roman" w:hAnsi="Times New Roman" w:cs="Times New Roman"/>
          <w:sz w:val="24"/>
          <w:szCs w:val="24"/>
        </w:rPr>
        <w:t xml:space="preserve"> uno Stato è indipendente in forza delle relazioni definite con gli altri Stati, ma ciò è possibile </w:t>
      </w:r>
      <w:r w:rsidR="002867A9">
        <w:rPr>
          <w:rFonts w:ascii="Times New Roman" w:hAnsi="Times New Roman" w:cs="Times New Roman"/>
          <w:sz w:val="24"/>
          <w:szCs w:val="24"/>
        </w:rPr>
        <w:t>n</w:t>
      </w:r>
      <w:r w:rsidR="00AF7141" w:rsidRPr="008632C5">
        <w:rPr>
          <w:rFonts w:ascii="Times New Roman" w:hAnsi="Times New Roman" w:cs="Times New Roman"/>
          <w:sz w:val="24"/>
          <w:szCs w:val="24"/>
        </w:rPr>
        <w:t xml:space="preserve">ella </w:t>
      </w:r>
      <w:r w:rsidR="00FD0DAC">
        <w:rPr>
          <w:rFonts w:ascii="Times New Roman" w:hAnsi="Times New Roman" w:cs="Times New Roman"/>
          <w:sz w:val="24"/>
          <w:szCs w:val="24"/>
        </w:rPr>
        <w:t xml:space="preserve">comune </w:t>
      </w:r>
      <w:r w:rsidR="00AF7141" w:rsidRPr="008632C5">
        <w:rPr>
          <w:rFonts w:ascii="Times New Roman" w:hAnsi="Times New Roman" w:cs="Times New Roman"/>
          <w:sz w:val="24"/>
          <w:szCs w:val="24"/>
        </w:rPr>
        <w:t>partecipazione a</w:t>
      </w:r>
      <w:r w:rsidR="00FD0DAC">
        <w:rPr>
          <w:rFonts w:ascii="Times New Roman" w:hAnsi="Times New Roman" w:cs="Times New Roman"/>
          <w:sz w:val="24"/>
          <w:szCs w:val="24"/>
        </w:rPr>
        <w:t>l diritto</w:t>
      </w:r>
      <w:r w:rsidR="00AF7141" w:rsidRPr="008632C5">
        <w:rPr>
          <w:rFonts w:ascii="Times New Roman" w:hAnsi="Times New Roman" w:cs="Times New Roman"/>
          <w:sz w:val="24"/>
          <w:szCs w:val="24"/>
        </w:rPr>
        <w:t>.</w:t>
      </w:r>
      <w:r w:rsidR="00D71B92">
        <w:rPr>
          <w:rFonts w:ascii="Times New Roman" w:hAnsi="Times New Roman" w:cs="Times New Roman"/>
          <w:sz w:val="24"/>
          <w:szCs w:val="24"/>
        </w:rPr>
        <w:t xml:space="preserve"> </w:t>
      </w:r>
      <w:r w:rsidR="00AC0F16">
        <w:rPr>
          <w:rFonts w:ascii="Times New Roman" w:hAnsi="Times New Roman" w:cs="Times New Roman"/>
          <w:sz w:val="24"/>
          <w:szCs w:val="24"/>
        </w:rPr>
        <w:t xml:space="preserve">In questi tratti è posta </w:t>
      </w:r>
      <w:r w:rsidR="00AF7141" w:rsidRPr="008632C5">
        <w:rPr>
          <w:rFonts w:ascii="Times New Roman" w:hAnsi="Times New Roman" w:cs="Times New Roman"/>
          <w:sz w:val="24"/>
          <w:szCs w:val="24"/>
        </w:rPr>
        <w:t xml:space="preserve">la radice dello stretto e conseguente incontro tra dottrina del diritto puro e democrazia. </w:t>
      </w:r>
    </w:p>
    <w:p w14:paraId="35E8E46B" w14:textId="77777777" w:rsidR="00AC0F16" w:rsidRDefault="008632C5" w:rsidP="008B3315">
      <w:pPr>
        <w:spacing w:after="0" w:line="240" w:lineRule="auto"/>
        <w:rPr>
          <w:rFonts w:ascii="Times New Roman" w:hAnsi="Times New Roman" w:cs="Times New Roman"/>
          <w:sz w:val="24"/>
          <w:szCs w:val="24"/>
        </w:rPr>
      </w:pPr>
      <w:r w:rsidRPr="008632C5">
        <w:rPr>
          <w:rFonts w:ascii="Times New Roman" w:hAnsi="Times New Roman" w:cs="Times New Roman"/>
          <w:b/>
          <w:sz w:val="24"/>
          <w:szCs w:val="24"/>
        </w:rPr>
        <w:t>2.</w:t>
      </w:r>
      <w:r w:rsidR="00AF7141" w:rsidRPr="008632C5">
        <w:rPr>
          <w:rFonts w:ascii="Times New Roman" w:hAnsi="Times New Roman" w:cs="Times New Roman"/>
          <w:b/>
          <w:sz w:val="24"/>
          <w:szCs w:val="24"/>
        </w:rPr>
        <w:t xml:space="preserve"> diritto puro</w:t>
      </w:r>
      <w:r w:rsidRPr="008632C5">
        <w:rPr>
          <w:rFonts w:ascii="Times New Roman" w:hAnsi="Times New Roman" w:cs="Times New Roman"/>
          <w:b/>
          <w:sz w:val="24"/>
          <w:szCs w:val="24"/>
        </w:rPr>
        <w:t>,</w:t>
      </w:r>
      <w:r w:rsidR="00AF7141" w:rsidRPr="008632C5">
        <w:rPr>
          <w:rFonts w:ascii="Times New Roman" w:hAnsi="Times New Roman" w:cs="Times New Roman"/>
          <w:b/>
          <w:sz w:val="24"/>
          <w:szCs w:val="24"/>
        </w:rPr>
        <w:t xml:space="preserve"> diritto positivo e democrazia</w:t>
      </w:r>
      <w:r w:rsidRPr="008632C5">
        <w:rPr>
          <w:rFonts w:ascii="Times New Roman" w:hAnsi="Times New Roman" w:cs="Times New Roman"/>
          <w:b/>
          <w:sz w:val="24"/>
          <w:szCs w:val="24"/>
        </w:rPr>
        <w:t>: la f</w:t>
      </w:r>
      <w:r w:rsidR="00AF7141" w:rsidRPr="008632C5">
        <w:rPr>
          <w:rFonts w:ascii="Times New Roman" w:hAnsi="Times New Roman" w:cs="Times New Roman"/>
          <w:b/>
          <w:sz w:val="24"/>
          <w:szCs w:val="24"/>
        </w:rPr>
        <w:t>lessibilità</w:t>
      </w:r>
      <w:r w:rsidRPr="008632C5">
        <w:rPr>
          <w:rFonts w:ascii="Times New Roman" w:hAnsi="Times New Roman" w:cs="Times New Roman"/>
          <w:sz w:val="24"/>
          <w:szCs w:val="24"/>
        </w:rPr>
        <w:t xml:space="preserve">. </w:t>
      </w:r>
      <w:r w:rsidR="00AC0F16" w:rsidRPr="00AC0F16">
        <w:rPr>
          <w:rFonts w:ascii="Times New Roman" w:hAnsi="Times New Roman" w:cs="Times New Roman"/>
          <w:b/>
          <w:sz w:val="24"/>
          <w:szCs w:val="24"/>
        </w:rPr>
        <w:t>a.</w:t>
      </w:r>
      <w:r w:rsidR="00AC0F16">
        <w:rPr>
          <w:rFonts w:ascii="Times New Roman" w:hAnsi="Times New Roman" w:cs="Times New Roman"/>
          <w:sz w:val="24"/>
          <w:szCs w:val="24"/>
        </w:rPr>
        <w:t xml:space="preserve"> una pluralità coerente: </w:t>
      </w:r>
      <w:r w:rsidR="00AF7141" w:rsidRPr="008632C5">
        <w:rPr>
          <w:rFonts w:ascii="Times New Roman" w:hAnsi="Times New Roman" w:cs="Times New Roman"/>
          <w:sz w:val="24"/>
          <w:szCs w:val="24"/>
        </w:rPr>
        <w:t>«</w:t>
      </w:r>
      <w:r w:rsidR="00AF7141" w:rsidRPr="00FD0DAC">
        <w:rPr>
          <w:rFonts w:ascii="Times New Roman" w:hAnsi="Times New Roman" w:cs="Times New Roman"/>
          <w:i/>
          <w:sz w:val="24"/>
          <w:szCs w:val="24"/>
        </w:rPr>
        <w:t>La dottrina pura del diritto relativizza lo Stato, lo concepisce come un grado giuridico intermedio e giunge così a riconoscere una serie continua e graduale di istituzioni giuridiche che passano l’una nell’altra e che va dalla comunità internazionale universale comprendente tutti gli Stati fino alle comunità giuridiche comprese nel singolo Stato. In questo senso si può dire che la teoria pura del diritto, mentre assicura dal punto di vista conoscitivo l’unità di tutto il diritto per mezzo della relativizzazione del concetto di Stato, fornisce un presupposto importante per l’organizzazione unitaria d’un ordinamento giuridico accentrato</w:t>
      </w:r>
      <w:r w:rsidR="00AF7141" w:rsidRPr="008632C5">
        <w:rPr>
          <w:rFonts w:ascii="Times New Roman" w:hAnsi="Times New Roman" w:cs="Times New Roman"/>
          <w:sz w:val="24"/>
          <w:szCs w:val="24"/>
        </w:rPr>
        <w:t>»</w:t>
      </w:r>
      <w:r w:rsidR="00AC0F16">
        <w:rPr>
          <w:rFonts w:ascii="Times New Roman" w:hAnsi="Times New Roman" w:cs="Times New Roman"/>
          <w:sz w:val="24"/>
          <w:szCs w:val="24"/>
        </w:rPr>
        <w:t xml:space="preserve"> </w:t>
      </w:r>
      <w:r w:rsidR="00AF7141" w:rsidRPr="008632C5">
        <w:rPr>
          <w:rFonts w:ascii="Times New Roman" w:hAnsi="Times New Roman" w:cs="Times New Roman"/>
          <w:sz w:val="24"/>
          <w:szCs w:val="24"/>
        </w:rPr>
        <w:t>(</w:t>
      </w:r>
      <w:proofErr w:type="spellStart"/>
      <w:r w:rsidR="00AF7141" w:rsidRPr="008632C5">
        <w:rPr>
          <w:rFonts w:ascii="Times New Roman" w:hAnsi="Times New Roman" w:cs="Times New Roman"/>
          <w:sz w:val="24"/>
          <w:szCs w:val="24"/>
        </w:rPr>
        <w:t>Kelsen</w:t>
      </w:r>
      <w:proofErr w:type="spellEnd"/>
      <w:r w:rsidR="00C84B7A">
        <w:rPr>
          <w:rFonts w:ascii="Times New Roman" w:hAnsi="Times New Roman" w:cs="Times New Roman"/>
          <w:sz w:val="24"/>
          <w:szCs w:val="24"/>
        </w:rPr>
        <w:t>,</w:t>
      </w:r>
      <w:r w:rsidR="00AF7141" w:rsidRPr="008632C5">
        <w:rPr>
          <w:rFonts w:ascii="Times New Roman" w:hAnsi="Times New Roman" w:cs="Times New Roman"/>
          <w:sz w:val="24"/>
          <w:szCs w:val="24"/>
        </w:rPr>
        <w:t xml:space="preserve"> </w:t>
      </w:r>
      <w:r w:rsidR="00AF7141" w:rsidRPr="008632C5">
        <w:rPr>
          <w:rFonts w:ascii="Times New Roman" w:hAnsi="Times New Roman" w:cs="Times New Roman"/>
          <w:i/>
          <w:sz w:val="24"/>
          <w:szCs w:val="24"/>
        </w:rPr>
        <w:t>Teoria generale delle norme</w:t>
      </w:r>
      <w:r w:rsidR="00AF7141" w:rsidRPr="008632C5">
        <w:rPr>
          <w:rFonts w:ascii="Times New Roman" w:hAnsi="Times New Roman" w:cs="Times New Roman"/>
          <w:sz w:val="24"/>
          <w:szCs w:val="24"/>
        </w:rPr>
        <w:t>)</w:t>
      </w:r>
      <w:r w:rsidR="00AC0F16" w:rsidRPr="008632C5">
        <w:rPr>
          <w:rFonts w:ascii="Times New Roman" w:hAnsi="Times New Roman" w:cs="Times New Roman"/>
          <w:sz w:val="24"/>
          <w:szCs w:val="24"/>
        </w:rPr>
        <w:t>.</w:t>
      </w:r>
      <w:r w:rsidR="00AC0F16">
        <w:rPr>
          <w:rFonts w:ascii="Times New Roman" w:hAnsi="Times New Roman" w:cs="Times New Roman"/>
          <w:sz w:val="24"/>
          <w:szCs w:val="24"/>
        </w:rPr>
        <w:t xml:space="preserve"> </w:t>
      </w:r>
    </w:p>
    <w:p w14:paraId="428FBD01" w14:textId="7A860B46" w:rsidR="008B3315" w:rsidRPr="008B3315" w:rsidRDefault="00AC0F16" w:rsidP="008B3315">
      <w:pPr>
        <w:spacing w:after="0" w:line="240" w:lineRule="auto"/>
        <w:rPr>
          <w:rFonts w:ascii="Times New Roman" w:hAnsi="Times New Roman" w:cs="Times New Roman"/>
          <w:sz w:val="24"/>
          <w:szCs w:val="24"/>
        </w:rPr>
      </w:pPr>
      <w:r w:rsidRPr="008B3315">
        <w:rPr>
          <w:rFonts w:ascii="Times New Roman" w:hAnsi="Times New Roman" w:cs="Times New Roman"/>
          <w:b/>
          <w:sz w:val="24"/>
          <w:szCs w:val="24"/>
        </w:rPr>
        <w:t>b.</w:t>
      </w:r>
      <w:r w:rsidRPr="008B3315">
        <w:rPr>
          <w:rFonts w:ascii="Times New Roman" w:hAnsi="Times New Roman" w:cs="Times New Roman"/>
          <w:sz w:val="24"/>
          <w:szCs w:val="24"/>
        </w:rPr>
        <w:t xml:space="preserve"> </w:t>
      </w:r>
      <w:r w:rsidR="00FF65A1">
        <w:rPr>
          <w:rFonts w:ascii="Times New Roman" w:hAnsi="Times New Roman" w:cs="Times New Roman"/>
          <w:sz w:val="24"/>
          <w:szCs w:val="24"/>
        </w:rPr>
        <w:t xml:space="preserve">la </w:t>
      </w:r>
      <w:r w:rsidRPr="008B3315">
        <w:rPr>
          <w:rFonts w:ascii="Times New Roman" w:hAnsi="Times New Roman" w:cs="Times New Roman"/>
          <w:sz w:val="24"/>
          <w:szCs w:val="24"/>
        </w:rPr>
        <w:t>«</w:t>
      </w:r>
      <w:r w:rsidRPr="00FF65A1">
        <w:rPr>
          <w:rFonts w:ascii="Times New Roman" w:hAnsi="Times New Roman" w:cs="Times New Roman"/>
          <w:sz w:val="24"/>
          <w:szCs w:val="24"/>
        </w:rPr>
        <w:t>relativizzazione del concetto di Stato</w:t>
      </w:r>
      <w:r w:rsidRPr="008B3315">
        <w:rPr>
          <w:rFonts w:ascii="Times New Roman" w:hAnsi="Times New Roman" w:cs="Times New Roman"/>
          <w:sz w:val="24"/>
          <w:szCs w:val="24"/>
        </w:rPr>
        <w:t>»</w:t>
      </w:r>
      <w:r w:rsidR="003C5C48">
        <w:rPr>
          <w:rFonts w:ascii="Times New Roman" w:hAnsi="Times New Roman" w:cs="Times New Roman"/>
          <w:sz w:val="24"/>
          <w:szCs w:val="24"/>
        </w:rPr>
        <w:t>,</w:t>
      </w:r>
      <w:r w:rsidR="00482868">
        <w:rPr>
          <w:rFonts w:ascii="Times New Roman" w:hAnsi="Times New Roman" w:cs="Times New Roman"/>
          <w:sz w:val="24"/>
          <w:szCs w:val="24"/>
        </w:rPr>
        <w:t xml:space="preserve"> o </w:t>
      </w:r>
      <w:r w:rsidR="00D71B92" w:rsidRPr="008B3315">
        <w:rPr>
          <w:rFonts w:ascii="Times New Roman" w:hAnsi="Times New Roman" w:cs="Times New Roman"/>
          <w:sz w:val="24"/>
          <w:szCs w:val="24"/>
        </w:rPr>
        <w:t>confini e ambito di movimento di uno Stato e di una politica fondata sul diritto di cui peraltro è fonte</w:t>
      </w:r>
      <w:r w:rsidR="002A3C61">
        <w:rPr>
          <w:rFonts w:ascii="Times New Roman" w:hAnsi="Times New Roman" w:cs="Times New Roman"/>
          <w:sz w:val="24"/>
          <w:szCs w:val="24"/>
        </w:rPr>
        <w:t>, n</w:t>
      </w:r>
      <w:r w:rsidR="00A61A36">
        <w:rPr>
          <w:rFonts w:ascii="Times New Roman" w:hAnsi="Times New Roman" w:cs="Times New Roman"/>
          <w:sz w:val="24"/>
          <w:szCs w:val="24"/>
        </w:rPr>
        <w:t xml:space="preserve">on tocca </w:t>
      </w:r>
      <w:r w:rsidR="00D71B92" w:rsidRPr="008B3315">
        <w:rPr>
          <w:rFonts w:ascii="Times New Roman" w:hAnsi="Times New Roman" w:cs="Times New Roman"/>
          <w:sz w:val="24"/>
          <w:szCs w:val="24"/>
        </w:rPr>
        <w:t xml:space="preserve">il vasto campo della scelta dei contenuti dell’etica, dell’estetica, della verità scientifica, dei valori religiosi… quando questi ambiti non rientrano nella </w:t>
      </w:r>
      <w:r w:rsidR="003C5C48" w:rsidRPr="008B3315">
        <w:rPr>
          <w:rFonts w:ascii="Times New Roman" w:hAnsi="Times New Roman" w:cs="Times New Roman"/>
          <w:sz w:val="24"/>
          <w:szCs w:val="24"/>
        </w:rPr>
        <w:t xml:space="preserve">formale </w:t>
      </w:r>
      <w:r w:rsidR="00D71B92" w:rsidRPr="008B3315">
        <w:rPr>
          <w:rFonts w:ascii="Times New Roman" w:hAnsi="Times New Roman" w:cs="Times New Roman"/>
          <w:sz w:val="24"/>
          <w:szCs w:val="24"/>
        </w:rPr>
        <w:t xml:space="preserve">regolamentazione della sfera del diritto. </w:t>
      </w:r>
      <w:r w:rsidR="00A61A36">
        <w:rPr>
          <w:rFonts w:ascii="Times New Roman" w:hAnsi="Times New Roman" w:cs="Times New Roman"/>
          <w:sz w:val="24"/>
          <w:szCs w:val="24"/>
        </w:rPr>
        <w:t xml:space="preserve">Né uno </w:t>
      </w:r>
      <w:r w:rsidR="00D71B92" w:rsidRPr="008B3315">
        <w:rPr>
          <w:rFonts w:ascii="Times New Roman" w:hAnsi="Times New Roman" w:cs="Times New Roman"/>
          <w:sz w:val="24"/>
          <w:szCs w:val="24"/>
        </w:rPr>
        <w:t xml:space="preserve">Stato etico, </w:t>
      </w:r>
      <w:r w:rsidR="00A61A36">
        <w:rPr>
          <w:rFonts w:ascii="Times New Roman" w:hAnsi="Times New Roman" w:cs="Times New Roman"/>
          <w:sz w:val="24"/>
          <w:szCs w:val="24"/>
        </w:rPr>
        <w:t xml:space="preserve">né </w:t>
      </w:r>
      <w:r w:rsidR="00D71B92" w:rsidRPr="008B3315">
        <w:rPr>
          <w:rFonts w:ascii="Times New Roman" w:hAnsi="Times New Roman" w:cs="Times New Roman"/>
          <w:sz w:val="24"/>
          <w:szCs w:val="24"/>
        </w:rPr>
        <w:t>un diritto naturale</w:t>
      </w:r>
      <w:r w:rsidR="00A61A36">
        <w:rPr>
          <w:rFonts w:ascii="Times New Roman" w:hAnsi="Times New Roman" w:cs="Times New Roman"/>
          <w:sz w:val="24"/>
          <w:szCs w:val="24"/>
        </w:rPr>
        <w:t xml:space="preserve"> sono </w:t>
      </w:r>
      <w:r w:rsidR="00482868" w:rsidRPr="008B3315">
        <w:rPr>
          <w:rFonts w:ascii="Times New Roman" w:hAnsi="Times New Roman" w:cs="Times New Roman"/>
          <w:sz w:val="24"/>
          <w:szCs w:val="24"/>
        </w:rPr>
        <w:t xml:space="preserve">fonte di </w:t>
      </w:r>
      <w:r w:rsidR="00D71B92" w:rsidRPr="008B3315">
        <w:rPr>
          <w:rFonts w:ascii="Times New Roman" w:hAnsi="Times New Roman" w:cs="Times New Roman"/>
          <w:sz w:val="24"/>
          <w:szCs w:val="24"/>
        </w:rPr>
        <w:t xml:space="preserve">diritto positivo. </w:t>
      </w:r>
      <w:r w:rsidR="00E919A5">
        <w:rPr>
          <w:rFonts w:ascii="Times New Roman" w:hAnsi="Times New Roman" w:cs="Times New Roman"/>
          <w:sz w:val="24"/>
          <w:szCs w:val="24"/>
        </w:rPr>
        <w:t>Un</w:t>
      </w:r>
      <w:r w:rsidR="00D71B92" w:rsidRPr="008B3315">
        <w:rPr>
          <w:rFonts w:ascii="Times New Roman" w:hAnsi="Times New Roman" w:cs="Times New Roman"/>
          <w:sz w:val="24"/>
          <w:szCs w:val="24"/>
        </w:rPr>
        <w:t xml:space="preserve"> una teoria pura del diritto rimanda </w:t>
      </w:r>
      <w:r w:rsidR="00E919A5">
        <w:rPr>
          <w:rFonts w:ascii="Times New Roman" w:hAnsi="Times New Roman" w:cs="Times New Roman"/>
          <w:sz w:val="24"/>
          <w:szCs w:val="24"/>
        </w:rPr>
        <w:t xml:space="preserve">perciò </w:t>
      </w:r>
      <w:r w:rsidR="00D71B92" w:rsidRPr="008B3315">
        <w:rPr>
          <w:rFonts w:ascii="Times New Roman" w:hAnsi="Times New Roman" w:cs="Times New Roman"/>
          <w:sz w:val="24"/>
          <w:szCs w:val="24"/>
        </w:rPr>
        <w:t>alla democrazia e viceversa</w:t>
      </w:r>
      <w:r w:rsidR="002A3C61">
        <w:rPr>
          <w:rFonts w:ascii="Times New Roman" w:hAnsi="Times New Roman" w:cs="Times New Roman"/>
          <w:sz w:val="24"/>
          <w:szCs w:val="24"/>
        </w:rPr>
        <w:t>, qui</w:t>
      </w:r>
      <w:r w:rsidR="00D71B92" w:rsidRPr="008B3315">
        <w:rPr>
          <w:rFonts w:ascii="Times New Roman" w:hAnsi="Times New Roman" w:cs="Times New Roman"/>
          <w:sz w:val="24"/>
          <w:szCs w:val="24"/>
        </w:rPr>
        <w:t xml:space="preserve"> formalismo e positivismo giuridico </w:t>
      </w:r>
      <w:r w:rsidR="00A61A36" w:rsidRPr="008B3315">
        <w:rPr>
          <w:rFonts w:ascii="Times New Roman" w:hAnsi="Times New Roman" w:cs="Times New Roman"/>
          <w:sz w:val="24"/>
          <w:szCs w:val="24"/>
        </w:rPr>
        <w:t xml:space="preserve">si implicano </w:t>
      </w:r>
      <w:r w:rsidR="00E919A5">
        <w:rPr>
          <w:rFonts w:ascii="Times New Roman" w:hAnsi="Times New Roman" w:cs="Times New Roman"/>
          <w:sz w:val="24"/>
          <w:szCs w:val="24"/>
        </w:rPr>
        <w:t xml:space="preserve">come sua </w:t>
      </w:r>
      <w:r w:rsidR="00D71B92" w:rsidRPr="008B3315">
        <w:rPr>
          <w:rFonts w:ascii="Times New Roman" w:hAnsi="Times New Roman" w:cs="Times New Roman"/>
          <w:sz w:val="24"/>
          <w:szCs w:val="24"/>
        </w:rPr>
        <w:t xml:space="preserve">condizione e essenza.  </w:t>
      </w:r>
    </w:p>
    <w:p w14:paraId="1F52AAEE" w14:textId="77777777" w:rsidR="007F47A8" w:rsidRPr="007F47A8" w:rsidRDefault="00E919A5" w:rsidP="007F47A8">
      <w:pPr>
        <w:spacing w:after="0" w:line="240" w:lineRule="auto"/>
        <w:rPr>
          <w:rFonts w:ascii="Times New Roman" w:hAnsi="Times New Roman" w:cs="Times New Roman"/>
          <w:sz w:val="24"/>
        </w:rPr>
      </w:pPr>
      <w:r>
        <w:rPr>
          <w:rFonts w:ascii="Times New Roman" w:hAnsi="Times New Roman" w:cs="Times New Roman"/>
          <w:sz w:val="24"/>
          <w:szCs w:val="24"/>
        </w:rPr>
        <w:t xml:space="preserve">Dunque </w:t>
      </w:r>
      <w:r w:rsidR="00482868" w:rsidRPr="00C43257">
        <w:rPr>
          <w:rFonts w:ascii="Times New Roman" w:hAnsi="Times New Roman" w:cs="Times New Roman"/>
          <w:sz w:val="24"/>
          <w:szCs w:val="24"/>
        </w:rPr>
        <w:t>una</w:t>
      </w:r>
      <w:r w:rsidR="00D71B92" w:rsidRPr="00C43257">
        <w:rPr>
          <w:rFonts w:ascii="Times New Roman" w:hAnsi="Times New Roman" w:cs="Times New Roman"/>
          <w:sz w:val="24"/>
          <w:szCs w:val="24"/>
        </w:rPr>
        <w:t xml:space="preserve"> metamorfosi dell’idea di libertà: la libertà </w:t>
      </w:r>
      <w:r>
        <w:rPr>
          <w:rFonts w:ascii="Times New Roman" w:hAnsi="Times New Roman" w:cs="Times New Roman"/>
          <w:sz w:val="24"/>
          <w:szCs w:val="24"/>
        </w:rPr>
        <w:t>“</w:t>
      </w:r>
      <w:r w:rsidR="00D71B92" w:rsidRPr="00C43257">
        <w:rPr>
          <w:rFonts w:ascii="Times New Roman" w:hAnsi="Times New Roman" w:cs="Times New Roman"/>
          <w:sz w:val="24"/>
          <w:szCs w:val="24"/>
        </w:rPr>
        <w:t>naturale</w:t>
      </w:r>
      <w:r>
        <w:rPr>
          <w:rFonts w:ascii="Times New Roman" w:hAnsi="Times New Roman" w:cs="Times New Roman"/>
          <w:sz w:val="24"/>
          <w:szCs w:val="24"/>
        </w:rPr>
        <w:t>”</w:t>
      </w:r>
      <w:r w:rsidR="00D71B92" w:rsidRPr="00C43257">
        <w:rPr>
          <w:rFonts w:ascii="Times New Roman" w:hAnsi="Times New Roman" w:cs="Times New Roman"/>
          <w:sz w:val="24"/>
          <w:szCs w:val="24"/>
        </w:rPr>
        <w:t xml:space="preserve"> </w:t>
      </w:r>
      <w:r w:rsidR="008B3315" w:rsidRPr="00C43257">
        <w:rPr>
          <w:rFonts w:ascii="Times New Roman" w:hAnsi="Times New Roman" w:cs="Times New Roman"/>
          <w:sz w:val="24"/>
          <w:szCs w:val="24"/>
        </w:rPr>
        <w:t xml:space="preserve">si realizza concretamente come </w:t>
      </w:r>
      <w:r w:rsidR="00D71B92" w:rsidRPr="00C43257">
        <w:rPr>
          <w:rFonts w:ascii="Times New Roman" w:hAnsi="Times New Roman" w:cs="Times New Roman"/>
          <w:sz w:val="24"/>
          <w:szCs w:val="24"/>
        </w:rPr>
        <w:t>libertà sociale</w:t>
      </w:r>
      <w:r w:rsidR="008B3315" w:rsidRPr="00C43257">
        <w:rPr>
          <w:rFonts w:ascii="Times New Roman" w:hAnsi="Times New Roman" w:cs="Times New Roman"/>
          <w:sz w:val="24"/>
          <w:szCs w:val="24"/>
        </w:rPr>
        <w:t xml:space="preserve"> nella democrazia giuridicamente costruita</w:t>
      </w:r>
      <w:r w:rsidR="00DB7609">
        <w:rPr>
          <w:rFonts w:ascii="Times New Roman" w:hAnsi="Times New Roman" w:cs="Times New Roman"/>
          <w:sz w:val="24"/>
          <w:szCs w:val="24"/>
        </w:rPr>
        <w:t xml:space="preserve">; </w:t>
      </w:r>
      <w:r w:rsidR="00DB7609" w:rsidRPr="00DB7609">
        <w:rPr>
          <w:rFonts w:ascii="Times New Roman" w:hAnsi="Times New Roman" w:cs="Times New Roman"/>
          <w:sz w:val="24"/>
          <w:szCs w:val="24"/>
        </w:rPr>
        <w:t>libertà nelle regole che la garantiscono.</w:t>
      </w:r>
      <w:r w:rsidR="00DB7609">
        <w:rPr>
          <w:rFonts w:ascii="Times New Roman" w:hAnsi="Times New Roman" w:cs="Times New Roman"/>
          <w:sz w:val="24"/>
          <w:szCs w:val="24"/>
        </w:rPr>
        <w:t xml:space="preserve"> </w:t>
      </w:r>
    </w:p>
    <w:sectPr w:rsidR="007F47A8" w:rsidRPr="007F47A8" w:rsidSect="005871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F47A8"/>
    <w:rsid w:val="000C4BDA"/>
    <w:rsid w:val="002867A9"/>
    <w:rsid w:val="002A3C61"/>
    <w:rsid w:val="003C5C48"/>
    <w:rsid w:val="00450973"/>
    <w:rsid w:val="004751CD"/>
    <w:rsid w:val="004818B3"/>
    <w:rsid w:val="00482868"/>
    <w:rsid w:val="00506534"/>
    <w:rsid w:val="0058711D"/>
    <w:rsid w:val="005D2F5B"/>
    <w:rsid w:val="00683F64"/>
    <w:rsid w:val="00696ED8"/>
    <w:rsid w:val="00725C1E"/>
    <w:rsid w:val="007A4134"/>
    <w:rsid w:val="007F47A8"/>
    <w:rsid w:val="0081433A"/>
    <w:rsid w:val="008632C5"/>
    <w:rsid w:val="00864E7B"/>
    <w:rsid w:val="00872958"/>
    <w:rsid w:val="008B3315"/>
    <w:rsid w:val="00A05BB5"/>
    <w:rsid w:val="00A61A36"/>
    <w:rsid w:val="00AC0F16"/>
    <w:rsid w:val="00AF7141"/>
    <w:rsid w:val="00B9619D"/>
    <w:rsid w:val="00B979EA"/>
    <w:rsid w:val="00C43257"/>
    <w:rsid w:val="00C84B7A"/>
    <w:rsid w:val="00D71B92"/>
    <w:rsid w:val="00DB7609"/>
    <w:rsid w:val="00DD5E62"/>
    <w:rsid w:val="00E13F64"/>
    <w:rsid w:val="00E1425C"/>
    <w:rsid w:val="00E919A5"/>
    <w:rsid w:val="00EB36A9"/>
    <w:rsid w:val="00FD0DAC"/>
    <w:rsid w:val="00FF65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5E48"/>
  <w15:docId w15:val="{096FAEA4-BA30-43AC-A56F-586E95A0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51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rsid w:val="00D71B92"/>
    <w:pPr>
      <w:spacing w:after="0" w:line="240" w:lineRule="auto"/>
      <w:ind w:left="1200"/>
      <w:jc w:val="both"/>
    </w:pPr>
    <w:rPr>
      <w:rFonts w:ascii="Arial" w:eastAsia="Times New Roman" w:hAnsi="Arial" w:cs="Times New Roman"/>
      <w:sz w:val="24"/>
      <w:szCs w:val="24"/>
    </w:rPr>
  </w:style>
  <w:style w:type="character" w:customStyle="1" w:styleId="RientrocorpodeltestoCarattere">
    <w:name w:val="Rientro corpo del testo Carattere"/>
    <w:basedOn w:val="Carpredefinitoparagrafo"/>
    <w:link w:val="Rientrocorpodeltesto"/>
    <w:semiHidden/>
    <w:rsid w:val="00D71B9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30256">
      <w:bodyDiv w:val="1"/>
      <w:marLeft w:val="0"/>
      <w:marRight w:val="0"/>
      <w:marTop w:val="0"/>
      <w:marBottom w:val="0"/>
      <w:divBdr>
        <w:top w:val="none" w:sz="0" w:space="0" w:color="auto"/>
        <w:left w:val="none" w:sz="0" w:space="0" w:color="auto"/>
        <w:bottom w:val="none" w:sz="0" w:space="0" w:color="auto"/>
        <w:right w:val="none" w:sz="0" w:space="0" w:color="auto"/>
      </w:divBdr>
    </w:div>
    <w:div w:id="260182471">
      <w:bodyDiv w:val="1"/>
      <w:marLeft w:val="0"/>
      <w:marRight w:val="0"/>
      <w:marTop w:val="0"/>
      <w:marBottom w:val="0"/>
      <w:divBdr>
        <w:top w:val="none" w:sz="0" w:space="0" w:color="auto"/>
        <w:left w:val="none" w:sz="0" w:space="0" w:color="auto"/>
        <w:bottom w:val="none" w:sz="0" w:space="0" w:color="auto"/>
        <w:right w:val="none" w:sz="0" w:space="0" w:color="auto"/>
      </w:divBdr>
    </w:div>
    <w:div w:id="501235834">
      <w:bodyDiv w:val="1"/>
      <w:marLeft w:val="0"/>
      <w:marRight w:val="0"/>
      <w:marTop w:val="0"/>
      <w:marBottom w:val="0"/>
      <w:divBdr>
        <w:top w:val="none" w:sz="0" w:space="0" w:color="auto"/>
        <w:left w:val="none" w:sz="0" w:space="0" w:color="auto"/>
        <w:bottom w:val="none" w:sz="0" w:space="0" w:color="auto"/>
        <w:right w:val="none" w:sz="0" w:space="0" w:color="auto"/>
      </w:divBdr>
    </w:div>
    <w:div w:id="969020370">
      <w:bodyDiv w:val="1"/>
      <w:marLeft w:val="0"/>
      <w:marRight w:val="0"/>
      <w:marTop w:val="0"/>
      <w:marBottom w:val="0"/>
      <w:divBdr>
        <w:top w:val="none" w:sz="0" w:space="0" w:color="auto"/>
        <w:left w:val="none" w:sz="0" w:space="0" w:color="auto"/>
        <w:bottom w:val="none" w:sz="0" w:space="0" w:color="auto"/>
        <w:right w:val="none" w:sz="0" w:space="0" w:color="auto"/>
      </w:divBdr>
    </w:div>
    <w:div w:id="992635085">
      <w:bodyDiv w:val="1"/>
      <w:marLeft w:val="0"/>
      <w:marRight w:val="0"/>
      <w:marTop w:val="0"/>
      <w:marBottom w:val="0"/>
      <w:divBdr>
        <w:top w:val="none" w:sz="0" w:space="0" w:color="auto"/>
        <w:left w:val="none" w:sz="0" w:space="0" w:color="auto"/>
        <w:bottom w:val="none" w:sz="0" w:space="0" w:color="auto"/>
        <w:right w:val="none" w:sz="0" w:space="0" w:color="auto"/>
      </w:divBdr>
    </w:div>
    <w:div w:id="1219586096">
      <w:bodyDiv w:val="1"/>
      <w:marLeft w:val="0"/>
      <w:marRight w:val="0"/>
      <w:marTop w:val="0"/>
      <w:marBottom w:val="0"/>
      <w:divBdr>
        <w:top w:val="none" w:sz="0" w:space="0" w:color="auto"/>
        <w:left w:val="none" w:sz="0" w:space="0" w:color="auto"/>
        <w:bottom w:val="none" w:sz="0" w:space="0" w:color="auto"/>
        <w:right w:val="none" w:sz="0" w:space="0" w:color="auto"/>
      </w:divBdr>
    </w:div>
    <w:div w:id="1364213041">
      <w:bodyDiv w:val="1"/>
      <w:marLeft w:val="0"/>
      <w:marRight w:val="0"/>
      <w:marTop w:val="0"/>
      <w:marBottom w:val="0"/>
      <w:divBdr>
        <w:top w:val="none" w:sz="0" w:space="0" w:color="auto"/>
        <w:left w:val="none" w:sz="0" w:space="0" w:color="auto"/>
        <w:bottom w:val="none" w:sz="0" w:space="0" w:color="auto"/>
        <w:right w:val="none" w:sz="0" w:space="0" w:color="auto"/>
      </w:divBdr>
    </w:div>
    <w:div w:id="1368333000">
      <w:bodyDiv w:val="1"/>
      <w:marLeft w:val="0"/>
      <w:marRight w:val="0"/>
      <w:marTop w:val="0"/>
      <w:marBottom w:val="0"/>
      <w:divBdr>
        <w:top w:val="none" w:sz="0" w:space="0" w:color="auto"/>
        <w:left w:val="none" w:sz="0" w:space="0" w:color="auto"/>
        <w:bottom w:val="none" w:sz="0" w:space="0" w:color="auto"/>
        <w:right w:val="none" w:sz="0" w:space="0" w:color="auto"/>
      </w:divBdr>
    </w:div>
    <w:div w:id="1401368825">
      <w:bodyDiv w:val="1"/>
      <w:marLeft w:val="0"/>
      <w:marRight w:val="0"/>
      <w:marTop w:val="0"/>
      <w:marBottom w:val="0"/>
      <w:divBdr>
        <w:top w:val="none" w:sz="0" w:space="0" w:color="auto"/>
        <w:left w:val="none" w:sz="0" w:space="0" w:color="auto"/>
        <w:bottom w:val="none" w:sz="0" w:space="0" w:color="auto"/>
        <w:right w:val="none" w:sz="0" w:space="0" w:color="auto"/>
      </w:divBdr>
    </w:div>
    <w:div w:id="1440105060">
      <w:bodyDiv w:val="1"/>
      <w:marLeft w:val="0"/>
      <w:marRight w:val="0"/>
      <w:marTop w:val="0"/>
      <w:marBottom w:val="0"/>
      <w:divBdr>
        <w:top w:val="none" w:sz="0" w:space="0" w:color="auto"/>
        <w:left w:val="none" w:sz="0" w:space="0" w:color="auto"/>
        <w:bottom w:val="none" w:sz="0" w:space="0" w:color="auto"/>
        <w:right w:val="none" w:sz="0" w:space="0" w:color="auto"/>
      </w:divBdr>
    </w:div>
    <w:div w:id="173566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730</Words>
  <Characters>4165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Serg Gab</cp:lastModifiedBy>
  <cp:revision>14</cp:revision>
  <dcterms:created xsi:type="dcterms:W3CDTF">2022-11-23T05:43:00Z</dcterms:created>
  <dcterms:modified xsi:type="dcterms:W3CDTF">2024-04-14T05:00:00Z</dcterms:modified>
</cp:coreProperties>
</file>