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236" w:rsidRPr="00A71236" w:rsidRDefault="00A71236" w:rsidP="00CC64AC">
      <w:pPr>
        <w:tabs>
          <w:tab w:val="left" w:pos="1455"/>
        </w:tabs>
        <w:rPr>
          <w:b/>
          <w:szCs w:val="32"/>
        </w:rPr>
      </w:pPr>
      <w:r w:rsidRPr="00A71236">
        <w:rPr>
          <w:b/>
          <w:szCs w:val="32"/>
        </w:rPr>
        <w:t>23.</w:t>
      </w:r>
    </w:p>
    <w:p w:rsidR="0000480A" w:rsidRDefault="00CC64AC" w:rsidP="0000480A">
      <w:proofErr w:type="spellStart"/>
      <w:r w:rsidRPr="00A71236">
        <w:rPr>
          <w:b/>
          <w:szCs w:val="32"/>
        </w:rPr>
        <w:t>Arendt</w:t>
      </w:r>
      <w:proofErr w:type="spellEnd"/>
      <w:r w:rsidR="00A71236" w:rsidRPr="00A71236">
        <w:rPr>
          <w:b/>
          <w:szCs w:val="32"/>
        </w:rPr>
        <w:t xml:space="preserve"> </w:t>
      </w:r>
      <w:proofErr w:type="spellStart"/>
      <w:r w:rsidR="00A71236" w:rsidRPr="00A71236">
        <w:rPr>
          <w:b/>
          <w:szCs w:val="32"/>
        </w:rPr>
        <w:t>Hannah</w:t>
      </w:r>
      <w:proofErr w:type="spellEnd"/>
      <w:r w:rsidR="00A71236">
        <w:rPr>
          <w:b/>
          <w:szCs w:val="32"/>
        </w:rPr>
        <w:t xml:space="preserve"> </w:t>
      </w:r>
      <w:r w:rsidR="0000480A">
        <w:rPr>
          <w:b/>
          <w:szCs w:val="32"/>
        </w:rPr>
        <w:t xml:space="preserve">  </w:t>
      </w:r>
      <w:r w:rsidR="006C3EBD" w:rsidRPr="006C3EBD">
        <w:rPr>
          <w:szCs w:val="32"/>
        </w:rPr>
        <w:t>«</w:t>
      </w:r>
      <w:r w:rsidR="0000480A" w:rsidRPr="0000480A">
        <w:rPr>
          <w:i/>
        </w:rPr>
        <w:t>elemento “comune” delle relazioni umane, luogo dell’incontro, non è l’umanità</w:t>
      </w:r>
      <w:r w:rsidR="0000480A">
        <w:t xml:space="preserve"> </w:t>
      </w:r>
    </w:p>
    <w:p w:rsidR="0000480A" w:rsidRDefault="0000480A" w:rsidP="0000480A">
      <w:r>
        <w:rPr>
          <w:szCs w:val="28"/>
        </w:rPr>
        <w:t>(</w:t>
      </w:r>
      <w:r w:rsidRPr="00A71236">
        <w:rPr>
          <w:szCs w:val="28"/>
        </w:rPr>
        <w:t>1906-1975)</w:t>
      </w:r>
      <w:r>
        <w:t xml:space="preserve">                                     </w:t>
      </w:r>
      <w:r w:rsidRPr="0000480A">
        <w:rPr>
          <w:i/>
        </w:rPr>
        <w:t xml:space="preserve">ma il </w:t>
      </w:r>
      <w:proofErr w:type="spellStart"/>
      <w:r w:rsidRPr="0000480A">
        <w:rPr>
          <w:i/>
        </w:rPr>
        <w:t>mondo</w:t>
      </w:r>
      <w:r>
        <w:rPr>
          <w:i/>
        </w:rPr>
        <w:t>…</w:t>
      </w:r>
      <w:proofErr w:type="spellEnd"/>
      <w:r w:rsidRPr="0000480A">
        <w:rPr>
          <w:i/>
        </w:rPr>
        <w:t xml:space="preserve"> luogo della condivisione, cura, responsabilità</w:t>
      </w:r>
      <w:r w:rsidR="006C3EBD">
        <w:t>»</w:t>
      </w:r>
      <w:r>
        <w:t xml:space="preserve"> </w:t>
      </w:r>
    </w:p>
    <w:p w:rsidR="008F06A7" w:rsidRPr="008F06A7" w:rsidRDefault="008F06A7" w:rsidP="00A75636">
      <w:pPr>
        <w:rPr>
          <w:b/>
          <w:sz w:val="14"/>
        </w:rPr>
      </w:pPr>
    </w:p>
    <w:p w:rsidR="00E5378E" w:rsidRDefault="0012067B" w:rsidP="00A75636">
      <w:r w:rsidRPr="005134EF">
        <w:rPr>
          <w:b/>
        </w:rPr>
        <w:t xml:space="preserve">Una </w:t>
      </w:r>
      <w:r w:rsidR="00B2580A" w:rsidRPr="005134EF">
        <w:rPr>
          <w:b/>
        </w:rPr>
        <w:t>convinzione reggente</w:t>
      </w:r>
      <w:r w:rsidR="00B2580A">
        <w:t xml:space="preserve">: «La politica è la sfera dell’esistenza </w:t>
      </w:r>
      <w:r w:rsidR="00B2580A">
        <w:rPr>
          <w:i/>
          <w:iCs/>
        </w:rPr>
        <w:t xml:space="preserve">autentica, </w:t>
      </w:r>
      <w:r w:rsidR="00B2580A">
        <w:t xml:space="preserve">il luogo esclusivo e privilegiato dove all’uomo è dato realizzarsi in quanto uomo. Il privato, al contrario, è </w:t>
      </w:r>
      <w:r w:rsidR="00B2580A">
        <w:rPr>
          <w:i/>
          <w:iCs/>
        </w:rPr>
        <w:t xml:space="preserve">privazione </w:t>
      </w:r>
      <w:r w:rsidR="00B2580A">
        <w:t>di autenticità, ripetizione, routine</w:t>
      </w:r>
      <w:r w:rsidR="00E33F2C">
        <w:t>»</w:t>
      </w:r>
      <w:r w:rsidR="00B2580A">
        <w:t xml:space="preserve">. </w:t>
      </w:r>
      <w:r w:rsidR="0084204B">
        <w:t>(Flores D’</w:t>
      </w:r>
      <w:proofErr w:type="spellStart"/>
      <w:r w:rsidR="0084204B">
        <w:t>Arcais</w:t>
      </w:r>
      <w:proofErr w:type="spellEnd"/>
      <w:r w:rsidR="00E33F2C">
        <w:t xml:space="preserve">, </w:t>
      </w:r>
      <w:proofErr w:type="spellStart"/>
      <w:r w:rsidR="0084204B" w:rsidRPr="0084204B">
        <w:rPr>
          <w:i/>
        </w:rPr>
        <w:t>Hannah</w:t>
      </w:r>
      <w:proofErr w:type="spellEnd"/>
      <w:r w:rsidR="0084204B" w:rsidRPr="0084204B">
        <w:rPr>
          <w:i/>
        </w:rPr>
        <w:t xml:space="preserve"> </w:t>
      </w:r>
      <w:proofErr w:type="spellStart"/>
      <w:r w:rsidR="0084204B" w:rsidRPr="0084204B">
        <w:rPr>
          <w:i/>
        </w:rPr>
        <w:t>Arend</w:t>
      </w:r>
      <w:proofErr w:type="spellEnd"/>
      <w:r w:rsidR="00E33F2C">
        <w:t>)</w:t>
      </w:r>
      <w:r w:rsidR="005134EF">
        <w:t>. È</w:t>
      </w:r>
      <w:r w:rsidR="00A75636">
        <w:t xml:space="preserve"> dichiarat</w:t>
      </w:r>
      <w:r w:rsidR="00506295">
        <w:t xml:space="preserve">a </w:t>
      </w:r>
      <w:r w:rsidR="005134EF">
        <w:t xml:space="preserve">la </w:t>
      </w:r>
      <w:r w:rsidR="00506295">
        <w:t xml:space="preserve">ripresa </w:t>
      </w:r>
      <w:r w:rsidR="00E5378E">
        <w:t xml:space="preserve">delle </w:t>
      </w:r>
      <w:r w:rsidR="00A75636">
        <w:t>tesi</w:t>
      </w:r>
      <w:r w:rsidR="00E5378E">
        <w:t xml:space="preserve"> di Aristotele: «</w:t>
      </w:r>
      <w:r w:rsidR="00E5378E" w:rsidRPr="00656351">
        <w:t>quindi chi non è in grado di entrare nella comunità o per la sua autosufficienza non ne sente il bisogno, non è parte dello stato, e di conseguenza è o bestia o dio.</w:t>
      </w:r>
      <w:r w:rsidR="00E5378E">
        <w:t xml:space="preserve"> Per natura dunque c’è in tutti lo stimolo a costituire una siffatta comunità: chi per primo l’ha fondata è stato la causa dei maggiori beni. Infatti l’uomo che, se ha realizzato i suoi fini naturali, è il migliore degli animali, quando non ha né leggi né giustizia è il peggiore</w:t>
      </w:r>
      <w:r w:rsidR="00506295">
        <w:t>»</w:t>
      </w:r>
      <w:r w:rsidR="00E5378E">
        <w:t xml:space="preserve"> (Aristotele, </w:t>
      </w:r>
      <w:r w:rsidR="00E5378E">
        <w:rPr>
          <w:i/>
        </w:rPr>
        <w:t>Politica</w:t>
      </w:r>
      <w:r w:rsidR="00E5378E">
        <w:t xml:space="preserve"> 1253a28-33)</w:t>
      </w:r>
      <w:r w:rsidR="006C3EBD">
        <w:t>.</w:t>
      </w:r>
      <w:r w:rsidR="00E5378E">
        <w:t xml:space="preserve"> </w:t>
      </w:r>
    </w:p>
    <w:p w:rsidR="00DD42F4" w:rsidRPr="0000480A" w:rsidRDefault="00CC64AC" w:rsidP="00D426CE">
      <w:pPr>
        <w:rPr>
          <w:spacing w:val="-2"/>
        </w:rPr>
      </w:pPr>
      <w:r w:rsidRPr="0092208B">
        <w:rPr>
          <w:b/>
        </w:rPr>
        <w:t>Il luogo storico della riflessione</w:t>
      </w:r>
      <w:r w:rsidR="000365E2" w:rsidRPr="0092208B">
        <w:rPr>
          <w:b/>
        </w:rPr>
        <w:t xml:space="preserve"> di </w:t>
      </w:r>
      <w:proofErr w:type="spellStart"/>
      <w:r w:rsidR="000365E2" w:rsidRPr="0092208B">
        <w:rPr>
          <w:b/>
        </w:rPr>
        <w:t>Hannah</w:t>
      </w:r>
      <w:proofErr w:type="spellEnd"/>
      <w:r w:rsidR="000365E2" w:rsidRPr="0092208B">
        <w:rPr>
          <w:b/>
        </w:rPr>
        <w:t xml:space="preserve"> </w:t>
      </w:r>
      <w:proofErr w:type="spellStart"/>
      <w:r w:rsidR="000365E2" w:rsidRPr="0092208B">
        <w:rPr>
          <w:b/>
        </w:rPr>
        <w:t>Arendt</w:t>
      </w:r>
      <w:proofErr w:type="spellEnd"/>
      <w:r w:rsidR="004E5CD2">
        <w:t>: i</w:t>
      </w:r>
      <w:r w:rsidR="00F144F3">
        <w:t>l nazismo</w:t>
      </w:r>
      <w:r w:rsidR="00E25A63">
        <w:t>,</w:t>
      </w:r>
      <w:r w:rsidR="00F144F3">
        <w:t xml:space="preserve"> la triplice tragedia personale</w:t>
      </w:r>
      <w:r w:rsidR="00E25A63">
        <w:t xml:space="preserve"> (</w:t>
      </w:r>
      <w:r w:rsidR="0011372A" w:rsidRPr="0011372A">
        <w:rPr>
          <w:vertAlign w:val="superscript"/>
        </w:rPr>
        <w:t>1</w:t>
      </w:r>
      <w:r w:rsidR="00E25A63">
        <w:t xml:space="preserve">Heidegger </w:t>
      </w:r>
      <w:r w:rsidR="00F144F3">
        <w:t>maestro/amante connivente</w:t>
      </w:r>
      <w:r w:rsidR="00A16CDC">
        <w:t xml:space="preserve"> </w:t>
      </w:r>
      <w:r w:rsidR="00F144F3">
        <w:t>con il regime nazista</w:t>
      </w:r>
      <w:r w:rsidR="00E25A63">
        <w:t>,</w:t>
      </w:r>
      <w:r w:rsidR="0011372A">
        <w:t xml:space="preserve"> </w:t>
      </w:r>
      <w:r w:rsidR="0011372A" w:rsidRPr="0011372A">
        <w:rPr>
          <w:vertAlign w:val="superscript"/>
        </w:rPr>
        <w:t>2</w:t>
      </w:r>
      <w:r w:rsidR="00F144F3">
        <w:t xml:space="preserve">la patria distrutta </w:t>
      </w:r>
      <w:r w:rsidR="00E25A63">
        <w:t>devastata</w:t>
      </w:r>
      <w:r w:rsidR="00F144F3">
        <w:t xml:space="preserve"> culturalmente</w:t>
      </w:r>
      <w:r w:rsidR="00E25A63">
        <w:t xml:space="preserve">, </w:t>
      </w:r>
      <w:r w:rsidR="00EE7768" w:rsidRPr="00EE7768">
        <w:rPr>
          <w:vertAlign w:val="superscript"/>
        </w:rPr>
        <w:t>3</w:t>
      </w:r>
      <w:r w:rsidR="00F144F3">
        <w:t>la menzogna della razza strumento per annullare l’umanità</w:t>
      </w:r>
      <w:r w:rsidR="00E25A63">
        <w:t xml:space="preserve">), la sconfitta dei totalitarismi </w:t>
      </w:r>
      <w:r w:rsidR="00DD42F4">
        <w:t>che si è rivelata</w:t>
      </w:r>
      <w:r w:rsidR="00E25A63">
        <w:t xml:space="preserve"> possibile. </w:t>
      </w:r>
      <w:r w:rsidR="00DD42F4">
        <w:t xml:space="preserve"> </w:t>
      </w:r>
      <w:r w:rsidR="005134EF">
        <w:t>C</w:t>
      </w:r>
      <w:r w:rsidR="00DD42F4">
        <w:t xml:space="preserve">ome in un bilancio (Copenhagen, 18 aprile 1975): </w:t>
      </w:r>
      <w:r w:rsidR="00DD42F4" w:rsidRPr="0000480A">
        <w:rPr>
          <w:spacing w:val="-2"/>
        </w:rPr>
        <w:t>«</w:t>
      </w:r>
      <w:r w:rsidR="00DD42F4" w:rsidRPr="0000480A">
        <w:rPr>
          <w:i/>
          <w:spacing w:val="-2"/>
        </w:rPr>
        <w:t xml:space="preserve">E ciò che mi indusse a compiere quella scelta </w:t>
      </w:r>
      <w:r w:rsidR="00DD42F4" w:rsidRPr="00EE7768">
        <w:rPr>
          <w:spacing w:val="-2"/>
        </w:rPr>
        <w:t>[immigrazione e naturalizzazione in USA]</w:t>
      </w:r>
      <w:r w:rsidR="00DD42F4" w:rsidRPr="0000480A">
        <w:rPr>
          <w:i/>
          <w:spacing w:val="-2"/>
        </w:rPr>
        <w:t xml:space="preserve"> fu la scoperta di una politica completamente diversa da quella degli Stati-nazione europei, con le loro popolazioni omogenee, il loro senso organico della storia, la loro divisione più o meno marcata in classi sociali e la loro sovranità nazionale, abbinata al concetto di </w:t>
      </w:r>
      <w:proofErr w:type="spellStart"/>
      <w:r w:rsidR="00DD42F4" w:rsidRPr="0000480A">
        <w:rPr>
          <w:spacing w:val="-2"/>
        </w:rPr>
        <w:t>raison</w:t>
      </w:r>
      <w:proofErr w:type="spellEnd"/>
      <w:r w:rsidR="00DD42F4" w:rsidRPr="0000480A">
        <w:rPr>
          <w:spacing w:val="-2"/>
        </w:rPr>
        <w:t xml:space="preserve"> d'</w:t>
      </w:r>
      <w:proofErr w:type="spellStart"/>
      <w:r w:rsidR="00DD42F4" w:rsidRPr="0000480A">
        <w:rPr>
          <w:spacing w:val="-2"/>
        </w:rPr>
        <w:t>état</w:t>
      </w:r>
      <w:proofErr w:type="spellEnd"/>
      <w:r w:rsidR="00DD42F4" w:rsidRPr="0000480A">
        <w:rPr>
          <w:i/>
          <w:spacing w:val="-2"/>
        </w:rPr>
        <w:t>. L'idea che quando le cose vanno male la diversità debba essere sacrificata sull'altare dell'</w:t>
      </w:r>
      <w:proofErr w:type="spellStart"/>
      <w:r w:rsidR="00DD42F4" w:rsidRPr="0000480A">
        <w:rPr>
          <w:spacing w:val="-2"/>
        </w:rPr>
        <w:t>union</w:t>
      </w:r>
      <w:proofErr w:type="spellEnd"/>
      <w:r w:rsidR="00DD42F4" w:rsidRPr="0000480A">
        <w:rPr>
          <w:spacing w:val="-2"/>
        </w:rPr>
        <w:t xml:space="preserve"> </w:t>
      </w:r>
      <w:proofErr w:type="spellStart"/>
      <w:r w:rsidR="00DD42F4" w:rsidRPr="0000480A">
        <w:rPr>
          <w:spacing w:val="-2"/>
        </w:rPr>
        <w:t>sacrée</w:t>
      </w:r>
      <w:proofErr w:type="spellEnd"/>
      <w:r w:rsidR="00DD42F4" w:rsidRPr="0000480A">
        <w:rPr>
          <w:i/>
          <w:spacing w:val="-2"/>
        </w:rPr>
        <w:t xml:space="preserve"> della nazione, con il conseguente trionfo del potere </w:t>
      </w:r>
      <w:proofErr w:type="spellStart"/>
      <w:r w:rsidR="00DD42F4" w:rsidRPr="0000480A">
        <w:rPr>
          <w:i/>
          <w:spacing w:val="-2"/>
        </w:rPr>
        <w:t>assimilatorio</w:t>
      </w:r>
      <w:proofErr w:type="spellEnd"/>
      <w:r w:rsidR="00DD42F4" w:rsidRPr="0000480A">
        <w:rPr>
          <w:i/>
          <w:spacing w:val="-2"/>
        </w:rPr>
        <w:t xml:space="preserve"> del gruppo etnico dominante, quest'idea solo adesso comincia a scricchiolare sotto il peso sempre più incombente di una trasformazione degli apparati di governo - incluso quello degli Stati Uniti - in semplici apparati burocratici, regno non più di leggi o uomini ma di uffici anonimi e computer, il cui dominio impersonale potrebbe un giorno rivelarsi più pericoloso per la libertà, e per quel minimo di civiltà senza cui è davvero difficile immaginare una vita in comune, di quanto lo siano stati in passato gli abomini delle peggiori tirannie</w:t>
      </w:r>
      <w:r w:rsidR="00DD42F4" w:rsidRPr="0000480A">
        <w:rPr>
          <w:spacing w:val="-2"/>
        </w:rPr>
        <w:t xml:space="preserve">». </w:t>
      </w:r>
    </w:p>
    <w:p w:rsidR="005134EF" w:rsidRDefault="005134EF" w:rsidP="00DD42F4">
      <w:r>
        <w:rPr>
          <w:b/>
        </w:rPr>
        <w:t>T</w:t>
      </w:r>
      <w:r w:rsidRPr="005134EF">
        <w:rPr>
          <w:b/>
        </w:rPr>
        <w:t>re parole chiave</w:t>
      </w:r>
      <w:r w:rsidR="001A51F9">
        <w:rPr>
          <w:b/>
        </w:rPr>
        <w:t xml:space="preserve"> </w:t>
      </w:r>
      <w:r w:rsidR="001A51F9" w:rsidRPr="001A51F9">
        <w:t>(postulati)</w:t>
      </w:r>
      <w:r>
        <w:t xml:space="preserve">: </w:t>
      </w:r>
      <w:r w:rsidRPr="00D426CE">
        <w:rPr>
          <w:b/>
        </w:rPr>
        <w:t>contingenza, pluralità, vita attiva</w:t>
      </w:r>
      <w:r>
        <w:t xml:space="preserve"> a</w:t>
      </w:r>
      <w:r w:rsidR="00DD42F4">
        <w:t xml:space="preserve"> contrassegnare l</w:t>
      </w:r>
      <w:r w:rsidR="001A51F9">
        <w:t>’</w:t>
      </w:r>
      <w:r w:rsidR="00DD42F4">
        <w:t>a</w:t>
      </w:r>
      <w:r w:rsidR="001A51F9">
        <w:t xml:space="preserve">ffermazione </w:t>
      </w:r>
      <w:r w:rsidR="00DD42F4">
        <w:t>e la difesa della persona, della società, dei diritti</w:t>
      </w:r>
      <w:r w:rsidR="001A51F9">
        <w:t>,</w:t>
      </w:r>
      <w:r w:rsidR="00DD42F4">
        <w:t xml:space="preserve"> delle scelte di libertà </w:t>
      </w:r>
      <w:r w:rsidR="001A51F9">
        <w:t xml:space="preserve">in più declinazioni </w:t>
      </w:r>
      <w:r>
        <w:t xml:space="preserve">e </w:t>
      </w:r>
      <w:r w:rsidR="001C498C">
        <w:t xml:space="preserve">a </w:t>
      </w:r>
      <w:r w:rsidR="00EE7768">
        <w:t xml:space="preserve">contrastare </w:t>
      </w:r>
      <w:r w:rsidR="00DD42F4">
        <w:t xml:space="preserve">il </w:t>
      </w:r>
      <w:r>
        <w:t>l</w:t>
      </w:r>
      <w:r w:rsidR="00DD42F4">
        <w:t>oro destino di nobili ma generici e inefficaci</w:t>
      </w:r>
      <w:r>
        <w:t xml:space="preserve"> (ipocriti) </w:t>
      </w:r>
      <w:r w:rsidR="00DD42F4">
        <w:t>proclami</w:t>
      </w:r>
      <w:r>
        <w:t xml:space="preserve"> di facciata. </w:t>
      </w:r>
    </w:p>
    <w:p w:rsidR="00DD42F4" w:rsidRDefault="0015476D" w:rsidP="000A1AEC">
      <w:r>
        <w:rPr>
          <w:b/>
        </w:rPr>
        <w:t xml:space="preserve">- </w:t>
      </w:r>
      <w:r w:rsidR="000A1AEC" w:rsidRPr="00FA55C1">
        <w:rPr>
          <w:b/>
        </w:rPr>
        <w:t>pluralità</w:t>
      </w:r>
      <w:r w:rsidR="000A1AEC">
        <w:t>:</w:t>
      </w:r>
      <w:r w:rsidR="000A1AEC" w:rsidRPr="000A1AEC">
        <w:rPr>
          <w:bCs/>
        </w:rPr>
        <w:t xml:space="preserve"> </w:t>
      </w:r>
      <w:r w:rsidR="000A1AEC" w:rsidRPr="00565CD8">
        <w:rPr>
          <w:bCs/>
        </w:rPr>
        <w:t>«</w:t>
      </w:r>
      <w:r w:rsidR="000A1AEC" w:rsidRPr="008F06A7">
        <w:rPr>
          <w:i/>
        </w:rPr>
        <w:t>La politica si fonda sul dato di fatto della pluralità degli uomini.</w:t>
      </w:r>
      <w:r w:rsidR="00FA55C1" w:rsidRPr="006C3EBD">
        <w:t>[…]</w:t>
      </w:r>
      <w:r w:rsidR="00FA55C1" w:rsidRPr="008F06A7">
        <w:rPr>
          <w:i/>
        </w:rPr>
        <w:t xml:space="preserve"> </w:t>
      </w:r>
      <w:r w:rsidR="000A1AEC" w:rsidRPr="008F06A7">
        <w:rPr>
          <w:i/>
        </w:rPr>
        <w:t xml:space="preserve">tratta della convivenza e comunanza dei </w:t>
      </w:r>
      <w:r w:rsidR="000A1AEC" w:rsidRPr="008F06A7">
        <w:rPr>
          <w:iCs/>
        </w:rPr>
        <w:t>diversi</w:t>
      </w:r>
      <w:r w:rsidR="000A1AEC" w:rsidRPr="008F06A7">
        <w:rPr>
          <w:i/>
          <w:iCs/>
        </w:rPr>
        <w:t xml:space="preserve">. </w:t>
      </w:r>
      <w:r w:rsidR="000A1AEC" w:rsidRPr="008F06A7">
        <w:rPr>
          <w:i/>
        </w:rPr>
        <w:t>Politicamente gli uomini si organizzano in base a determinati tratti comuni essenziali all’interno di un caos assoluto, oppure da un assoluto caos di differenze</w:t>
      </w:r>
      <w:r w:rsidR="00FA55C1">
        <w:t>» (</w:t>
      </w:r>
      <w:r w:rsidR="008F06A7" w:rsidRPr="008F06A7">
        <w:rPr>
          <w:i/>
        </w:rPr>
        <w:t>Che cos’è la politica?</w:t>
      </w:r>
      <w:r w:rsidR="00FA55C1">
        <w:t xml:space="preserve"> 1993)</w:t>
      </w:r>
      <w:r w:rsidR="000A1AEC" w:rsidRPr="00565CD8">
        <w:t>.</w:t>
      </w:r>
      <w:r w:rsidR="008A16BD" w:rsidRPr="008A16BD">
        <w:t xml:space="preserve"> </w:t>
      </w:r>
      <w:r w:rsidR="0011372A">
        <w:t>N</w:t>
      </w:r>
      <w:r w:rsidR="008A16BD">
        <w:t xml:space="preserve">o a imposizioni </w:t>
      </w:r>
      <w:proofErr w:type="spellStart"/>
      <w:r w:rsidR="008A16BD">
        <w:t>identitarie</w:t>
      </w:r>
      <w:proofErr w:type="spellEnd"/>
      <w:r w:rsidR="008A16BD">
        <w:t xml:space="preserve"> ma </w:t>
      </w:r>
      <w:r w:rsidR="00EE7768">
        <w:t xml:space="preserve">loro </w:t>
      </w:r>
      <w:r w:rsidR="008A16BD">
        <w:t xml:space="preserve">diritto </w:t>
      </w:r>
      <w:r w:rsidR="00EE7768">
        <w:t>per</w:t>
      </w:r>
      <w:r w:rsidR="008A16BD">
        <w:t xml:space="preserve"> </w:t>
      </w:r>
      <w:r w:rsidR="0011372A">
        <w:t>s</w:t>
      </w:r>
      <w:r w:rsidR="008A16BD">
        <w:t>celta e formazione.</w:t>
      </w:r>
    </w:p>
    <w:p w:rsidR="00DD42F4" w:rsidRDefault="0015476D" w:rsidP="00D426CE">
      <w:r>
        <w:rPr>
          <w:b/>
        </w:rPr>
        <w:t xml:space="preserve">- </w:t>
      </w:r>
      <w:r w:rsidR="00FA55C1" w:rsidRPr="00FA55C1">
        <w:rPr>
          <w:b/>
        </w:rPr>
        <w:t>contingenza</w:t>
      </w:r>
      <w:r w:rsidR="00FA55C1">
        <w:t xml:space="preserve">: </w:t>
      </w:r>
      <w:r w:rsidR="008A16BD">
        <w:t xml:space="preserve">categoria ineludibile per pensare le vicende umane.  Come tutto ciò che è vivente e naturale, così l’uomo e la politica cadono nella sfera del contingente, delle cose che possono essere altrimenti. Il meccanismo della necessità è la negazione della politica. </w:t>
      </w:r>
      <w:r w:rsidR="00EE7768">
        <w:t>Perciò si</w:t>
      </w:r>
      <w:r w:rsidR="008A16BD">
        <w:t xml:space="preserve"> impone il</w:t>
      </w:r>
      <w:r w:rsidR="001F43F8">
        <w:t xml:space="preserve"> metodo del </w:t>
      </w:r>
      <w:r w:rsidR="008A16BD">
        <w:t xml:space="preserve">continuo andirivieni tra fatti e concetti e </w:t>
      </w:r>
      <w:r w:rsidR="001F43F8">
        <w:t xml:space="preserve">della </w:t>
      </w:r>
      <w:r w:rsidR="008A16BD">
        <w:t xml:space="preserve">convergenza di diverse specializzazioni. </w:t>
      </w:r>
    </w:p>
    <w:p w:rsidR="00FA55C1" w:rsidRPr="0011372A" w:rsidRDefault="0015476D" w:rsidP="00FA55C1">
      <w:pPr>
        <w:tabs>
          <w:tab w:val="left" w:pos="1455"/>
        </w:tabs>
      </w:pPr>
      <w:r>
        <w:rPr>
          <w:b/>
        </w:rPr>
        <w:t xml:space="preserve">- </w:t>
      </w:r>
      <w:r w:rsidR="00FA55C1" w:rsidRPr="00FA55C1">
        <w:rPr>
          <w:b/>
        </w:rPr>
        <w:t>vita attiva</w:t>
      </w:r>
      <w:r w:rsidR="00FA55C1">
        <w:t xml:space="preserve">: </w:t>
      </w:r>
      <w:r w:rsidR="00FA55C1" w:rsidRPr="0011372A">
        <w:t>no</w:t>
      </w:r>
      <w:r w:rsidR="0011372A">
        <w:t xml:space="preserve"> a</w:t>
      </w:r>
      <w:r w:rsidR="0011372A" w:rsidRPr="0011372A">
        <w:t xml:space="preserve"> </w:t>
      </w:r>
      <w:r w:rsidR="00FA55C1" w:rsidRPr="0011372A">
        <w:t xml:space="preserve">confusioni tra morale e politica ma investimento morale nella politica </w:t>
      </w:r>
      <w:r w:rsidR="0011372A" w:rsidRPr="0011372A">
        <w:t xml:space="preserve">a </w:t>
      </w:r>
      <w:r w:rsidR="00FA55C1" w:rsidRPr="0011372A">
        <w:t xml:space="preserve">difesa dei diritti </w:t>
      </w:r>
      <w:r w:rsidR="006C3EBD">
        <w:t>civili</w:t>
      </w:r>
      <w:r w:rsidR="00FA55C1" w:rsidRPr="0011372A">
        <w:t xml:space="preserve"> della persona. </w:t>
      </w:r>
      <w:r w:rsidR="009031EC" w:rsidRPr="0011372A">
        <w:t>«</w:t>
      </w:r>
      <w:r w:rsidR="009031EC" w:rsidRPr="0011372A">
        <w:rPr>
          <w:i/>
        </w:rPr>
        <w:t xml:space="preserve">Solo nella sfera pubblica, nell’essere insieme dell’esistenza politica, è dato davvero </w:t>
      </w:r>
      <w:r w:rsidR="009031EC" w:rsidRPr="0011372A">
        <w:rPr>
          <w:iCs/>
        </w:rPr>
        <w:t>agire</w:t>
      </w:r>
      <w:r w:rsidR="009031EC" w:rsidRPr="0011372A">
        <w:rPr>
          <w:i/>
          <w:iCs/>
        </w:rPr>
        <w:t xml:space="preserve">. </w:t>
      </w:r>
      <w:r w:rsidR="0011372A">
        <w:rPr>
          <w:iCs/>
        </w:rPr>
        <w:t>[…]</w:t>
      </w:r>
      <w:r w:rsidR="009031EC" w:rsidRPr="0011372A">
        <w:rPr>
          <w:i/>
        </w:rPr>
        <w:t xml:space="preserve"> azione significa non già l’applicazione delle leggi o l’implementazione delle regole o qualsiasi altra attività gestionale, ma l’inizio di qualcosa di </w:t>
      </w:r>
      <w:proofErr w:type="spellStart"/>
      <w:r w:rsidR="009031EC" w:rsidRPr="0011372A">
        <w:rPr>
          <w:i/>
        </w:rPr>
        <w:t>nuovo</w:t>
      </w:r>
      <w:r w:rsidR="0011372A">
        <w:rPr>
          <w:i/>
        </w:rPr>
        <w:t>…</w:t>
      </w:r>
      <w:proofErr w:type="spellEnd"/>
      <w:r w:rsidR="0011372A">
        <w:rPr>
          <w:i/>
        </w:rPr>
        <w:t xml:space="preserve"> </w:t>
      </w:r>
      <w:r w:rsidR="009031EC" w:rsidRPr="0011372A">
        <w:rPr>
          <w:i/>
        </w:rPr>
        <w:t>imprevedibile</w:t>
      </w:r>
      <w:r w:rsidR="009031EC" w:rsidRPr="0011372A">
        <w:t>».</w:t>
      </w:r>
    </w:p>
    <w:p w:rsidR="00DD42F4" w:rsidRDefault="001A51F9" w:rsidP="00D426CE">
      <w:r w:rsidRPr="001A51F9">
        <w:rPr>
          <w:b/>
          <w:i/>
        </w:rPr>
        <w:t>Che cos’è la politica?</w:t>
      </w:r>
      <w:r>
        <w:rPr>
          <w:i/>
        </w:rPr>
        <w:t xml:space="preserve"> </w:t>
      </w:r>
      <w:r>
        <w:t>(1993)</w:t>
      </w:r>
      <w:r w:rsidR="00FA55C1">
        <w:t xml:space="preserve"> </w:t>
      </w:r>
      <w:r w:rsidR="008A16BD">
        <w:t>o c</w:t>
      </w:r>
      <w:r>
        <w:t>ome muoversi in una storia lunga, complessa e tormentata</w:t>
      </w:r>
      <w:r w:rsidR="00EE7768">
        <w:t>;</w:t>
      </w:r>
    </w:p>
    <w:p w:rsidR="001A51F9" w:rsidRDefault="001A51F9" w:rsidP="00FA55C1">
      <w:r>
        <w:t>- un assioma g</w:t>
      </w:r>
      <w:r w:rsidR="00FA55C1" w:rsidRPr="000A1AEC">
        <w:t xml:space="preserve">enerale: non possiamo vivere senza pregiudizi, sia come persona </w:t>
      </w:r>
      <w:r w:rsidR="00EE7768">
        <w:t>e</w:t>
      </w:r>
      <w:r w:rsidR="00FA55C1" w:rsidRPr="000A1AEC">
        <w:t xml:space="preserve"> come società</w:t>
      </w:r>
      <w:r w:rsidR="00FA55C1">
        <w:t xml:space="preserve">; </w:t>
      </w:r>
      <w:r w:rsidR="00EE7768">
        <w:t xml:space="preserve">ma </w:t>
      </w:r>
      <w:r w:rsidR="00FA55C1">
        <w:t>è devastante non esserne consapevoli, non riconoscerli</w:t>
      </w:r>
      <w:r w:rsidR="001C498C">
        <w:t>,</w:t>
      </w:r>
      <w:r w:rsidR="00FA55C1">
        <w:t xml:space="preserve"> non individuarne l’origine</w:t>
      </w:r>
      <w:r>
        <w:t xml:space="preserve"> e non gestirli</w:t>
      </w:r>
      <w:r w:rsidR="00FA55C1">
        <w:t>.</w:t>
      </w:r>
    </w:p>
    <w:p w:rsidR="00FA55C1" w:rsidRPr="000A1AEC" w:rsidRDefault="001A51F9" w:rsidP="00FA55C1">
      <w:r>
        <w:t xml:space="preserve">- il ricorrente </w:t>
      </w:r>
      <w:r w:rsidR="00FA55C1" w:rsidRPr="000A1AEC">
        <w:t>pregiudizio politico dell’antipolitica:</w:t>
      </w:r>
      <w:r w:rsidR="00FA55C1">
        <w:t xml:space="preserve"> «</w:t>
      </w:r>
      <w:r w:rsidR="00FA55C1" w:rsidRPr="00EE7768">
        <w:rPr>
          <w:i/>
        </w:rPr>
        <w:t>Oggi la politica consiste in effetti nel pregiudizio verso la politica</w:t>
      </w:r>
      <w:r w:rsidR="00FA55C1">
        <w:t>», alimentato sistematicamente soprattutto dai politici di professione</w:t>
      </w:r>
      <w:r w:rsidR="00FA55C1" w:rsidRPr="000A1AEC">
        <w:t>.</w:t>
      </w:r>
    </w:p>
    <w:p w:rsidR="0000480A" w:rsidRDefault="001A51F9" w:rsidP="0000480A">
      <w:r>
        <w:t xml:space="preserve">- </w:t>
      </w:r>
      <w:r w:rsidR="006E44E7">
        <w:t>una presentazione</w:t>
      </w:r>
      <w:r w:rsidR="008A16BD">
        <w:t xml:space="preserve">: </w:t>
      </w:r>
      <w:r w:rsidR="006E44E7" w:rsidRPr="0011372A">
        <w:rPr>
          <w:i/>
        </w:rPr>
        <w:t>Che cos’è la politica?</w:t>
      </w:r>
      <w:r w:rsidR="006E44E7" w:rsidRPr="0011372A">
        <w:t>«</w:t>
      </w:r>
      <w:r w:rsidR="006E44E7" w:rsidRPr="0011372A">
        <w:rPr>
          <w:i/>
        </w:rPr>
        <w:t xml:space="preserve">la grande capacità umana di dare inizio a qualcosa di nuovo. </w:t>
      </w:r>
      <w:r w:rsidR="006E44E7" w:rsidRPr="0011372A">
        <w:t xml:space="preserve">[…] </w:t>
      </w:r>
      <w:r w:rsidR="006E44E7" w:rsidRPr="0011372A">
        <w:rPr>
          <w:i/>
        </w:rPr>
        <w:t>La libertà in quanto intima capacità umana si identifica con la capacità di cominciare, come la libertà in quanto realtà politica si identifica con uno spazio di movimento fra gli uomini. Sull’inizio nessuna logica, nessuna deduzione cogente ha alcun potere, perché la sua catena presuppone l’inizio, sotto forma di premessa</w:t>
      </w:r>
      <w:r w:rsidR="0000480A" w:rsidRPr="0011372A">
        <w:t>»</w:t>
      </w:r>
      <w:r w:rsidR="006C3EBD">
        <w:t xml:space="preserve"> o postulato</w:t>
      </w:r>
      <w:r w:rsidR="0000480A" w:rsidRPr="0011372A">
        <w:t xml:space="preserve"> (1948 </w:t>
      </w:r>
      <w:r w:rsidR="0000480A" w:rsidRPr="0011372A">
        <w:rPr>
          <w:i/>
        </w:rPr>
        <w:t>Le origini del totalitarismo</w:t>
      </w:r>
      <w:r w:rsidR="0000480A" w:rsidRPr="0011372A">
        <w:t>)</w:t>
      </w:r>
      <w:r w:rsidR="006C3EBD">
        <w:t>.</w:t>
      </w:r>
      <w:r w:rsidR="0000480A">
        <w:t xml:space="preserve"> </w:t>
      </w:r>
    </w:p>
    <w:sectPr w:rsidR="0000480A" w:rsidSect="005134EF">
      <w:pgSz w:w="11906" w:h="16838"/>
      <w:pgMar w:top="1276"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02B11"/>
    <w:multiLevelType w:val="multilevel"/>
    <w:tmpl w:val="B1E0662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C64AC"/>
    <w:rsid w:val="0000021C"/>
    <w:rsid w:val="0000480A"/>
    <w:rsid w:val="00005C9C"/>
    <w:rsid w:val="00022564"/>
    <w:rsid w:val="00035B31"/>
    <w:rsid w:val="000365E2"/>
    <w:rsid w:val="00046E58"/>
    <w:rsid w:val="000541EB"/>
    <w:rsid w:val="00054A6F"/>
    <w:rsid w:val="00067F74"/>
    <w:rsid w:val="00075A46"/>
    <w:rsid w:val="0009367F"/>
    <w:rsid w:val="000A1AEC"/>
    <w:rsid w:val="000A7B1E"/>
    <w:rsid w:val="000B5747"/>
    <w:rsid w:val="000B784D"/>
    <w:rsid w:val="000C1F9B"/>
    <w:rsid w:val="000C2197"/>
    <w:rsid w:val="000C267D"/>
    <w:rsid w:val="000D5A1F"/>
    <w:rsid w:val="000D6913"/>
    <w:rsid w:val="000E003C"/>
    <w:rsid w:val="000E6598"/>
    <w:rsid w:val="00100DDC"/>
    <w:rsid w:val="001031EC"/>
    <w:rsid w:val="0011372A"/>
    <w:rsid w:val="0012067B"/>
    <w:rsid w:val="00125C48"/>
    <w:rsid w:val="001405AD"/>
    <w:rsid w:val="001511DD"/>
    <w:rsid w:val="0015476D"/>
    <w:rsid w:val="0015674C"/>
    <w:rsid w:val="00157FC5"/>
    <w:rsid w:val="00166DC6"/>
    <w:rsid w:val="001677A4"/>
    <w:rsid w:val="00171C1F"/>
    <w:rsid w:val="001A51F9"/>
    <w:rsid w:val="001A693C"/>
    <w:rsid w:val="001B1E01"/>
    <w:rsid w:val="001B1FE3"/>
    <w:rsid w:val="001B29F0"/>
    <w:rsid w:val="001C498C"/>
    <w:rsid w:val="001C61C9"/>
    <w:rsid w:val="001D713D"/>
    <w:rsid w:val="001E5046"/>
    <w:rsid w:val="001F0275"/>
    <w:rsid w:val="001F43F8"/>
    <w:rsid w:val="00201E57"/>
    <w:rsid w:val="00217781"/>
    <w:rsid w:val="00221637"/>
    <w:rsid w:val="0022246C"/>
    <w:rsid w:val="002302F3"/>
    <w:rsid w:val="00235604"/>
    <w:rsid w:val="00240859"/>
    <w:rsid w:val="00246270"/>
    <w:rsid w:val="00256272"/>
    <w:rsid w:val="00257A33"/>
    <w:rsid w:val="0026695F"/>
    <w:rsid w:val="00266C58"/>
    <w:rsid w:val="002831FF"/>
    <w:rsid w:val="00284968"/>
    <w:rsid w:val="002A0610"/>
    <w:rsid w:val="002A1FE6"/>
    <w:rsid w:val="002A3583"/>
    <w:rsid w:val="002A4622"/>
    <w:rsid w:val="002C3CB8"/>
    <w:rsid w:val="002C5EBA"/>
    <w:rsid w:val="002C707F"/>
    <w:rsid w:val="002E2E5C"/>
    <w:rsid w:val="002F43C0"/>
    <w:rsid w:val="00305BC1"/>
    <w:rsid w:val="003105A0"/>
    <w:rsid w:val="00321050"/>
    <w:rsid w:val="00322DBE"/>
    <w:rsid w:val="003258F8"/>
    <w:rsid w:val="003440C8"/>
    <w:rsid w:val="003461A6"/>
    <w:rsid w:val="00346200"/>
    <w:rsid w:val="00362F39"/>
    <w:rsid w:val="00362F93"/>
    <w:rsid w:val="00364497"/>
    <w:rsid w:val="00387982"/>
    <w:rsid w:val="00391D8E"/>
    <w:rsid w:val="00393F07"/>
    <w:rsid w:val="00394198"/>
    <w:rsid w:val="00395AB3"/>
    <w:rsid w:val="003B2266"/>
    <w:rsid w:val="003B5FBB"/>
    <w:rsid w:val="003D6068"/>
    <w:rsid w:val="003D7C58"/>
    <w:rsid w:val="003E041A"/>
    <w:rsid w:val="003E2BF0"/>
    <w:rsid w:val="003F1ABC"/>
    <w:rsid w:val="003F73F7"/>
    <w:rsid w:val="0042079B"/>
    <w:rsid w:val="00432F02"/>
    <w:rsid w:val="004456D3"/>
    <w:rsid w:val="0046201E"/>
    <w:rsid w:val="00462AB6"/>
    <w:rsid w:val="00464104"/>
    <w:rsid w:val="0047571A"/>
    <w:rsid w:val="00484DC7"/>
    <w:rsid w:val="00493E15"/>
    <w:rsid w:val="004B2300"/>
    <w:rsid w:val="004B2EE6"/>
    <w:rsid w:val="004D2F06"/>
    <w:rsid w:val="004D3FF0"/>
    <w:rsid w:val="004E1CC8"/>
    <w:rsid w:val="004E5CD2"/>
    <w:rsid w:val="004F1A45"/>
    <w:rsid w:val="004F4EB7"/>
    <w:rsid w:val="00506295"/>
    <w:rsid w:val="005076E4"/>
    <w:rsid w:val="00512C0B"/>
    <w:rsid w:val="005134EF"/>
    <w:rsid w:val="00541893"/>
    <w:rsid w:val="00545031"/>
    <w:rsid w:val="005523EF"/>
    <w:rsid w:val="00565CD8"/>
    <w:rsid w:val="00572D90"/>
    <w:rsid w:val="005A0D75"/>
    <w:rsid w:val="005B1979"/>
    <w:rsid w:val="005C4B2A"/>
    <w:rsid w:val="005D256A"/>
    <w:rsid w:val="005D6852"/>
    <w:rsid w:val="005D7CD5"/>
    <w:rsid w:val="005E0112"/>
    <w:rsid w:val="005F34D8"/>
    <w:rsid w:val="00601262"/>
    <w:rsid w:val="00605840"/>
    <w:rsid w:val="0060769F"/>
    <w:rsid w:val="0061174F"/>
    <w:rsid w:val="00627476"/>
    <w:rsid w:val="00631351"/>
    <w:rsid w:val="006768AF"/>
    <w:rsid w:val="00690F40"/>
    <w:rsid w:val="00697E47"/>
    <w:rsid w:val="006A033C"/>
    <w:rsid w:val="006A51B2"/>
    <w:rsid w:val="006C3EBD"/>
    <w:rsid w:val="006C40CD"/>
    <w:rsid w:val="006C4830"/>
    <w:rsid w:val="006C6C09"/>
    <w:rsid w:val="006E44E7"/>
    <w:rsid w:val="006E4BE6"/>
    <w:rsid w:val="00725FDF"/>
    <w:rsid w:val="007414FD"/>
    <w:rsid w:val="007552E1"/>
    <w:rsid w:val="00756AEB"/>
    <w:rsid w:val="00771FE8"/>
    <w:rsid w:val="007832C6"/>
    <w:rsid w:val="00783632"/>
    <w:rsid w:val="0079451A"/>
    <w:rsid w:val="007B21C3"/>
    <w:rsid w:val="007B53CA"/>
    <w:rsid w:val="007C2AB2"/>
    <w:rsid w:val="007D306E"/>
    <w:rsid w:val="00806F83"/>
    <w:rsid w:val="00812982"/>
    <w:rsid w:val="00825C17"/>
    <w:rsid w:val="0084204B"/>
    <w:rsid w:val="00846A05"/>
    <w:rsid w:val="0084772B"/>
    <w:rsid w:val="00855344"/>
    <w:rsid w:val="0085635E"/>
    <w:rsid w:val="00857C26"/>
    <w:rsid w:val="008700A3"/>
    <w:rsid w:val="008733BC"/>
    <w:rsid w:val="008767AC"/>
    <w:rsid w:val="00880590"/>
    <w:rsid w:val="008822DA"/>
    <w:rsid w:val="00884701"/>
    <w:rsid w:val="00886186"/>
    <w:rsid w:val="0089319C"/>
    <w:rsid w:val="008961E3"/>
    <w:rsid w:val="008A16BD"/>
    <w:rsid w:val="008E0AD9"/>
    <w:rsid w:val="008E0CFD"/>
    <w:rsid w:val="008F06A7"/>
    <w:rsid w:val="009031EC"/>
    <w:rsid w:val="00907447"/>
    <w:rsid w:val="00907FBE"/>
    <w:rsid w:val="00914652"/>
    <w:rsid w:val="0092208B"/>
    <w:rsid w:val="009570D4"/>
    <w:rsid w:val="00957FF0"/>
    <w:rsid w:val="00960A17"/>
    <w:rsid w:val="00980900"/>
    <w:rsid w:val="00981752"/>
    <w:rsid w:val="009A0FB3"/>
    <w:rsid w:val="009F09AF"/>
    <w:rsid w:val="00A0039F"/>
    <w:rsid w:val="00A11F64"/>
    <w:rsid w:val="00A13E49"/>
    <w:rsid w:val="00A165D7"/>
    <w:rsid w:val="00A16CDC"/>
    <w:rsid w:val="00A41AEE"/>
    <w:rsid w:val="00A71236"/>
    <w:rsid w:val="00A75636"/>
    <w:rsid w:val="00A96FB0"/>
    <w:rsid w:val="00AB2E0C"/>
    <w:rsid w:val="00AB776E"/>
    <w:rsid w:val="00AB7A74"/>
    <w:rsid w:val="00AD05D5"/>
    <w:rsid w:val="00AE33E9"/>
    <w:rsid w:val="00AE610E"/>
    <w:rsid w:val="00AF076E"/>
    <w:rsid w:val="00AF6DB6"/>
    <w:rsid w:val="00B2580A"/>
    <w:rsid w:val="00B4193C"/>
    <w:rsid w:val="00B41D7A"/>
    <w:rsid w:val="00B510B9"/>
    <w:rsid w:val="00B52B58"/>
    <w:rsid w:val="00B6171B"/>
    <w:rsid w:val="00B7252E"/>
    <w:rsid w:val="00B74C9D"/>
    <w:rsid w:val="00B87451"/>
    <w:rsid w:val="00BA3D64"/>
    <w:rsid w:val="00BA6478"/>
    <w:rsid w:val="00BB0DEE"/>
    <w:rsid w:val="00BB538B"/>
    <w:rsid w:val="00BB7C8B"/>
    <w:rsid w:val="00BD683D"/>
    <w:rsid w:val="00BE103B"/>
    <w:rsid w:val="00BE464B"/>
    <w:rsid w:val="00C03188"/>
    <w:rsid w:val="00C179CC"/>
    <w:rsid w:val="00C572CA"/>
    <w:rsid w:val="00C7223F"/>
    <w:rsid w:val="00C72E3F"/>
    <w:rsid w:val="00C84A15"/>
    <w:rsid w:val="00C8532E"/>
    <w:rsid w:val="00C94DC3"/>
    <w:rsid w:val="00CA43DA"/>
    <w:rsid w:val="00CA705C"/>
    <w:rsid w:val="00CB2B72"/>
    <w:rsid w:val="00CB7137"/>
    <w:rsid w:val="00CC5405"/>
    <w:rsid w:val="00CC64AC"/>
    <w:rsid w:val="00CC79A3"/>
    <w:rsid w:val="00CE38E4"/>
    <w:rsid w:val="00CE7022"/>
    <w:rsid w:val="00CF3C24"/>
    <w:rsid w:val="00D10537"/>
    <w:rsid w:val="00D17C22"/>
    <w:rsid w:val="00D3792D"/>
    <w:rsid w:val="00D426CE"/>
    <w:rsid w:val="00D4418F"/>
    <w:rsid w:val="00D46CD8"/>
    <w:rsid w:val="00D55B3D"/>
    <w:rsid w:val="00D76428"/>
    <w:rsid w:val="00D77C64"/>
    <w:rsid w:val="00D824D5"/>
    <w:rsid w:val="00D86F46"/>
    <w:rsid w:val="00DA26B1"/>
    <w:rsid w:val="00DA63E7"/>
    <w:rsid w:val="00DB022F"/>
    <w:rsid w:val="00DB4D5A"/>
    <w:rsid w:val="00DC3735"/>
    <w:rsid w:val="00DC79DC"/>
    <w:rsid w:val="00DD1E09"/>
    <w:rsid w:val="00DD42F4"/>
    <w:rsid w:val="00DD4370"/>
    <w:rsid w:val="00DD478B"/>
    <w:rsid w:val="00DD5717"/>
    <w:rsid w:val="00DE0306"/>
    <w:rsid w:val="00E076FA"/>
    <w:rsid w:val="00E07D69"/>
    <w:rsid w:val="00E13BA4"/>
    <w:rsid w:val="00E25A63"/>
    <w:rsid w:val="00E33F2C"/>
    <w:rsid w:val="00E35778"/>
    <w:rsid w:val="00E5378E"/>
    <w:rsid w:val="00E664AA"/>
    <w:rsid w:val="00E7655D"/>
    <w:rsid w:val="00EB7574"/>
    <w:rsid w:val="00ED2011"/>
    <w:rsid w:val="00EE37F8"/>
    <w:rsid w:val="00EE7768"/>
    <w:rsid w:val="00EE780E"/>
    <w:rsid w:val="00EF6811"/>
    <w:rsid w:val="00F10E13"/>
    <w:rsid w:val="00F144F3"/>
    <w:rsid w:val="00F15E5E"/>
    <w:rsid w:val="00F226D6"/>
    <w:rsid w:val="00F22973"/>
    <w:rsid w:val="00F2609D"/>
    <w:rsid w:val="00F26BBA"/>
    <w:rsid w:val="00F3274C"/>
    <w:rsid w:val="00F33EC4"/>
    <w:rsid w:val="00F4312B"/>
    <w:rsid w:val="00F4368B"/>
    <w:rsid w:val="00F55AC3"/>
    <w:rsid w:val="00F619D7"/>
    <w:rsid w:val="00F6669D"/>
    <w:rsid w:val="00F74612"/>
    <w:rsid w:val="00F7474E"/>
    <w:rsid w:val="00F76D0A"/>
    <w:rsid w:val="00F82274"/>
    <w:rsid w:val="00F82CE7"/>
    <w:rsid w:val="00FA1765"/>
    <w:rsid w:val="00FA55C1"/>
    <w:rsid w:val="00FC6600"/>
    <w:rsid w:val="00FD21FB"/>
    <w:rsid w:val="00FE1612"/>
    <w:rsid w:val="00FE2D40"/>
    <w:rsid w:val="00FE574F"/>
    <w:rsid w:val="00FF4B84"/>
    <w:rsid w:val="00FF5366"/>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80900"/>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rsid w:val="00756AEB"/>
    <w:pPr>
      <w:shd w:val="clear" w:color="auto" w:fill="FFFFFF"/>
      <w:autoSpaceDE w:val="0"/>
      <w:autoSpaceDN w:val="0"/>
      <w:adjustRightInd w:val="0"/>
      <w:jc w:val="both"/>
    </w:pPr>
    <w:rPr>
      <w:color w:val="000000"/>
      <w:sz w:val="25"/>
      <w:szCs w:val="25"/>
    </w:rPr>
  </w:style>
  <w:style w:type="paragraph" w:styleId="Corpodeltesto2">
    <w:name w:val="Body Text 2"/>
    <w:basedOn w:val="Normale"/>
    <w:rsid w:val="00756AEB"/>
    <w:pPr>
      <w:jc w:val="both"/>
    </w:pPr>
    <w:rPr>
      <w:color w:val="000000"/>
      <w:sz w:val="25"/>
      <w:szCs w:val="25"/>
    </w:rPr>
  </w:style>
  <w:style w:type="paragraph" w:styleId="NormaleWeb">
    <w:name w:val="Normal (Web)"/>
    <w:basedOn w:val="Normale"/>
    <w:rsid w:val="00D824D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322252">
      <w:bodyDiv w:val="1"/>
      <w:marLeft w:val="0"/>
      <w:marRight w:val="0"/>
      <w:marTop w:val="0"/>
      <w:marBottom w:val="0"/>
      <w:divBdr>
        <w:top w:val="none" w:sz="0" w:space="0" w:color="auto"/>
        <w:left w:val="none" w:sz="0" w:space="0" w:color="auto"/>
        <w:bottom w:val="none" w:sz="0" w:space="0" w:color="auto"/>
        <w:right w:val="none" w:sz="0" w:space="0" w:color="auto"/>
      </w:divBdr>
    </w:div>
    <w:div w:id="12153045">
      <w:bodyDiv w:val="1"/>
      <w:marLeft w:val="0"/>
      <w:marRight w:val="0"/>
      <w:marTop w:val="0"/>
      <w:marBottom w:val="0"/>
      <w:divBdr>
        <w:top w:val="none" w:sz="0" w:space="0" w:color="auto"/>
        <w:left w:val="none" w:sz="0" w:space="0" w:color="auto"/>
        <w:bottom w:val="none" w:sz="0" w:space="0" w:color="auto"/>
        <w:right w:val="none" w:sz="0" w:space="0" w:color="auto"/>
      </w:divBdr>
    </w:div>
    <w:div w:id="24989734">
      <w:bodyDiv w:val="1"/>
      <w:marLeft w:val="0"/>
      <w:marRight w:val="0"/>
      <w:marTop w:val="0"/>
      <w:marBottom w:val="0"/>
      <w:divBdr>
        <w:top w:val="none" w:sz="0" w:space="0" w:color="auto"/>
        <w:left w:val="none" w:sz="0" w:space="0" w:color="auto"/>
        <w:bottom w:val="none" w:sz="0" w:space="0" w:color="auto"/>
        <w:right w:val="none" w:sz="0" w:space="0" w:color="auto"/>
      </w:divBdr>
    </w:div>
    <w:div w:id="32310649">
      <w:bodyDiv w:val="1"/>
      <w:marLeft w:val="0"/>
      <w:marRight w:val="0"/>
      <w:marTop w:val="0"/>
      <w:marBottom w:val="0"/>
      <w:divBdr>
        <w:top w:val="none" w:sz="0" w:space="0" w:color="auto"/>
        <w:left w:val="none" w:sz="0" w:space="0" w:color="auto"/>
        <w:bottom w:val="none" w:sz="0" w:space="0" w:color="auto"/>
        <w:right w:val="none" w:sz="0" w:space="0" w:color="auto"/>
      </w:divBdr>
    </w:div>
    <w:div w:id="41757397">
      <w:bodyDiv w:val="1"/>
      <w:marLeft w:val="0"/>
      <w:marRight w:val="0"/>
      <w:marTop w:val="0"/>
      <w:marBottom w:val="0"/>
      <w:divBdr>
        <w:top w:val="none" w:sz="0" w:space="0" w:color="auto"/>
        <w:left w:val="none" w:sz="0" w:space="0" w:color="auto"/>
        <w:bottom w:val="none" w:sz="0" w:space="0" w:color="auto"/>
        <w:right w:val="none" w:sz="0" w:space="0" w:color="auto"/>
      </w:divBdr>
    </w:div>
    <w:div w:id="47388998">
      <w:bodyDiv w:val="1"/>
      <w:marLeft w:val="0"/>
      <w:marRight w:val="0"/>
      <w:marTop w:val="0"/>
      <w:marBottom w:val="0"/>
      <w:divBdr>
        <w:top w:val="none" w:sz="0" w:space="0" w:color="auto"/>
        <w:left w:val="none" w:sz="0" w:space="0" w:color="auto"/>
        <w:bottom w:val="none" w:sz="0" w:space="0" w:color="auto"/>
        <w:right w:val="none" w:sz="0" w:space="0" w:color="auto"/>
      </w:divBdr>
    </w:div>
    <w:div w:id="178349854">
      <w:bodyDiv w:val="1"/>
      <w:marLeft w:val="0"/>
      <w:marRight w:val="0"/>
      <w:marTop w:val="0"/>
      <w:marBottom w:val="0"/>
      <w:divBdr>
        <w:top w:val="none" w:sz="0" w:space="0" w:color="auto"/>
        <w:left w:val="none" w:sz="0" w:space="0" w:color="auto"/>
        <w:bottom w:val="none" w:sz="0" w:space="0" w:color="auto"/>
        <w:right w:val="none" w:sz="0" w:space="0" w:color="auto"/>
      </w:divBdr>
    </w:div>
    <w:div w:id="183910262">
      <w:bodyDiv w:val="1"/>
      <w:marLeft w:val="0"/>
      <w:marRight w:val="0"/>
      <w:marTop w:val="0"/>
      <w:marBottom w:val="0"/>
      <w:divBdr>
        <w:top w:val="none" w:sz="0" w:space="0" w:color="auto"/>
        <w:left w:val="none" w:sz="0" w:space="0" w:color="auto"/>
        <w:bottom w:val="none" w:sz="0" w:space="0" w:color="auto"/>
        <w:right w:val="none" w:sz="0" w:space="0" w:color="auto"/>
      </w:divBdr>
    </w:div>
    <w:div w:id="201326820">
      <w:bodyDiv w:val="1"/>
      <w:marLeft w:val="0"/>
      <w:marRight w:val="0"/>
      <w:marTop w:val="0"/>
      <w:marBottom w:val="0"/>
      <w:divBdr>
        <w:top w:val="none" w:sz="0" w:space="0" w:color="auto"/>
        <w:left w:val="none" w:sz="0" w:space="0" w:color="auto"/>
        <w:bottom w:val="none" w:sz="0" w:space="0" w:color="auto"/>
        <w:right w:val="none" w:sz="0" w:space="0" w:color="auto"/>
      </w:divBdr>
    </w:div>
    <w:div w:id="203517509">
      <w:bodyDiv w:val="1"/>
      <w:marLeft w:val="0"/>
      <w:marRight w:val="0"/>
      <w:marTop w:val="0"/>
      <w:marBottom w:val="0"/>
      <w:divBdr>
        <w:top w:val="none" w:sz="0" w:space="0" w:color="auto"/>
        <w:left w:val="none" w:sz="0" w:space="0" w:color="auto"/>
        <w:bottom w:val="none" w:sz="0" w:space="0" w:color="auto"/>
        <w:right w:val="none" w:sz="0" w:space="0" w:color="auto"/>
      </w:divBdr>
    </w:div>
    <w:div w:id="204176154">
      <w:bodyDiv w:val="1"/>
      <w:marLeft w:val="0"/>
      <w:marRight w:val="0"/>
      <w:marTop w:val="0"/>
      <w:marBottom w:val="0"/>
      <w:divBdr>
        <w:top w:val="none" w:sz="0" w:space="0" w:color="auto"/>
        <w:left w:val="none" w:sz="0" w:space="0" w:color="auto"/>
        <w:bottom w:val="none" w:sz="0" w:space="0" w:color="auto"/>
        <w:right w:val="none" w:sz="0" w:space="0" w:color="auto"/>
      </w:divBdr>
    </w:div>
    <w:div w:id="216090318">
      <w:bodyDiv w:val="1"/>
      <w:marLeft w:val="0"/>
      <w:marRight w:val="0"/>
      <w:marTop w:val="0"/>
      <w:marBottom w:val="0"/>
      <w:divBdr>
        <w:top w:val="none" w:sz="0" w:space="0" w:color="auto"/>
        <w:left w:val="none" w:sz="0" w:space="0" w:color="auto"/>
        <w:bottom w:val="none" w:sz="0" w:space="0" w:color="auto"/>
        <w:right w:val="none" w:sz="0" w:space="0" w:color="auto"/>
      </w:divBdr>
    </w:div>
    <w:div w:id="263347572">
      <w:bodyDiv w:val="1"/>
      <w:marLeft w:val="0"/>
      <w:marRight w:val="0"/>
      <w:marTop w:val="0"/>
      <w:marBottom w:val="0"/>
      <w:divBdr>
        <w:top w:val="none" w:sz="0" w:space="0" w:color="auto"/>
        <w:left w:val="none" w:sz="0" w:space="0" w:color="auto"/>
        <w:bottom w:val="none" w:sz="0" w:space="0" w:color="auto"/>
        <w:right w:val="none" w:sz="0" w:space="0" w:color="auto"/>
      </w:divBdr>
    </w:div>
    <w:div w:id="280769616">
      <w:bodyDiv w:val="1"/>
      <w:marLeft w:val="0"/>
      <w:marRight w:val="0"/>
      <w:marTop w:val="0"/>
      <w:marBottom w:val="0"/>
      <w:divBdr>
        <w:top w:val="none" w:sz="0" w:space="0" w:color="auto"/>
        <w:left w:val="none" w:sz="0" w:space="0" w:color="auto"/>
        <w:bottom w:val="none" w:sz="0" w:space="0" w:color="auto"/>
        <w:right w:val="none" w:sz="0" w:space="0" w:color="auto"/>
      </w:divBdr>
    </w:div>
    <w:div w:id="284164105">
      <w:bodyDiv w:val="1"/>
      <w:marLeft w:val="0"/>
      <w:marRight w:val="0"/>
      <w:marTop w:val="0"/>
      <w:marBottom w:val="0"/>
      <w:divBdr>
        <w:top w:val="none" w:sz="0" w:space="0" w:color="auto"/>
        <w:left w:val="none" w:sz="0" w:space="0" w:color="auto"/>
        <w:bottom w:val="none" w:sz="0" w:space="0" w:color="auto"/>
        <w:right w:val="none" w:sz="0" w:space="0" w:color="auto"/>
      </w:divBdr>
    </w:div>
    <w:div w:id="406809036">
      <w:bodyDiv w:val="1"/>
      <w:marLeft w:val="0"/>
      <w:marRight w:val="0"/>
      <w:marTop w:val="0"/>
      <w:marBottom w:val="0"/>
      <w:divBdr>
        <w:top w:val="none" w:sz="0" w:space="0" w:color="auto"/>
        <w:left w:val="none" w:sz="0" w:space="0" w:color="auto"/>
        <w:bottom w:val="none" w:sz="0" w:space="0" w:color="auto"/>
        <w:right w:val="none" w:sz="0" w:space="0" w:color="auto"/>
      </w:divBdr>
    </w:div>
    <w:div w:id="420875502">
      <w:bodyDiv w:val="1"/>
      <w:marLeft w:val="0"/>
      <w:marRight w:val="0"/>
      <w:marTop w:val="0"/>
      <w:marBottom w:val="0"/>
      <w:divBdr>
        <w:top w:val="none" w:sz="0" w:space="0" w:color="auto"/>
        <w:left w:val="none" w:sz="0" w:space="0" w:color="auto"/>
        <w:bottom w:val="none" w:sz="0" w:space="0" w:color="auto"/>
        <w:right w:val="none" w:sz="0" w:space="0" w:color="auto"/>
      </w:divBdr>
    </w:div>
    <w:div w:id="441458816">
      <w:bodyDiv w:val="1"/>
      <w:marLeft w:val="0"/>
      <w:marRight w:val="0"/>
      <w:marTop w:val="0"/>
      <w:marBottom w:val="0"/>
      <w:divBdr>
        <w:top w:val="none" w:sz="0" w:space="0" w:color="auto"/>
        <w:left w:val="none" w:sz="0" w:space="0" w:color="auto"/>
        <w:bottom w:val="none" w:sz="0" w:space="0" w:color="auto"/>
        <w:right w:val="none" w:sz="0" w:space="0" w:color="auto"/>
      </w:divBdr>
    </w:div>
    <w:div w:id="442504905">
      <w:bodyDiv w:val="1"/>
      <w:marLeft w:val="0"/>
      <w:marRight w:val="0"/>
      <w:marTop w:val="0"/>
      <w:marBottom w:val="0"/>
      <w:divBdr>
        <w:top w:val="none" w:sz="0" w:space="0" w:color="auto"/>
        <w:left w:val="none" w:sz="0" w:space="0" w:color="auto"/>
        <w:bottom w:val="none" w:sz="0" w:space="0" w:color="auto"/>
        <w:right w:val="none" w:sz="0" w:space="0" w:color="auto"/>
      </w:divBdr>
    </w:div>
    <w:div w:id="559949443">
      <w:bodyDiv w:val="1"/>
      <w:marLeft w:val="0"/>
      <w:marRight w:val="0"/>
      <w:marTop w:val="0"/>
      <w:marBottom w:val="0"/>
      <w:divBdr>
        <w:top w:val="none" w:sz="0" w:space="0" w:color="auto"/>
        <w:left w:val="none" w:sz="0" w:space="0" w:color="auto"/>
        <w:bottom w:val="none" w:sz="0" w:space="0" w:color="auto"/>
        <w:right w:val="none" w:sz="0" w:space="0" w:color="auto"/>
      </w:divBdr>
    </w:div>
    <w:div w:id="574827477">
      <w:bodyDiv w:val="1"/>
      <w:marLeft w:val="0"/>
      <w:marRight w:val="0"/>
      <w:marTop w:val="0"/>
      <w:marBottom w:val="0"/>
      <w:divBdr>
        <w:top w:val="none" w:sz="0" w:space="0" w:color="auto"/>
        <w:left w:val="none" w:sz="0" w:space="0" w:color="auto"/>
        <w:bottom w:val="none" w:sz="0" w:space="0" w:color="auto"/>
        <w:right w:val="none" w:sz="0" w:space="0" w:color="auto"/>
      </w:divBdr>
    </w:div>
    <w:div w:id="581527877">
      <w:bodyDiv w:val="1"/>
      <w:marLeft w:val="0"/>
      <w:marRight w:val="0"/>
      <w:marTop w:val="0"/>
      <w:marBottom w:val="0"/>
      <w:divBdr>
        <w:top w:val="none" w:sz="0" w:space="0" w:color="auto"/>
        <w:left w:val="none" w:sz="0" w:space="0" w:color="auto"/>
        <w:bottom w:val="none" w:sz="0" w:space="0" w:color="auto"/>
        <w:right w:val="none" w:sz="0" w:space="0" w:color="auto"/>
      </w:divBdr>
    </w:div>
    <w:div w:id="583228453">
      <w:bodyDiv w:val="1"/>
      <w:marLeft w:val="0"/>
      <w:marRight w:val="0"/>
      <w:marTop w:val="0"/>
      <w:marBottom w:val="0"/>
      <w:divBdr>
        <w:top w:val="none" w:sz="0" w:space="0" w:color="auto"/>
        <w:left w:val="none" w:sz="0" w:space="0" w:color="auto"/>
        <w:bottom w:val="none" w:sz="0" w:space="0" w:color="auto"/>
        <w:right w:val="none" w:sz="0" w:space="0" w:color="auto"/>
      </w:divBdr>
    </w:div>
    <w:div w:id="593587873">
      <w:bodyDiv w:val="1"/>
      <w:marLeft w:val="0"/>
      <w:marRight w:val="0"/>
      <w:marTop w:val="0"/>
      <w:marBottom w:val="0"/>
      <w:divBdr>
        <w:top w:val="none" w:sz="0" w:space="0" w:color="auto"/>
        <w:left w:val="none" w:sz="0" w:space="0" w:color="auto"/>
        <w:bottom w:val="none" w:sz="0" w:space="0" w:color="auto"/>
        <w:right w:val="none" w:sz="0" w:space="0" w:color="auto"/>
      </w:divBdr>
    </w:div>
    <w:div w:id="611861517">
      <w:bodyDiv w:val="1"/>
      <w:marLeft w:val="0"/>
      <w:marRight w:val="0"/>
      <w:marTop w:val="0"/>
      <w:marBottom w:val="0"/>
      <w:divBdr>
        <w:top w:val="none" w:sz="0" w:space="0" w:color="auto"/>
        <w:left w:val="none" w:sz="0" w:space="0" w:color="auto"/>
        <w:bottom w:val="none" w:sz="0" w:space="0" w:color="auto"/>
        <w:right w:val="none" w:sz="0" w:space="0" w:color="auto"/>
      </w:divBdr>
    </w:div>
    <w:div w:id="623929872">
      <w:bodyDiv w:val="1"/>
      <w:marLeft w:val="0"/>
      <w:marRight w:val="0"/>
      <w:marTop w:val="0"/>
      <w:marBottom w:val="0"/>
      <w:divBdr>
        <w:top w:val="none" w:sz="0" w:space="0" w:color="auto"/>
        <w:left w:val="none" w:sz="0" w:space="0" w:color="auto"/>
        <w:bottom w:val="none" w:sz="0" w:space="0" w:color="auto"/>
        <w:right w:val="none" w:sz="0" w:space="0" w:color="auto"/>
      </w:divBdr>
    </w:div>
    <w:div w:id="628515992">
      <w:bodyDiv w:val="1"/>
      <w:marLeft w:val="0"/>
      <w:marRight w:val="0"/>
      <w:marTop w:val="0"/>
      <w:marBottom w:val="0"/>
      <w:divBdr>
        <w:top w:val="none" w:sz="0" w:space="0" w:color="auto"/>
        <w:left w:val="none" w:sz="0" w:space="0" w:color="auto"/>
        <w:bottom w:val="none" w:sz="0" w:space="0" w:color="auto"/>
        <w:right w:val="none" w:sz="0" w:space="0" w:color="auto"/>
      </w:divBdr>
    </w:div>
    <w:div w:id="655648444">
      <w:bodyDiv w:val="1"/>
      <w:marLeft w:val="0"/>
      <w:marRight w:val="0"/>
      <w:marTop w:val="0"/>
      <w:marBottom w:val="0"/>
      <w:divBdr>
        <w:top w:val="none" w:sz="0" w:space="0" w:color="auto"/>
        <w:left w:val="none" w:sz="0" w:space="0" w:color="auto"/>
        <w:bottom w:val="none" w:sz="0" w:space="0" w:color="auto"/>
        <w:right w:val="none" w:sz="0" w:space="0" w:color="auto"/>
      </w:divBdr>
    </w:div>
    <w:div w:id="655766429">
      <w:bodyDiv w:val="1"/>
      <w:marLeft w:val="0"/>
      <w:marRight w:val="0"/>
      <w:marTop w:val="0"/>
      <w:marBottom w:val="0"/>
      <w:divBdr>
        <w:top w:val="none" w:sz="0" w:space="0" w:color="auto"/>
        <w:left w:val="none" w:sz="0" w:space="0" w:color="auto"/>
        <w:bottom w:val="none" w:sz="0" w:space="0" w:color="auto"/>
        <w:right w:val="none" w:sz="0" w:space="0" w:color="auto"/>
      </w:divBdr>
    </w:div>
    <w:div w:id="656763041">
      <w:bodyDiv w:val="1"/>
      <w:marLeft w:val="0"/>
      <w:marRight w:val="0"/>
      <w:marTop w:val="0"/>
      <w:marBottom w:val="0"/>
      <w:divBdr>
        <w:top w:val="none" w:sz="0" w:space="0" w:color="auto"/>
        <w:left w:val="none" w:sz="0" w:space="0" w:color="auto"/>
        <w:bottom w:val="none" w:sz="0" w:space="0" w:color="auto"/>
        <w:right w:val="none" w:sz="0" w:space="0" w:color="auto"/>
      </w:divBdr>
    </w:div>
    <w:div w:id="683361310">
      <w:bodyDiv w:val="1"/>
      <w:marLeft w:val="0"/>
      <w:marRight w:val="0"/>
      <w:marTop w:val="0"/>
      <w:marBottom w:val="0"/>
      <w:divBdr>
        <w:top w:val="none" w:sz="0" w:space="0" w:color="auto"/>
        <w:left w:val="none" w:sz="0" w:space="0" w:color="auto"/>
        <w:bottom w:val="none" w:sz="0" w:space="0" w:color="auto"/>
        <w:right w:val="none" w:sz="0" w:space="0" w:color="auto"/>
      </w:divBdr>
    </w:div>
    <w:div w:id="702246280">
      <w:bodyDiv w:val="1"/>
      <w:marLeft w:val="0"/>
      <w:marRight w:val="0"/>
      <w:marTop w:val="0"/>
      <w:marBottom w:val="0"/>
      <w:divBdr>
        <w:top w:val="none" w:sz="0" w:space="0" w:color="auto"/>
        <w:left w:val="none" w:sz="0" w:space="0" w:color="auto"/>
        <w:bottom w:val="none" w:sz="0" w:space="0" w:color="auto"/>
        <w:right w:val="none" w:sz="0" w:space="0" w:color="auto"/>
      </w:divBdr>
    </w:div>
    <w:div w:id="818767916">
      <w:bodyDiv w:val="1"/>
      <w:marLeft w:val="0"/>
      <w:marRight w:val="0"/>
      <w:marTop w:val="0"/>
      <w:marBottom w:val="0"/>
      <w:divBdr>
        <w:top w:val="none" w:sz="0" w:space="0" w:color="auto"/>
        <w:left w:val="none" w:sz="0" w:space="0" w:color="auto"/>
        <w:bottom w:val="none" w:sz="0" w:space="0" w:color="auto"/>
        <w:right w:val="none" w:sz="0" w:space="0" w:color="auto"/>
      </w:divBdr>
    </w:div>
    <w:div w:id="860506390">
      <w:bodyDiv w:val="1"/>
      <w:marLeft w:val="0"/>
      <w:marRight w:val="0"/>
      <w:marTop w:val="0"/>
      <w:marBottom w:val="0"/>
      <w:divBdr>
        <w:top w:val="none" w:sz="0" w:space="0" w:color="auto"/>
        <w:left w:val="none" w:sz="0" w:space="0" w:color="auto"/>
        <w:bottom w:val="none" w:sz="0" w:space="0" w:color="auto"/>
        <w:right w:val="none" w:sz="0" w:space="0" w:color="auto"/>
      </w:divBdr>
    </w:div>
    <w:div w:id="911430083">
      <w:bodyDiv w:val="1"/>
      <w:marLeft w:val="0"/>
      <w:marRight w:val="0"/>
      <w:marTop w:val="0"/>
      <w:marBottom w:val="0"/>
      <w:divBdr>
        <w:top w:val="none" w:sz="0" w:space="0" w:color="auto"/>
        <w:left w:val="none" w:sz="0" w:space="0" w:color="auto"/>
        <w:bottom w:val="none" w:sz="0" w:space="0" w:color="auto"/>
        <w:right w:val="none" w:sz="0" w:space="0" w:color="auto"/>
      </w:divBdr>
    </w:div>
    <w:div w:id="920405464">
      <w:bodyDiv w:val="1"/>
      <w:marLeft w:val="0"/>
      <w:marRight w:val="0"/>
      <w:marTop w:val="0"/>
      <w:marBottom w:val="0"/>
      <w:divBdr>
        <w:top w:val="none" w:sz="0" w:space="0" w:color="auto"/>
        <w:left w:val="none" w:sz="0" w:space="0" w:color="auto"/>
        <w:bottom w:val="none" w:sz="0" w:space="0" w:color="auto"/>
        <w:right w:val="none" w:sz="0" w:space="0" w:color="auto"/>
      </w:divBdr>
    </w:div>
    <w:div w:id="951983089">
      <w:bodyDiv w:val="1"/>
      <w:marLeft w:val="0"/>
      <w:marRight w:val="0"/>
      <w:marTop w:val="0"/>
      <w:marBottom w:val="0"/>
      <w:divBdr>
        <w:top w:val="none" w:sz="0" w:space="0" w:color="auto"/>
        <w:left w:val="none" w:sz="0" w:space="0" w:color="auto"/>
        <w:bottom w:val="none" w:sz="0" w:space="0" w:color="auto"/>
        <w:right w:val="none" w:sz="0" w:space="0" w:color="auto"/>
      </w:divBdr>
    </w:div>
    <w:div w:id="989363347">
      <w:bodyDiv w:val="1"/>
      <w:marLeft w:val="0"/>
      <w:marRight w:val="0"/>
      <w:marTop w:val="0"/>
      <w:marBottom w:val="0"/>
      <w:divBdr>
        <w:top w:val="none" w:sz="0" w:space="0" w:color="auto"/>
        <w:left w:val="none" w:sz="0" w:space="0" w:color="auto"/>
        <w:bottom w:val="none" w:sz="0" w:space="0" w:color="auto"/>
        <w:right w:val="none" w:sz="0" w:space="0" w:color="auto"/>
      </w:divBdr>
    </w:div>
    <w:div w:id="1085565279">
      <w:bodyDiv w:val="1"/>
      <w:marLeft w:val="0"/>
      <w:marRight w:val="0"/>
      <w:marTop w:val="0"/>
      <w:marBottom w:val="0"/>
      <w:divBdr>
        <w:top w:val="none" w:sz="0" w:space="0" w:color="auto"/>
        <w:left w:val="none" w:sz="0" w:space="0" w:color="auto"/>
        <w:bottom w:val="none" w:sz="0" w:space="0" w:color="auto"/>
        <w:right w:val="none" w:sz="0" w:space="0" w:color="auto"/>
      </w:divBdr>
    </w:div>
    <w:div w:id="1098253724">
      <w:bodyDiv w:val="1"/>
      <w:marLeft w:val="0"/>
      <w:marRight w:val="0"/>
      <w:marTop w:val="0"/>
      <w:marBottom w:val="0"/>
      <w:divBdr>
        <w:top w:val="none" w:sz="0" w:space="0" w:color="auto"/>
        <w:left w:val="none" w:sz="0" w:space="0" w:color="auto"/>
        <w:bottom w:val="none" w:sz="0" w:space="0" w:color="auto"/>
        <w:right w:val="none" w:sz="0" w:space="0" w:color="auto"/>
      </w:divBdr>
    </w:div>
    <w:div w:id="1156649705">
      <w:bodyDiv w:val="1"/>
      <w:marLeft w:val="0"/>
      <w:marRight w:val="0"/>
      <w:marTop w:val="0"/>
      <w:marBottom w:val="0"/>
      <w:divBdr>
        <w:top w:val="none" w:sz="0" w:space="0" w:color="auto"/>
        <w:left w:val="none" w:sz="0" w:space="0" w:color="auto"/>
        <w:bottom w:val="none" w:sz="0" w:space="0" w:color="auto"/>
        <w:right w:val="none" w:sz="0" w:space="0" w:color="auto"/>
      </w:divBdr>
    </w:div>
    <w:div w:id="1160391005">
      <w:bodyDiv w:val="1"/>
      <w:marLeft w:val="0"/>
      <w:marRight w:val="0"/>
      <w:marTop w:val="0"/>
      <w:marBottom w:val="0"/>
      <w:divBdr>
        <w:top w:val="none" w:sz="0" w:space="0" w:color="auto"/>
        <w:left w:val="none" w:sz="0" w:space="0" w:color="auto"/>
        <w:bottom w:val="none" w:sz="0" w:space="0" w:color="auto"/>
        <w:right w:val="none" w:sz="0" w:space="0" w:color="auto"/>
      </w:divBdr>
    </w:div>
    <w:div w:id="1179542449">
      <w:bodyDiv w:val="1"/>
      <w:marLeft w:val="0"/>
      <w:marRight w:val="0"/>
      <w:marTop w:val="0"/>
      <w:marBottom w:val="0"/>
      <w:divBdr>
        <w:top w:val="none" w:sz="0" w:space="0" w:color="auto"/>
        <w:left w:val="none" w:sz="0" w:space="0" w:color="auto"/>
        <w:bottom w:val="none" w:sz="0" w:space="0" w:color="auto"/>
        <w:right w:val="none" w:sz="0" w:space="0" w:color="auto"/>
      </w:divBdr>
    </w:div>
    <w:div w:id="1207065738">
      <w:bodyDiv w:val="1"/>
      <w:marLeft w:val="0"/>
      <w:marRight w:val="0"/>
      <w:marTop w:val="0"/>
      <w:marBottom w:val="0"/>
      <w:divBdr>
        <w:top w:val="none" w:sz="0" w:space="0" w:color="auto"/>
        <w:left w:val="none" w:sz="0" w:space="0" w:color="auto"/>
        <w:bottom w:val="none" w:sz="0" w:space="0" w:color="auto"/>
        <w:right w:val="none" w:sz="0" w:space="0" w:color="auto"/>
      </w:divBdr>
    </w:div>
    <w:div w:id="1212616762">
      <w:bodyDiv w:val="1"/>
      <w:marLeft w:val="0"/>
      <w:marRight w:val="0"/>
      <w:marTop w:val="0"/>
      <w:marBottom w:val="0"/>
      <w:divBdr>
        <w:top w:val="none" w:sz="0" w:space="0" w:color="auto"/>
        <w:left w:val="none" w:sz="0" w:space="0" w:color="auto"/>
        <w:bottom w:val="none" w:sz="0" w:space="0" w:color="auto"/>
        <w:right w:val="none" w:sz="0" w:space="0" w:color="auto"/>
      </w:divBdr>
    </w:div>
    <w:div w:id="1228223463">
      <w:bodyDiv w:val="1"/>
      <w:marLeft w:val="0"/>
      <w:marRight w:val="0"/>
      <w:marTop w:val="0"/>
      <w:marBottom w:val="0"/>
      <w:divBdr>
        <w:top w:val="none" w:sz="0" w:space="0" w:color="auto"/>
        <w:left w:val="none" w:sz="0" w:space="0" w:color="auto"/>
        <w:bottom w:val="none" w:sz="0" w:space="0" w:color="auto"/>
        <w:right w:val="none" w:sz="0" w:space="0" w:color="auto"/>
      </w:divBdr>
    </w:div>
    <w:div w:id="1243836239">
      <w:bodyDiv w:val="1"/>
      <w:marLeft w:val="0"/>
      <w:marRight w:val="0"/>
      <w:marTop w:val="0"/>
      <w:marBottom w:val="0"/>
      <w:divBdr>
        <w:top w:val="none" w:sz="0" w:space="0" w:color="auto"/>
        <w:left w:val="none" w:sz="0" w:space="0" w:color="auto"/>
        <w:bottom w:val="none" w:sz="0" w:space="0" w:color="auto"/>
        <w:right w:val="none" w:sz="0" w:space="0" w:color="auto"/>
      </w:divBdr>
    </w:div>
    <w:div w:id="1263302029">
      <w:bodyDiv w:val="1"/>
      <w:marLeft w:val="0"/>
      <w:marRight w:val="0"/>
      <w:marTop w:val="0"/>
      <w:marBottom w:val="0"/>
      <w:divBdr>
        <w:top w:val="none" w:sz="0" w:space="0" w:color="auto"/>
        <w:left w:val="none" w:sz="0" w:space="0" w:color="auto"/>
        <w:bottom w:val="none" w:sz="0" w:space="0" w:color="auto"/>
        <w:right w:val="none" w:sz="0" w:space="0" w:color="auto"/>
      </w:divBdr>
    </w:div>
    <w:div w:id="1336759258">
      <w:bodyDiv w:val="1"/>
      <w:marLeft w:val="0"/>
      <w:marRight w:val="0"/>
      <w:marTop w:val="0"/>
      <w:marBottom w:val="0"/>
      <w:divBdr>
        <w:top w:val="none" w:sz="0" w:space="0" w:color="auto"/>
        <w:left w:val="none" w:sz="0" w:space="0" w:color="auto"/>
        <w:bottom w:val="none" w:sz="0" w:space="0" w:color="auto"/>
        <w:right w:val="none" w:sz="0" w:space="0" w:color="auto"/>
      </w:divBdr>
    </w:div>
    <w:div w:id="1354458576">
      <w:bodyDiv w:val="1"/>
      <w:marLeft w:val="0"/>
      <w:marRight w:val="0"/>
      <w:marTop w:val="0"/>
      <w:marBottom w:val="0"/>
      <w:divBdr>
        <w:top w:val="none" w:sz="0" w:space="0" w:color="auto"/>
        <w:left w:val="none" w:sz="0" w:space="0" w:color="auto"/>
        <w:bottom w:val="none" w:sz="0" w:space="0" w:color="auto"/>
        <w:right w:val="none" w:sz="0" w:space="0" w:color="auto"/>
      </w:divBdr>
    </w:div>
    <w:div w:id="1367874167">
      <w:bodyDiv w:val="1"/>
      <w:marLeft w:val="0"/>
      <w:marRight w:val="0"/>
      <w:marTop w:val="0"/>
      <w:marBottom w:val="0"/>
      <w:divBdr>
        <w:top w:val="none" w:sz="0" w:space="0" w:color="auto"/>
        <w:left w:val="none" w:sz="0" w:space="0" w:color="auto"/>
        <w:bottom w:val="none" w:sz="0" w:space="0" w:color="auto"/>
        <w:right w:val="none" w:sz="0" w:space="0" w:color="auto"/>
      </w:divBdr>
    </w:div>
    <w:div w:id="1376539471">
      <w:bodyDiv w:val="1"/>
      <w:marLeft w:val="0"/>
      <w:marRight w:val="0"/>
      <w:marTop w:val="0"/>
      <w:marBottom w:val="0"/>
      <w:divBdr>
        <w:top w:val="none" w:sz="0" w:space="0" w:color="auto"/>
        <w:left w:val="none" w:sz="0" w:space="0" w:color="auto"/>
        <w:bottom w:val="none" w:sz="0" w:space="0" w:color="auto"/>
        <w:right w:val="none" w:sz="0" w:space="0" w:color="auto"/>
      </w:divBdr>
    </w:div>
    <w:div w:id="1382175659">
      <w:bodyDiv w:val="1"/>
      <w:marLeft w:val="0"/>
      <w:marRight w:val="0"/>
      <w:marTop w:val="0"/>
      <w:marBottom w:val="0"/>
      <w:divBdr>
        <w:top w:val="none" w:sz="0" w:space="0" w:color="auto"/>
        <w:left w:val="none" w:sz="0" w:space="0" w:color="auto"/>
        <w:bottom w:val="none" w:sz="0" w:space="0" w:color="auto"/>
        <w:right w:val="none" w:sz="0" w:space="0" w:color="auto"/>
      </w:divBdr>
    </w:div>
    <w:div w:id="1389376951">
      <w:bodyDiv w:val="1"/>
      <w:marLeft w:val="0"/>
      <w:marRight w:val="0"/>
      <w:marTop w:val="0"/>
      <w:marBottom w:val="0"/>
      <w:divBdr>
        <w:top w:val="none" w:sz="0" w:space="0" w:color="auto"/>
        <w:left w:val="none" w:sz="0" w:space="0" w:color="auto"/>
        <w:bottom w:val="none" w:sz="0" w:space="0" w:color="auto"/>
        <w:right w:val="none" w:sz="0" w:space="0" w:color="auto"/>
      </w:divBdr>
    </w:div>
    <w:div w:id="1391659282">
      <w:bodyDiv w:val="1"/>
      <w:marLeft w:val="0"/>
      <w:marRight w:val="0"/>
      <w:marTop w:val="0"/>
      <w:marBottom w:val="0"/>
      <w:divBdr>
        <w:top w:val="none" w:sz="0" w:space="0" w:color="auto"/>
        <w:left w:val="none" w:sz="0" w:space="0" w:color="auto"/>
        <w:bottom w:val="none" w:sz="0" w:space="0" w:color="auto"/>
        <w:right w:val="none" w:sz="0" w:space="0" w:color="auto"/>
      </w:divBdr>
    </w:div>
    <w:div w:id="1397704635">
      <w:bodyDiv w:val="1"/>
      <w:marLeft w:val="0"/>
      <w:marRight w:val="0"/>
      <w:marTop w:val="0"/>
      <w:marBottom w:val="0"/>
      <w:divBdr>
        <w:top w:val="none" w:sz="0" w:space="0" w:color="auto"/>
        <w:left w:val="none" w:sz="0" w:space="0" w:color="auto"/>
        <w:bottom w:val="none" w:sz="0" w:space="0" w:color="auto"/>
        <w:right w:val="none" w:sz="0" w:space="0" w:color="auto"/>
      </w:divBdr>
    </w:div>
    <w:div w:id="1400598240">
      <w:bodyDiv w:val="1"/>
      <w:marLeft w:val="0"/>
      <w:marRight w:val="0"/>
      <w:marTop w:val="0"/>
      <w:marBottom w:val="0"/>
      <w:divBdr>
        <w:top w:val="none" w:sz="0" w:space="0" w:color="auto"/>
        <w:left w:val="none" w:sz="0" w:space="0" w:color="auto"/>
        <w:bottom w:val="none" w:sz="0" w:space="0" w:color="auto"/>
        <w:right w:val="none" w:sz="0" w:space="0" w:color="auto"/>
      </w:divBdr>
    </w:div>
    <w:div w:id="1406759884">
      <w:bodyDiv w:val="1"/>
      <w:marLeft w:val="0"/>
      <w:marRight w:val="0"/>
      <w:marTop w:val="0"/>
      <w:marBottom w:val="0"/>
      <w:divBdr>
        <w:top w:val="none" w:sz="0" w:space="0" w:color="auto"/>
        <w:left w:val="none" w:sz="0" w:space="0" w:color="auto"/>
        <w:bottom w:val="none" w:sz="0" w:space="0" w:color="auto"/>
        <w:right w:val="none" w:sz="0" w:space="0" w:color="auto"/>
      </w:divBdr>
    </w:div>
    <w:div w:id="1445538542">
      <w:bodyDiv w:val="1"/>
      <w:marLeft w:val="0"/>
      <w:marRight w:val="0"/>
      <w:marTop w:val="0"/>
      <w:marBottom w:val="0"/>
      <w:divBdr>
        <w:top w:val="none" w:sz="0" w:space="0" w:color="auto"/>
        <w:left w:val="none" w:sz="0" w:space="0" w:color="auto"/>
        <w:bottom w:val="none" w:sz="0" w:space="0" w:color="auto"/>
        <w:right w:val="none" w:sz="0" w:space="0" w:color="auto"/>
      </w:divBdr>
    </w:div>
    <w:div w:id="1534029502">
      <w:bodyDiv w:val="1"/>
      <w:marLeft w:val="0"/>
      <w:marRight w:val="0"/>
      <w:marTop w:val="0"/>
      <w:marBottom w:val="0"/>
      <w:divBdr>
        <w:top w:val="none" w:sz="0" w:space="0" w:color="auto"/>
        <w:left w:val="none" w:sz="0" w:space="0" w:color="auto"/>
        <w:bottom w:val="none" w:sz="0" w:space="0" w:color="auto"/>
        <w:right w:val="none" w:sz="0" w:space="0" w:color="auto"/>
      </w:divBdr>
    </w:div>
    <w:div w:id="1552963609">
      <w:bodyDiv w:val="1"/>
      <w:marLeft w:val="0"/>
      <w:marRight w:val="0"/>
      <w:marTop w:val="0"/>
      <w:marBottom w:val="0"/>
      <w:divBdr>
        <w:top w:val="none" w:sz="0" w:space="0" w:color="auto"/>
        <w:left w:val="none" w:sz="0" w:space="0" w:color="auto"/>
        <w:bottom w:val="none" w:sz="0" w:space="0" w:color="auto"/>
        <w:right w:val="none" w:sz="0" w:space="0" w:color="auto"/>
      </w:divBdr>
    </w:div>
    <w:div w:id="1619029053">
      <w:bodyDiv w:val="1"/>
      <w:marLeft w:val="0"/>
      <w:marRight w:val="0"/>
      <w:marTop w:val="0"/>
      <w:marBottom w:val="0"/>
      <w:divBdr>
        <w:top w:val="none" w:sz="0" w:space="0" w:color="auto"/>
        <w:left w:val="none" w:sz="0" w:space="0" w:color="auto"/>
        <w:bottom w:val="none" w:sz="0" w:space="0" w:color="auto"/>
        <w:right w:val="none" w:sz="0" w:space="0" w:color="auto"/>
      </w:divBdr>
    </w:div>
    <w:div w:id="1630161980">
      <w:bodyDiv w:val="1"/>
      <w:marLeft w:val="0"/>
      <w:marRight w:val="0"/>
      <w:marTop w:val="0"/>
      <w:marBottom w:val="0"/>
      <w:divBdr>
        <w:top w:val="none" w:sz="0" w:space="0" w:color="auto"/>
        <w:left w:val="none" w:sz="0" w:space="0" w:color="auto"/>
        <w:bottom w:val="none" w:sz="0" w:space="0" w:color="auto"/>
        <w:right w:val="none" w:sz="0" w:space="0" w:color="auto"/>
      </w:divBdr>
    </w:div>
    <w:div w:id="1634749607">
      <w:bodyDiv w:val="1"/>
      <w:marLeft w:val="0"/>
      <w:marRight w:val="0"/>
      <w:marTop w:val="0"/>
      <w:marBottom w:val="0"/>
      <w:divBdr>
        <w:top w:val="none" w:sz="0" w:space="0" w:color="auto"/>
        <w:left w:val="none" w:sz="0" w:space="0" w:color="auto"/>
        <w:bottom w:val="none" w:sz="0" w:space="0" w:color="auto"/>
        <w:right w:val="none" w:sz="0" w:space="0" w:color="auto"/>
      </w:divBdr>
    </w:div>
    <w:div w:id="1660034179">
      <w:bodyDiv w:val="1"/>
      <w:marLeft w:val="0"/>
      <w:marRight w:val="0"/>
      <w:marTop w:val="0"/>
      <w:marBottom w:val="0"/>
      <w:divBdr>
        <w:top w:val="none" w:sz="0" w:space="0" w:color="auto"/>
        <w:left w:val="none" w:sz="0" w:space="0" w:color="auto"/>
        <w:bottom w:val="none" w:sz="0" w:space="0" w:color="auto"/>
        <w:right w:val="none" w:sz="0" w:space="0" w:color="auto"/>
      </w:divBdr>
    </w:div>
    <w:div w:id="1711758111">
      <w:bodyDiv w:val="1"/>
      <w:marLeft w:val="0"/>
      <w:marRight w:val="0"/>
      <w:marTop w:val="0"/>
      <w:marBottom w:val="0"/>
      <w:divBdr>
        <w:top w:val="none" w:sz="0" w:space="0" w:color="auto"/>
        <w:left w:val="none" w:sz="0" w:space="0" w:color="auto"/>
        <w:bottom w:val="none" w:sz="0" w:space="0" w:color="auto"/>
        <w:right w:val="none" w:sz="0" w:space="0" w:color="auto"/>
      </w:divBdr>
    </w:div>
    <w:div w:id="1736515097">
      <w:bodyDiv w:val="1"/>
      <w:marLeft w:val="0"/>
      <w:marRight w:val="0"/>
      <w:marTop w:val="0"/>
      <w:marBottom w:val="0"/>
      <w:divBdr>
        <w:top w:val="none" w:sz="0" w:space="0" w:color="auto"/>
        <w:left w:val="none" w:sz="0" w:space="0" w:color="auto"/>
        <w:bottom w:val="none" w:sz="0" w:space="0" w:color="auto"/>
        <w:right w:val="none" w:sz="0" w:space="0" w:color="auto"/>
      </w:divBdr>
    </w:div>
    <w:div w:id="1746338137">
      <w:bodyDiv w:val="1"/>
      <w:marLeft w:val="0"/>
      <w:marRight w:val="0"/>
      <w:marTop w:val="0"/>
      <w:marBottom w:val="0"/>
      <w:divBdr>
        <w:top w:val="none" w:sz="0" w:space="0" w:color="auto"/>
        <w:left w:val="none" w:sz="0" w:space="0" w:color="auto"/>
        <w:bottom w:val="none" w:sz="0" w:space="0" w:color="auto"/>
        <w:right w:val="none" w:sz="0" w:space="0" w:color="auto"/>
      </w:divBdr>
    </w:div>
    <w:div w:id="1763919004">
      <w:bodyDiv w:val="1"/>
      <w:marLeft w:val="0"/>
      <w:marRight w:val="0"/>
      <w:marTop w:val="0"/>
      <w:marBottom w:val="0"/>
      <w:divBdr>
        <w:top w:val="none" w:sz="0" w:space="0" w:color="auto"/>
        <w:left w:val="none" w:sz="0" w:space="0" w:color="auto"/>
        <w:bottom w:val="none" w:sz="0" w:space="0" w:color="auto"/>
        <w:right w:val="none" w:sz="0" w:space="0" w:color="auto"/>
      </w:divBdr>
    </w:div>
    <w:div w:id="1782529131">
      <w:bodyDiv w:val="1"/>
      <w:marLeft w:val="0"/>
      <w:marRight w:val="0"/>
      <w:marTop w:val="0"/>
      <w:marBottom w:val="0"/>
      <w:divBdr>
        <w:top w:val="none" w:sz="0" w:space="0" w:color="auto"/>
        <w:left w:val="none" w:sz="0" w:space="0" w:color="auto"/>
        <w:bottom w:val="none" w:sz="0" w:space="0" w:color="auto"/>
        <w:right w:val="none" w:sz="0" w:space="0" w:color="auto"/>
      </w:divBdr>
    </w:div>
    <w:div w:id="1810438369">
      <w:bodyDiv w:val="1"/>
      <w:marLeft w:val="0"/>
      <w:marRight w:val="0"/>
      <w:marTop w:val="0"/>
      <w:marBottom w:val="0"/>
      <w:divBdr>
        <w:top w:val="none" w:sz="0" w:space="0" w:color="auto"/>
        <w:left w:val="none" w:sz="0" w:space="0" w:color="auto"/>
        <w:bottom w:val="none" w:sz="0" w:space="0" w:color="auto"/>
        <w:right w:val="none" w:sz="0" w:space="0" w:color="auto"/>
      </w:divBdr>
    </w:div>
    <w:div w:id="1819876239">
      <w:bodyDiv w:val="1"/>
      <w:marLeft w:val="0"/>
      <w:marRight w:val="0"/>
      <w:marTop w:val="0"/>
      <w:marBottom w:val="0"/>
      <w:divBdr>
        <w:top w:val="none" w:sz="0" w:space="0" w:color="auto"/>
        <w:left w:val="none" w:sz="0" w:space="0" w:color="auto"/>
        <w:bottom w:val="none" w:sz="0" w:space="0" w:color="auto"/>
        <w:right w:val="none" w:sz="0" w:space="0" w:color="auto"/>
      </w:divBdr>
    </w:div>
    <w:div w:id="1829712487">
      <w:bodyDiv w:val="1"/>
      <w:marLeft w:val="0"/>
      <w:marRight w:val="0"/>
      <w:marTop w:val="0"/>
      <w:marBottom w:val="0"/>
      <w:divBdr>
        <w:top w:val="none" w:sz="0" w:space="0" w:color="auto"/>
        <w:left w:val="none" w:sz="0" w:space="0" w:color="auto"/>
        <w:bottom w:val="none" w:sz="0" w:space="0" w:color="auto"/>
        <w:right w:val="none" w:sz="0" w:space="0" w:color="auto"/>
      </w:divBdr>
    </w:div>
    <w:div w:id="1891571997">
      <w:bodyDiv w:val="1"/>
      <w:marLeft w:val="0"/>
      <w:marRight w:val="0"/>
      <w:marTop w:val="0"/>
      <w:marBottom w:val="0"/>
      <w:divBdr>
        <w:top w:val="none" w:sz="0" w:space="0" w:color="auto"/>
        <w:left w:val="none" w:sz="0" w:space="0" w:color="auto"/>
        <w:bottom w:val="none" w:sz="0" w:space="0" w:color="auto"/>
        <w:right w:val="none" w:sz="0" w:space="0" w:color="auto"/>
      </w:divBdr>
    </w:div>
    <w:div w:id="1897205408">
      <w:bodyDiv w:val="1"/>
      <w:marLeft w:val="0"/>
      <w:marRight w:val="0"/>
      <w:marTop w:val="0"/>
      <w:marBottom w:val="0"/>
      <w:divBdr>
        <w:top w:val="none" w:sz="0" w:space="0" w:color="auto"/>
        <w:left w:val="none" w:sz="0" w:space="0" w:color="auto"/>
        <w:bottom w:val="none" w:sz="0" w:space="0" w:color="auto"/>
        <w:right w:val="none" w:sz="0" w:space="0" w:color="auto"/>
      </w:divBdr>
    </w:div>
    <w:div w:id="1916813510">
      <w:bodyDiv w:val="1"/>
      <w:marLeft w:val="0"/>
      <w:marRight w:val="0"/>
      <w:marTop w:val="0"/>
      <w:marBottom w:val="0"/>
      <w:divBdr>
        <w:top w:val="none" w:sz="0" w:space="0" w:color="auto"/>
        <w:left w:val="none" w:sz="0" w:space="0" w:color="auto"/>
        <w:bottom w:val="none" w:sz="0" w:space="0" w:color="auto"/>
        <w:right w:val="none" w:sz="0" w:space="0" w:color="auto"/>
      </w:divBdr>
    </w:div>
    <w:div w:id="1963534739">
      <w:bodyDiv w:val="1"/>
      <w:marLeft w:val="0"/>
      <w:marRight w:val="0"/>
      <w:marTop w:val="0"/>
      <w:marBottom w:val="0"/>
      <w:divBdr>
        <w:top w:val="none" w:sz="0" w:space="0" w:color="auto"/>
        <w:left w:val="none" w:sz="0" w:space="0" w:color="auto"/>
        <w:bottom w:val="none" w:sz="0" w:space="0" w:color="auto"/>
        <w:right w:val="none" w:sz="0" w:space="0" w:color="auto"/>
      </w:divBdr>
    </w:div>
    <w:div w:id="1979796923">
      <w:bodyDiv w:val="1"/>
      <w:marLeft w:val="0"/>
      <w:marRight w:val="0"/>
      <w:marTop w:val="0"/>
      <w:marBottom w:val="0"/>
      <w:divBdr>
        <w:top w:val="none" w:sz="0" w:space="0" w:color="auto"/>
        <w:left w:val="none" w:sz="0" w:space="0" w:color="auto"/>
        <w:bottom w:val="none" w:sz="0" w:space="0" w:color="auto"/>
        <w:right w:val="none" w:sz="0" w:space="0" w:color="auto"/>
      </w:divBdr>
    </w:div>
    <w:div w:id="2055614469">
      <w:bodyDiv w:val="1"/>
      <w:marLeft w:val="0"/>
      <w:marRight w:val="0"/>
      <w:marTop w:val="0"/>
      <w:marBottom w:val="0"/>
      <w:divBdr>
        <w:top w:val="none" w:sz="0" w:space="0" w:color="auto"/>
        <w:left w:val="none" w:sz="0" w:space="0" w:color="auto"/>
        <w:bottom w:val="none" w:sz="0" w:space="0" w:color="auto"/>
        <w:right w:val="none" w:sz="0" w:space="0" w:color="auto"/>
      </w:divBdr>
    </w:div>
    <w:div w:id="2071466154">
      <w:bodyDiv w:val="1"/>
      <w:marLeft w:val="0"/>
      <w:marRight w:val="0"/>
      <w:marTop w:val="0"/>
      <w:marBottom w:val="0"/>
      <w:divBdr>
        <w:top w:val="none" w:sz="0" w:space="0" w:color="auto"/>
        <w:left w:val="none" w:sz="0" w:space="0" w:color="auto"/>
        <w:bottom w:val="none" w:sz="0" w:space="0" w:color="auto"/>
        <w:right w:val="none" w:sz="0" w:space="0" w:color="auto"/>
      </w:divBdr>
    </w:div>
    <w:div w:id="2091190079">
      <w:bodyDiv w:val="1"/>
      <w:marLeft w:val="0"/>
      <w:marRight w:val="0"/>
      <w:marTop w:val="0"/>
      <w:marBottom w:val="0"/>
      <w:divBdr>
        <w:top w:val="none" w:sz="0" w:space="0" w:color="auto"/>
        <w:left w:val="none" w:sz="0" w:space="0" w:color="auto"/>
        <w:bottom w:val="none" w:sz="0" w:space="0" w:color="auto"/>
        <w:right w:val="none" w:sz="0" w:space="0" w:color="auto"/>
      </w:divBdr>
    </w:div>
    <w:div w:id="2115780403">
      <w:bodyDiv w:val="1"/>
      <w:marLeft w:val="0"/>
      <w:marRight w:val="0"/>
      <w:marTop w:val="0"/>
      <w:marBottom w:val="0"/>
      <w:divBdr>
        <w:top w:val="none" w:sz="0" w:space="0" w:color="auto"/>
        <w:left w:val="none" w:sz="0" w:space="0" w:color="auto"/>
        <w:bottom w:val="none" w:sz="0" w:space="0" w:color="auto"/>
        <w:right w:val="none" w:sz="0" w:space="0" w:color="auto"/>
      </w:divBdr>
    </w:div>
    <w:div w:id="2125877180">
      <w:bodyDiv w:val="1"/>
      <w:marLeft w:val="0"/>
      <w:marRight w:val="0"/>
      <w:marTop w:val="0"/>
      <w:marBottom w:val="0"/>
      <w:divBdr>
        <w:top w:val="none" w:sz="0" w:space="0" w:color="auto"/>
        <w:left w:val="none" w:sz="0" w:space="0" w:color="auto"/>
        <w:bottom w:val="none" w:sz="0" w:space="0" w:color="auto"/>
        <w:right w:val="none" w:sz="0" w:space="0" w:color="auto"/>
      </w:divBdr>
    </w:div>
    <w:div w:id="2127001598">
      <w:bodyDiv w:val="1"/>
      <w:marLeft w:val="0"/>
      <w:marRight w:val="0"/>
      <w:marTop w:val="0"/>
      <w:marBottom w:val="0"/>
      <w:divBdr>
        <w:top w:val="none" w:sz="0" w:space="0" w:color="auto"/>
        <w:left w:val="none" w:sz="0" w:space="0" w:color="auto"/>
        <w:bottom w:val="none" w:sz="0" w:space="0" w:color="auto"/>
        <w:right w:val="none" w:sz="0" w:space="0" w:color="auto"/>
      </w:divBdr>
    </w:div>
    <w:div w:id="213768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88975B-211D-4696-B346-2B00B4382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1413</TotalTime>
  <Pages>1</Pages>
  <Words>740</Words>
  <Characters>4218</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Arendt</vt:lpstr>
    </vt:vector>
  </TitlesOfParts>
  <Company/>
  <LinksUpToDate>false</LinksUpToDate>
  <CharactersWithSpaces>4949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Arendt</dc:title>
  <dc:creator>Serg Gab</dc:creator>
  <cp:lastModifiedBy>Pre-installer</cp:lastModifiedBy>
  <cp:revision>12</cp:revision>
  <dcterms:created xsi:type="dcterms:W3CDTF">2022-12-26T08:34:00Z</dcterms:created>
  <dcterms:modified xsi:type="dcterms:W3CDTF">2023-04-08T08:47:00Z</dcterms:modified>
</cp:coreProperties>
</file>