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BCB8" w14:textId="77777777" w:rsidR="00B23C21" w:rsidRPr="00B23C21" w:rsidRDefault="00B23C21" w:rsidP="008725A1">
      <w:pPr>
        <w:rPr>
          <w:b/>
        </w:rPr>
      </w:pPr>
      <w:r w:rsidRPr="00B23C21">
        <w:rPr>
          <w:b/>
        </w:rPr>
        <w:t>6.</w:t>
      </w:r>
    </w:p>
    <w:p w14:paraId="5DB09085" w14:textId="77777777" w:rsidR="00B23C21" w:rsidRPr="00F36C77" w:rsidRDefault="00B23C21" w:rsidP="008725A1">
      <w:r w:rsidRPr="00B23C21">
        <w:rPr>
          <w:b/>
        </w:rPr>
        <w:t xml:space="preserve">Nietzsche Friedrich  </w:t>
      </w:r>
      <w:r w:rsidR="008C5019">
        <w:rPr>
          <w:b/>
        </w:rPr>
        <w:t xml:space="preserve">                     </w:t>
      </w:r>
      <w:r w:rsidR="008C5019" w:rsidRPr="00F36C77">
        <w:t xml:space="preserve"> </w:t>
      </w:r>
      <w:r w:rsidR="00F36C77" w:rsidRPr="00F36C77">
        <w:t>«</w:t>
      </w:r>
      <w:r w:rsidR="008C5019" w:rsidRPr="008C5019">
        <w:rPr>
          <w:i/>
        </w:rPr>
        <w:t>Come il “mondo vero” finì per diventare favola</w:t>
      </w:r>
      <w:r w:rsidR="00F36C77">
        <w:t>»</w:t>
      </w:r>
    </w:p>
    <w:p w14:paraId="59A52890" w14:textId="77777777" w:rsidR="00B23C21" w:rsidRPr="008C5019" w:rsidRDefault="00B23C21" w:rsidP="008725A1">
      <w:pPr>
        <w:rPr>
          <w:i/>
        </w:rPr>
      </w:pPr>
      <w:r w:rsidRPr="008C5019">
        <w:t>(1844-1900)</w:t>
      </w:r>
      <w:r w:rsidRPr="008C5019">
        <w:rPr>
          <w:i/>
        </w:rPr>
        <w:t xml:space="preserve">  </w:t>
      </w:r>
      <w:r w:rsidR="008C5019">
        <w:t xml:space="preserve">                                    </w:t>
      </w:r>
      <w:r w:rsidRPr="00F36C77">
        <w:rPr>
          <w:b/>
        </w:rPr>
        <w:t>liberazione</w:t>
      </w:r>
    </w:p>
    <w:p w14:paraId="30120BE2" w14:textId="77777777" w:rsidR="00B23C21" w:rsidRPr="00B23C21" w:rsidRDefault="00B23C21" w:rsidP="00222B9A">
      <w:pPr>
        <w:pStyle w:val="NormaleWeb"/>
        <w:spacing w:before="0" w:beforeAutospacing="0" w:after="0" w:afterAutospacing="0"/>
        <w:rPr>
          <w:sz w:val="14"/>
        </w:rPr>
      </w:pPr>
    </w:p>
    <w:p w14:paraId="3F5EA256" w14:textId="77777777" w:rsidR="00222B9A" w:rsidRDefault="00222B9A" w:rsidP="00222B9A">
      <w:pPr>
        <w:pStyle w:val="NormaleWeb"/>
        <w:spacing w:before="0" w:beforeAutospacing="0" w:after="0" w:afterAutospacing="0"/>
      </w:pPr>
      <w:r w:rsidRPr="00222B9A">
        <w:rPr>
          <w:b/>
        </w:rPr>
        <w:t>“maestri del sospetto”</w:t>
      </w:r>
      <w:r>
        <w:t xml:space="preserve"> </w:t>
      </w:r>
      <w:r w:rsidR="008725A1" w:rsidRPr="008725A1">
        <w:t>«</w:t>
      </w:r>
      <w:r w:rsidR="008725A1" w:rsidRPr="008C5019">
        <w:rPr>
          <w:i/>
        </w:rPr>
        <w:t>I miei scritti sono stati definiti una scuola del sospetto, anzi del disprezzo, ma fortunatamente anche del coraggio, anzi dell’audacia</w:t>
      </w:r>
      <w:r w:rsidR="008725A1" w:rsidRPr="008725A1">
        <w:t>» (</w:t>
      </w:r>
      <w:r>
        <w:t xml:space="preserve">Nietzsche </w:t>
      </w:r>
      <w:r w:rsidR="008725A1" w:rsidRPr="008725A1">
        <w:rPr>
          <w:i/>
        </w:rPr>
        <w:t>Umano troppo umano</w:t>
      </w:r>
      <w:r w:rsidR="008725A1" w:rsidRPr="008725A1">
        <w:t>)</w:t>
      </w:r>
      <w:r w:rsidR="00F03B75">
        <w:t>.</w:t>
      </w:r>
      <w:r w:rsidR="008725A1">
        <w:t xml:space="preserve"> </w:t>
      </w:r>
      <w:r w:rsidR="0067231F" w:rsidRPr="008725A1">
        <w:t>Nel disprezzo di Nietzsche per le più consolidate tradizioni, nella sua diffidenza per norme e valori accreditati,</w:t>
      </w:r>
      <w:r w:rsidR="008725A1">
        <w:t xml:space="preserve"> è in atto </w:t>
      </w:r>
      <w:r w:rsidR="0067231F" w:rsidRPr="008725A1">
        <w:t>l’esercizio di un provocatorio, dissacrante, ma coraggioso sospetto che si propone di smascherare</w:t>
      </w:r>
      <w:r w:rsidR="00F763B2">
        <w:t xml:space="preserve"> </w:t>
      </w:r>
      <w:r w:rsidR="0067231F" w:rsidRPr="008725A1">
        <w:t>l’origine «umana, troppo umana» dei falsi mondi ideali della filosofia, della morale, della religione, della scienza, della storia</w:t>
      </w:r>
      <w:r w:rsidR="008725A1">
        <w:t xml:space="preserve"> e, più a fondo, </w:t>
      </w:r>
      <w:r w:rsidR="0067231F" w:rsidRPr="008725A1">
        <w:t xml:space="preserve">di smascherare i bisogni da cui nascono la fiducia nella scienza e nel progresso, la speranza nell’aldilà e in Dio, </w:t>
      </w:r>
      <w:r w:rsidR="008725A1">
        <w:t>le filosofie de</w:t>
      </w:r>
      <w:r w:rsidR="0067231F" w:rsidRPr="008725A1">
        <w:t xml:space="preserve">lla storia, </w:t>
      </w:r>
      <w:r w:rsidR="00AC288C" w:rsidRPr="008725A1">
        <w:t>il peso della morale</w:t>
      </w:r>
      <w:r w:rsidR="008725A1">
        <w:t xml:space="preserve">. Rivolto al </w:t>
      </w:r>
      <w:r w:rsidR="0067231F" w:rsidRPr="008725A1">
        <w:t>«gregge venerante» dei suoi contemporanei</w:t>
      </w:r>
      <w:r w:rsidR="008725A1">
        <w:t>,</w:t>
      </w:r>
      <w:r w:rsidR="0067231F" w:rsidRPr="008725A1">
        <w:t xml:space="preserve"> non in grado di comprendere e approvare un’opera di demolizione e liberazione che non ha avuto eguali nella storia</w:t>
      </w:r>
      <w:r w:rsidR="00F44265">
        <w:t xml:space="preserve">, </w:t>
      </w:r>
      <w:r w:rsidR="008725A1" w:rsidRPr="008725A1">
        <w:t>Nietzsche non esita a definirsi autore «postumo», che si occupa di problemi «inattuali»</w:t>
      </w:r>
      <w:r>
        <w:t xml:space="preserve">. Il sospetto è </w:t>
      </w:r>
      <w:r w:rsidRPr="00222B9A">
        <w:t>fare filosofia con il martello,</w:t>
      </w:r>
      <w:r>
        <w:t xml:space="preserve"> «</w:t>
      </w:r>
      <w:r w:rsidRPr="008C5019">
        <w:rPr>
          <w:i/>
        </w:rPr>
        <w:t>Io non sono un uomo, sono dinamite</w:t>
      </w:r>
      <w:r>
        <w:t>» (</w:t>
      </w:r>
      <w:r w:rsidR="003856D0">
        <w:t xml:space="preserve">Nietzsche </w:t>
      </w:r>
      <w:r>
        <w:rPr>
          <w:i/>
        </w:rPr>
        <w:t>Ecce homo</w:t>
      </w:r>
      <w:r w:rsidRPr="00222B9A">
        <w:t>;</w:t>
      </w:r>
      <w:r>
        <w:rPr>
          <w:i/>
        </w:rPr>
        <w:t xml:space="preserve"> </w:t>
      </w:r>
      <w:r>
        <w:rPr>
          <w:i/>
          <w:iCs/>
        </w:rPr>
        <w:t>Crepuscolo degli idoli ovvero come si fa filosofia col martello</w:t>
      </w:r>
      <w:r>
        <w:t>)</w:t>
      </w:r>
      <w:r w:rsidR="00F44265">
        <w:t>. N</w:t>
      </w:r>
      <w:r>
        <w:t xml:space="preserve">on si tratta di un martello che demolisce, distrugge, ma un martello che </w:t>
      </w:r>
      <w:r w:rsidR="003C044E">
        <w:t xml:space="preserve">saggia, </w:t>
      </w:r>
      <w:r>
        <w:t>ispeziona, indaga sentendo attraverso le risonanze la compattezza o il vuoto, la profondità o la sottigliezza, la tenuta o la fragilità di ciò che indaga</w:t>
      </w:r>
      <w:r w:rsidR="00216FD6">
        <w:t xml:space="preserve">; </w:t>
      </w:r>
      <w:r w:rsidR="00F44265">
        <w:t xml:space="preserve">sa </w:t>
      </w:r>
      <w:r>
        <w:t xml:space="preserve">far risuonare </w:t>
      </w:r>
      <w:r w:rsidR="00216FD6">
        <w:t xml:space="preserve">sugli idoli </w:t>
      </w:r>
      <w:r>
        <w:t>quel «</w:t>
      </w:r>
      <w:r w:rsidRPr="00F763B2">
        <w:rPr>
          <w:i/>
        </w:rPr>
        <w:t>suono cavo</w:t>
      </w:r>
      <w:r>
        <w:t>», quel vuoto che i filosofi celano con le loro parole, i loro concetti, le loro verità.</w:t>
      </w:r>
      <w:r w:rsidR="00216FD6">
        <w:t xml:space="preserve"> La filosofia </w:t>
      </w:r>
      <w:r w:rsidR="003C044E">
        <w:t>diventa</w:t>
      </w:r>
      <w:r w:rsidR="00216FD6">
        <w:t xml:space="preserve"> ermeneutica</w:t>
      </w:r>
      <w:r w:rsidR="00F44265">
        <w:t>:</w:t>
      </w:r>
      <w:r w:rsidR="008C5019">
        <w:t xml:space="preserve"> interpretazione liberante.</w:t>
      </w:r>
    </w:p>
    <w:p w14:paraId="2C8690CA" w14:textId="77777777" w:rsidR="00FC5F2B" w:rsidRPr="008725A1" w:rsidRDefault="008C5019" w:rsidP="008150E7">
      <w:pPr>
        <w:pStyle w:val="NormaleWeb"/>
        <w:spacing w:before="0" w:beforeAutospacing="0" w:after="0" w:afterAutospacing="0"/>
      </w:pPr>
      <w:r>
        <w:t>1</w:t>
      </w:r>
      <w:r w:rsidR="00216FD6">
        <w:t xml:space="preserve">. </w:t>
      </w:r>
      <w:r w:rsidR="00216FD6" w:rsidRPr="00216FD6">
        <w:rPr>
          <w:b/>
        </w:rPr>
        <w:t>l’arte dell’interpretare</w:t>
      </w:r>
      <w:r w:rsidR="00216FD6">
        <w:rPr>
          <w:b/>
        </w:rPr>
        <w:t xml:space="preserve"> </w:t>
      </w:r>
      <w:r w:rsidR="00F44265" w:rsidRPr="00F44265">
        <w:t>adotta</w:t>
      </w:r>
      <w:r w:rsidR="00F44265">
        <w:rPr>
          <w:b/>
        </w:rPr>
        <w:t xml:space="preserve"> </w:t>
      </w:r>
      <w:r w:rsidR="008150E7" w:rsidRPr="00216FD6">
        <w:t>il metodo della genealogia</w:t>
      </w:r>
      <w:r w:rsidR="00216FD6">
        <w:t xml:space="preserve">. </w:t>
      </w:r>
      <w:r w:rsidR="008150E7" w:rsidRPr="008725A1">
        <w:t xml:space="preserve">La genealogia non </w:t>
      </w:r>
      <w:r w:rsidR="00216FD6">
        <w:t>ha qui un</w:t>
      </w:r>
      <w:r w:rsidR="008150E7" w:rsidRPr="008725A1">
        <w:t xml:space="preserve"> significato «fondativo»</w:t>
      </w:r>
      <w:r w:rsidR="001C30DD" w:rsidRPr="008725A1">
        <w:t>; diventa</w:t>
      </w:r>
      <w:r w:rsidR="008150E7" w:rsidRPr="008725A1">
        <w:t xml:space="preserve"> lo strumento critico mediante il quale mostrare come si producono i concetti, esibire i vari modi del loro concreto divenire, tra fraintendimenti, lacune, interpretazioni</w:t>
      </w:r>
      <w:r w:rsidR="00A10CEC" w:rsidRPr="008725A1">
        <w:t xml:space="preserve"> e così smontarli</w:t>
      </w:r>
      <w:r w:rsidR="00216FD6">
        <w:t xml:space="preserve">; </w:t>
      </w:r>
      <w:r w:rsidR="003C044E">
        <w:t xml:space="preserve">interpretare ha </w:t>
      </w:r>
      <w:r w:rsidR="00216FD6">
        <w:t xml:space="preserve">lo scopo </w:t>
      </w:r>
      <w:r w:rsidR="003C044E">
        <w:t>di</w:t>
      </w:r>
      <w:r w:rsidR="00216FD6">
        <w:t xml:space="preserve"> restituire all’uomo </w:t>
      </w:r>
      <w:r w:rsidR="003C044E">
        <w:t xml:space="preserve">conoscenza, </w:t>
      </w:r>
      <w:r w:rsidR="00F763B2">
        <w:t>volontà e</w:t>
      </w:r>
      <w:r w:rsidR="00216FD6">
        <w:t xml:space="preserve"> decisione</w:t>
      </w:r>
      <w:r w:rsidR="008150E7" w:rsidRPr="008725A1">
        <w:t xml:space="preserve">. </w:t>
      </w:r>
    </w:p>
    <w:p w14:paraId="416D5D2A" w14:textId="77777777" w:rsidR="00216FD6" w:rsidRDefault="008C5019" w:rsidP="00134686">
      <w:pPr>
        <w:pStyle w:val="NormaleWeb"/>
        <w:spacing w:before="0" w:beforeAutospacing="0" w:after="0" w:afterAutospacing="0"/>
      </w:pPr>
      <w:r>
        <w:t>2</w:t>
      </w:r>
      <w:r w:rsidR="00D15E9B" w:rsidRPr="00216FD6">
        <w:t>.</w:t>
      </w:r>
      <w:r w:rsidR="00D15E9B" w:rsidRPr="008725A1">
        <w:rPr>
          <w:b/>
        </w:rPr>
        <w:t xml:space="preserve"> aforismi</w:t>
      </w:r>
      <w:r w:rsidR="00430AEC" w:rsidRPr="008725A1">
        <w:rPr>
          <w:b/>
        </w:rPr>
        <w:t xml:space="preserve"> per la filosofia della liberazione</w:t>
      </w:r>
      <w:r w:rsidR="002B6DC4" w:rsidRPr="00216FD6">
        <w:t>.</w:t>
      </w:r>
      <w:r w:rsidR="002B6DC4" w:rsidRPr="008725A1">
        <w:t xml:space="preserve"> Interrogativi, enigmi, aforismi. </w:t>
      </w:r>
      <w:r w:rsidR="002B6DC4" w:rsidRPr="008725A1">
        <w:rPr>
          <w:iCs/>
        </w:rPr>
        <w:t>«</w:t>
      </w:r>
      <w:r w:rsidR="002B6DC4" w:rsidRPr="008C5019">
        <w:rPr>
          <w:i/>
          <w:iCs/>
        </w:rPr>
        <w:t>Noi per nascita divinatori d’enigmi</w:t>
      </w:r>
      <w:r w:rsidR="002B6DC4" w:rsidRPr="008725A1">
        <w:rPr>
          <w:iCs/>
        </w:rPr>
        <w:t>»</w:t>
      </w:r>
      <w:r w:rsidR="00A10CEC" w:rsidRPr="008725A1">
        <w:rPr>
          <w:iCs/>
        </w:rPr>
        <w:t xml:space="preserve">. </w:t>
      </w:r>
      <w:r w:rsidR="002B6DC4" w:rsidRPr="008725A1">
        <w:t xml:space="preserve">Allo spirito libero cui Nietzsche si rivolge si addicono la frammentarietà e l’essenzialità dell’aforisma, l’inquietudine dell’interrogativo, l’ambiguità dell’enigma. </w:t>
      </w:r>
      <w:r w:rsidR="001C077C" w:rsidRPr="008725A1">
        <w:t>L</w:t>
      </w:r>
      <w:r w:rsidR="00134686" w:rsidRPr="008725A1">
        <w:t>a filosofia</w:t>
      </w:r>
      <w:r w:rsidR="005E4360" w:rsidRPr="008725A1">
        <w:t xml:space="preserve"> nella forma dell’aforisma (della sentenza, della massima, del frammento)</w:t>
      </w:r>
      <w:r w:rsidR="00134686" w:rsidRPr="008725A1">
        <w:t xml:space="preserve"> </w:t>
      </w:r>
      <w:r w:rsidR="005E4360" w:rsidRPr="008725A1">
        <w:t xml:space="preserve">è una filosofia che </w:t>
      </w:r>
      <w:r w:rsidR="00134686" w:rsidRPr="008725A1">
        <w:t>non si accontenta di lettori attenti, vuole lettori che assumano il coraggio della interpretazione.</w:t>
      </w:r>
    </w:p>
    <w:p w14:paraId="1B9BEE8D" w14:textId="77777777" w:rsidR="008725A1" w:rsidRDefault="008C5019" w:rsidP="008C7B49">
      <w:pPr>
        <w:pStyle w:val="NormaleWeb"/>
        <w:spacing w:before="0" w:beforeAutospacing="0" w:after="0" w:afterAutospacing="0"/>
        <w:rPr>
          <w:iCs/>
        </w:rPr>
      </w:pPr>
      <w:r>
        <w:t>3</w:t>
      </w:r>
      <w:r w:rsidR="00216FD6">
        <w:t xml:space="preserve">. </w:t>
      </w:r>
      <w:r w:rsidR="00216FD6" w:rsidRPr="00216FD6">
        <w:rPr>
          <w:b/>
        </w:rPr>
        <w:t>elogio della lentezza</w:t>
      </w:r>
      <w:r w:rsidR="00216FD6">
        <w:t xml:space="preserve">. </w:t>
      </w:r>
      <w:r w:rsidR="008725A1" w:rsidRPr="00216FD6">
        <w:t>«</w:t>
      </w:r>
      <w:r w:rsidR="008725A1" w:rsidRPr="008C5019">
        <w:rPr>
          <w:i/>
        </w:rPr>
        <w:t xml:space="preserve">… un problema del genere non ha fretta: inoltre, noi siamo entrambi amici del </w:t>
      </w:r>
      <w:r w:rsidR="008725A1" w:rsidRPr="008C5019">
        <w:rPr>
          <w:iCs/>
        </w:rPr>
        <w:t>lento</w:t>
      </w:r>
      <w:r w:rsidR="008725A1" w:rsidRPr="008C5019">
        <w:rPr>
          <w:i/>
          <w:iCs/>
        </w:rPr>
        <w:t xml:space="preserve">, </w:t>
      </w:r>
      <w:r w:rsidR="008725A1" w:rsidRPr="008C5019">
        <w:rPr>
          <w:i/>
        </w:rPr>
        <w:t>tanto io che il mio libro. Non per nulla si è stati filologi, e forse lo siamo ancora: la qual cosa vuo</w:t>
      </w:r>
      <w:r w:rsidR="00216FD6" w:rsidRPr="008C5019">
        <w:rPr>
          <w:i/>
        </w:rPr>
        <w:t>l</w:t>
      </w:r>
      <w:r w:rsidR="008725A1" w:rsidRPr="008C5019">
        <w:rPr>
          <w:i/>
        </w:rPr>
        <w:t xml:space="preserve"> dire, maestri della lettura lenta; e si finisce anche per scrivere lentamente. Oggi non rientra soltanto nelle mie abitudini, ma fa anche parte del mio gusto — un gusto malizioso forse? — non scrivere più nulla che non porti alla disperazione ogni genere di gente «frettolosa». Filologia, infatti, è quella onorevole arte che esige dal suo cultore soprattutto una cosa, trarsi da parte, lasciarsi tempo, divenire silenzioso, divenire lento, essendo un’arte e una perizia di orafi della </w:t>
      </w:r>
      <w:r w:rsidR="008725A1" w:rsidRPr="008C5019">
        <w:rPr>
          <w:iCs/>
        </w:rPr>
        <w:t>parola</w:t>
      </w:r>
      <w:r w:rsidR="008725A1" w:rsidRPr="008C5019">
        <w:rPr>
          <w:i/>
          <w:iCs/>
        </w:rPr>
        <w:t xml:space="preserve">, </w:t>
      </w:r>
      <w:r w:rsidR="008725A1" w:rsidRPr="008C5019">
        <w:rPr>
          <w:i/>
        </w:rPr>
        <w:t xml:space="preserve">che deve compiere un finissimo attento lavoro e non raggiunge nulla se non lo raggiunge </w:t>
      </w:r>
      <w:r w:rsidR="008725A1" w:rsidRPr="008C5019">
        <w:rPr>
          <w:iCs/>
        </w:rPr>
        <w:t>lento</w:t>
      </w:r>
      <w:r w:rsidR="008725A1" w:rsidRPr="008C5019">
        <w:rPr>
          <w:i/>
          <w:iCs/>
        </w:rPr>
        <w:t xml:space="preserve">. </w:t>
      </w:r>
      <w:r w:rsidR="008725A1" w:rsidRPr="008C5019">
        <w:rPr>
          <w:i/>
        </w:rPr>
        <w:t>Ma proprio per questo fatto è oggi più necessaria che mai; è proprio per questo mezzo che essa ci attira e ci incanta quanto mai fortemente, nel cuore di un’epoca del «lavoro</w:t>
      </w:r>
      <w:r w:rsidR="008725A1" w:rsidRPr="008C5019">
        <w:rPr>
          <w:i/>
          <w:iCs/>
        </w:rPr>
        <w:t xml:space="preserve">», </w:t>
      </w:r>
      <w:r w:rsidR="008725A1" w:rsidRPr="008C5019">
        <w:rPr>
          <w:i/>
        </w:rPr>
        <w:t>intendo dire della fretta, della precipitazione indecorosa e sudaticcia, che vuo</w:t>
      </w:r>
      <w:r w:rsidR="00E104F4" w:rsidRPr="008C5019">
        <w:rPr>
          <w:i/>
        </w:rPr>
        <w:t>l</w:t>
      </w:r>
      <w:r w:rsidR="008725A1" w:rsidRPr="008C5019">
        <w:rPr>
          <w:i/>
        </w:rPr>
        <w:t xml:space="preserve"> «sbrigare» immediatamente ogni cosa, anche ogni libro antico e nuovo per una tale arte non è tanto facile sbrigare una qualsiasi cosa, essa insegna a leggere </w:t>
      </w:r>
      <w:r w:rsidR="008725A1" w:rsidRPr="008C5019">
        <w:rPr>
          <w:iCs/>
        </w:rPr>
        <w:t>bene</w:t>
      </w:r>
      <w:r w:rsidR="008725A1" w:rsidRPr="008C5019">
        <w:rPr>
          <w:i/>
          <w:iCs/>
        </w:rPr>
        <w:t xml:space="preserve">, </w:t>
      </w:r>
      <w:r w:rsidR="008725A1" w:rsidRPr="008C5019">
        <w:rPr>
          <w:i/>
        </w:rPr>
        <w:t>cioè a leggere lentamente, in profondità, guardandosi avanti e indietro, non senza secondi fini lasciando porte aperte, con dita ed occhi delicati...</w:t>
      </w:r>
      <w:r w:rsidR="00E104F4">
        <w:t>» (</w:t>
      </w:r>
      <w:r w:rsidR="008725A1" w:rsidRPr="008725A1">
        <w:rPr>
          <w:iCs/>
        </w:rPr>
        <w:t xml:space="preserve">Nietzsche, </w:t>
      </w:r>
      <w:r w:rsidR="008725A1" w:rsidRPr="00E104F4">
        <w:rPr>
          <w:i/>
          <w:iCs/>
        </w:rPr>
        <w:t>Aurora</w:t>
      </w:r>
      <w:r w:rsidR="00E104F4">
        <w:rPr>
          <w:iCs/>
        </w:rPr>
        <w:t>)</w:t>
      </w:r>
      <w:r w:rsidR="00F03B75">
        <w:rPr>
          <w:iCs/>
        </w:rPr>
        <w:t>.</w:t>
      </w:r>
      <w:r w:rsidR="008725A1" w:rsidRPr="008725A1">
        <w:rPr>
          <w:iCs/>
        </w:rPr>
        <w:t xml:space="preserve"> </w:t>
      </w:r>
    </w:p>
    <w:p w14:paraId="481B45FA" w14:textId="4C7C811C" w:rsidR="00F44265" w:rsidRDefault="00F44265" w:rsidP="008C7B49">
      <w:pPr>
        <w:pStyle w:val="NormaleWeb"/>
        <w:spacing w:before="0" w:beforeAutospacing="0" w:after="0" w:afterAutospacing="0"/>
        <w:rPr>
          <w:iCs/>
        </w:rPr>
      </w:pPr>
      <w:r>
        <w:t>4.</w:t>
      </w:r>
      <w:r>
        <w:rPr>
          <w:b/>
        </w:rPr>
        <w:t xml:space="preserve"> il compito etico del nichilismo</w:t>
      </w:r>
      <w:r>
        <w:t xml:space="preserve"> Nietzsche è considerato un nichilista perché distrugge valori: religione, morale e scienza. In realtà lui per primo si proclama nichilista (</w:t>
      </w:r>
      <w:r>
        <w:rPr>
          <w:i/>
        </w:rPr>
        <w:t>Gaia scienza</w:t>
      </w:r>
      <w:r>
        <w:t>) ma ribatte: quei valori sono nichilisti perché riducono al nulla il vivere. Nietzsche, trasforma il nichilismo in metodo di liberazione</w:t>
      </w:r>
      <w:r w:rsidR="0062648A">
        <w:t>;</w:t>
      </w:r>
      <w:r>
        <w:t xml:space="preserve"> riduce a nulla il nichilismo della cultura del disprezzo dell’uomo</w:t>
      </w:r>
      <w:r w:rsidR="003856D0">
        <w:t xml:space="preserve"> attuato con la tecnica e lo stratagemma del doppio mondo</w:t>
      </w:r>
      <w:r w:rsidR="00F763B2">
        <w:t>; mossa che</w:t>
      </w:r>
      <w:r w:rsidR="003856D0">
        <w:t xml:space="preserve"> consiste nell’opporre a questo un altro mondo e da quello derivare il giudizio, la condanna, il disprezzo, la distruzione di questo. Nietzsche si proclama un </w:t>
      </w:r>
      <w:r>
        <w:t>“nichilista che crea”</w:t>
      </w:r>
      <w:r w:rsidR="003856D0">
        <w:t xml:space="preserve">: </w:t>
      </w:r>
      <w:r>
        <w:t>solo dal nulla si può creare</w:t>
      </w:r>
      <w:r w:rsidR="003856D0">
        <w:t xml:space="preserve"> (</w:t>
      </w:r>
      <w:r>
        <w:rPr>
          <w:i/>
        </w:rPr>
        <w:t>creatio ex nihilo</w:t>
      </w:r>
      <w:r w:rsidR="003856D0" w:rsidRPr="003856D0">
        <w:t>)</w:t>
      </w:r>
      <w:r>
        <w:t xml:space="preserve"> e viceversa </w:t>
      </w:r>
      <w:r w:rsidR="00837EE7">
        <w:t>«</w:t>
      </w:r>
      <w:r w:rsidRPr="00837EE7">
        <w:rPr>
          <w:i/>
        </w:rPr>
        <w:t>solo come creatori noi possiamo annientare</w:t>
      </w:r>
      <w:r w:rsidR="00837EE7">
        <w:t>»</w:t>
      </w:r>
      <w:r>
        <w:t xml:space="preserve"> </w:t>
      </w:r>
      <w:r w:rsidR="003856D0">
        <w:t>(</w:t>
      </w:r>
      <w:r>
        <w:rPr>
          <w:i/>
        </w:rPr>
        <w:t>Gaia scienza</w:t>
      </w:r>
      <w:r>
        <w:t>)</w:t>
      </w:r>
      <w:r w:rsidR="003856D0">
        <w:t>. È necessario dunque</w:t>
      </w:r>
      <w:r>
        <w:t xml:space="preserve"> un nichilismo da creatori, del creare dal nulla, che diventa: trasmutazione dei valori. </w:t>
      </w:r>
    </w:p>
    <w:sectPr w:rsidR="00F44265" w:rsidSect="00074D8E">
      <w:footerReference w:type="even" r:id="rId6"/>
      <w:footerReference w:type="default" r:id="rId7"/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0E37" w14:textId="77777777" w:rsidR="00074D8E" w:rsidRDefault="00074D8E">
      <w:r>
        <w:separator/>
      </w:r>
    </w:p>
  </w:endnote>
  <w:endnote w:type="continuationSeparator" w:id="0">
    <w:p w14:paraId="01A90A98" w14:textId="77777777" w:rsidR="00074D8E" w:rsidRDefault="000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EFF2" w14:textId="77777777" w:rsidR="00C7277F" w:rsidRDefault="00913E9C" w:rsidP="00951E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7277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3ED51B" w14:textId="77777777" w:rsidR="00C7277F" w:rsidRDefault="00C7277F" w:rsidP="00C727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7B41" w14:textId="77777777" w:rsidR="00C7277F" w:rsidRDefault="00C7277F" w:rsidP="00C727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3D40" w14:textId="77777777" w:rsidR="00074D8E" w:rsidRDefault="00074D8E">
      <w:r>
        <w:separator/>
      </w:r>
    </w:p>
  </w:footnote>
  <w:footnote w:type="continuationSeparator" w:id="0">
    <w:p w14:paraId="39096276" w14:textId="77777777" w:rsidR="00074D8E" w:rsidRDefault="0007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31F"/>
    <w:rsid w:val="00004DC0"/>
    <w:rsid w:val="000100BC"/>
    <w:rsid w:val="000119E7"/>
    <w:rsid w:val="0003058A"/>
    <w:rsid w:val="0004215D"/>
    <w:rsid w:val="00042E8E"/>
    <w:rsid w:val="0005641E"/>
    <w:rsid w:val="000566F9"/>
    <w:rsid w:val="00074D8E"/>
    <w:rsid w:val="00084ED2"/>
    <w:rsid w:val="00091824"/>
    <w:rsid w:val="00091DF0"/>
    <w:rsid w:val="00093368"/>
    <w:rsid w:val="000A38BA"/>
    <w:rsid w:val="000A6C18"/>
    <w:rsid w:val="000B25C0"/>
    <w:rsid w:val="000B34E5"/>
    <w:rsid w:val="000C03BF"/>
    <w:rsid w:val="000C4155"/>
    <w:rsid w:val="000D0FBE"/>
    <w:rsid w:val="000D6552"/>
    <w:rsid w:val="00106381"/>
    <w:rsid w:val="00111430"/>
    <w:rsid w:val="00112DDB"/>
    <w:rsid w:val="00125F42"/>
    <w:rsid w:val="00134686"/>
    <w:rsid w:val="00134FC0"/>
    <w:rsid w:val="001362C1"/>
    <w:rsid w:val="00152AFC"/>
    <w:rsid w:val="001648E6"/>
    <w:rsid w:val="00164D77"/>
    <w:rsid w:val="00170347"/>
    <w:rsid w:val="00172958"/>
    <w:rsid w:val="001761EC"/>
    <w:rsid w:val="001807E9"/>
    <w:rsid w:val="001839B0"/>
    <w:rsid w:val="00195D80"/>
    <w:rsid w:val="00196FDA"/>
    <w:rsid w:val="001C077C"/>
    <w:rsid w:val="001C30DD"/>
    <w:rsid w:val="001C7BD8"/>
    <w:rsid w:val="001E4943"/>
    <w:rsid w:val="001F1DFB"/>
    <w:rsid w:val="001F4FA8"/>
    <w:rsid w:val="001F5BA6"/>
    <w:rsid w:val="00201E17"/>
    <w:rsid w:val="002115DA"/>
    <w:rsid w:val="0021476F"/>
    <w:rsid w:val="00216FD6"/>
    <w:rsid w:val="00222B9A"/>
    <w:rsid w:val="002305C3"/>
    <w:rsid w:val="00232152"/>
    <w:rsid w:val="00234E95"/>
    <w:rsid w:val="00246A62"/>
    <w:rsid w:val="00246BDF"/>
    <w:rsid w:val="002526CE"/>
    <w:rsid w:val="002622CC"/>
    <w:rsid w:val="002625A4"/>
    <w:rsid w:val="002772FA"/>
    <w:rsid w:val="00285015"/>
    <w:rsid w:val="002A2E5B"/>
    <w:rsid w:val="002A5594"/>
    <w:rsid w:val="002A58E9"/>
    <w:rsid w:val="002A5B44"/>
    <w:rsid w:val="002B39F6"/>
    <w:rsid w:val="002B6DC4"/>
    <w:rsid w:val="002C2F08"/>
    <w:rsid w:val="002C33F9"/>
    <w:rsid w:val="002C42B2"/>
    <w:rsid w:val="002D3D62"/>
    <w:rsid w:val="002D5C70"/>
    <w:rsid w:val="002D7D79"/>
    <w:rsid w:val="002F199A"/>
    <w:rsid w:val="00311CB2"/>
    <w:rsid w:val="0031617B"/>
    <w:rsid w:val="00320539"/>
    <w:rsid w:val="0032488E"/>
    <w:rsid w:val="00332937"/>
    <w:rsid w:val="003357D5"/>
    <w:rsid w:val="0036759B"/>
    <w:rsid w:val="00384276"/>
    <w:rsid w:val="003856D0"/>
    <w:rsid w:val="00392B6E"/>
    <w:rsid w:val="003B2644"/>
    <w:rsid w:val="003B367F"/>
    <w:rsid w:val="003B3CAA"/>
    <w:rsid w:val="003C044E"/>
    <w:rsid w:val="003C1F7B"/>
    <w:rsid w:val="003E0858"/>
    <w:rsid w:val="003E0EE6"/>
    <w:rsid w:val="00405CDB"/>
    <w:rsid w:val="00417E9E"/>
    <w:rsid w:val="00430971"/>
    <w:rsid w:val="00430AEC"/>
    <w:rsid w:val="0043622D"/>
    <w:rsid w:val="0045076D"/>
    <w:rsid w:val="00482E32"/>
    <w:rsid w:val="00482F66"/>
    <w:rsid w:val="00493C19"/>
    <w:rsid w:val="00494FB2"/>
    <w:rsid w:val="004A0805"/>
    <w:rsid w:val="004B04AF"/>
    <w:rsid w:val="004B2AD3"/>
    <w:rsid w:val="004C5BD0"/>
    <w:rsid w:val="004D72DF"/>
    <w:rsid w:val="004E4B28"/>
    <w:rsid w:val="004F0FB2"/>
    <w:rsid w:val="004F3917"/>
    <w:rsid w:val="004F7347"/>
    <w:rsid w:val="004F7A33"/>
    <w:rsid w:val="00501220"/>
    <w:rsid w:val="00506FD6"/>
    <w:rsid w:val="00535748"/>
    <w:rsid w:val="005441EA"/>
    <w:rsid w:val="00544E10"/>
    <w:rsid w:val="005460EE"/>
    <w:rsid w:val="00551572"/>
    <w:rsid w:val="00552990"/>
    <w:rsid w:val="005564DA"/>
    <w:rsid w:val="00573631"/>
    <w:rsid w:val="00574D9E"/>
    <w:rsid w:val="005802B4"/>
    <w:rsid w:val="00581829"/>
    <w:rsid w:val="00585F89"/>
    <w:rsid w:val="00587B3B"/>
    <w:rsid w:val="0059242F"/>
    <w:rsid w:val="005977A8"/>
    <w:rsid w:val="005A2D7C"/>
    <w:rsid w:val="005A6B27"/>
    <w:rsid w:val="005B246E"/>
    <w:rsid w:val="005B2B2B"/>
    <w:rsid w:val="005B5536"/>
    <w:rsid w:val="005C3ABE"/>
    <w:rsid w:val="005C56A4"/>
    <w:rsid w:val="005C6FB5"/>
    <w:rsid w:val="005E4360"/>
    <w:rsid w:val="006072B8"/>
    <w:rsid w:val="0062648A"/>
    <w:rsid w:val="00640033"/>
    <w:rsid w:val="00640726"/>
    <w:rsid w:val="00642A57"/>
    <w:rsid w:val="006456E4"/>
    <w:rsid w:val="00647F01"/>
    <w:rsid w:val="0067231F"/>
    <w:rsid w:val="00673F28"/>
    <w:rsid w:val="0067409C"/>
    <w:rsid w:val="00676F1C"/>
    <w:rsid w:val="006826DB"/>
    <w:rsid w:val="00686BCC"/>
    <w:rsid w:val="00693B7B"/>
    <w:rsid w:val="006A0668"/>
    <w:rsid w:val="006A4831"/>
    <w:rsid w:val="006A7C8A"/>
    <w:rsid w:val="006B0C76"/>
    <w:rsid w:val="006D23A0"/>
    <w:rsid w:val="006D63D6"/>
    <w:rsid w:val="006D6BB9"/>
    <w:rsid w:val="006D6CA7"/>
    <w:rsid w:val="006E0BB0"/>
    <w:rsid w:val="006E25F9"/>
    <w:rsid w:val="006E7A29"/>
    <w:rsid w:val="00700CD9"/>
    <w:rsid w:val="00707700"/>
    <w:rsid w:val="00712E7B"/>
    <w:rsid w:val="00713C8B"/>
    <w:rsid w:val="00717CDE"/>
    <w:rsid w:val="0072000A"/>
    <w:rsid w:val="00722081"/>
    <w:rsid w:val="007228FD"/>
    <w:rsid w:val="00732B1D"/>
    <w:rsid w:val="0073492D"/>
    <w:rsid w:val="00740DD9"/>
    <w:rsid w:val="00742318"/>
    <w:rsid w:val="00742944"/>
    <w:rsid w:val="00746DFE"/>
    <w:rsid w:val="007531B3"/>
    <w:rsid w:val="00757381"/>
    <w:rsid w:val="0076400C"/>
    <w:rsid w:val="00773D2D"/>
    <w:rsid w:val="007777AA"/>
    <w:rsid w:val="00784CA9"/>
    <w:rsid w:val="00787674"/>
    <w:rsid w:val="0079777E"/>
    <w:rsid w:val="007A1B1A"/>
    <w:rsid w:val="007A5831"/>
    <w:rsid w:val="007B1C5C"/>
    <w:rsid w:val="007C10C9"/>
    <w:rsid w:val="007C22BF"/>
    <w:rsid w:val="007C2BDA"/>
    <w:rsid w:val="007C734B"/>
    <w:rsid w:val="007C7D7F"/>
    <w:rsid w:val="007D7B34"/>
    <w:rsid w:val="007F197C"/>
    <w:rsid w:val="00802589"/>
    <w:rsid w:val="008054BA"/>
    <w:rsid w:val="00807693"/>
    <w:rsid w:val="008120C2"/>
    <w:rsid w:val="008150E7"/>
    <w:rsid w:val="008172AF"/>
    <w:rsid w:val="0083060C"/>
    <w:rsid w:val="008331B6"/>
    <w:rsid w:val="00837EE7"/>
    <w:rsid w:val="00857D65"/>
    <w:rsid w:val="008725A1"/>
    <w:rsid w:val="008A01EE"/>
    <w:rsid w:val="008A04E4"/>
    <w:rsid w:val="008A3DBC"/>
    <w:rsid w:val="008B028F"/>
    <w:rsid w:val="008B26B7"/>
    <w:rsid w:val="008C5019"/>
    <w:rsid w:val="008C7B49"/>
    <w:rsid w:val="008D7B9B"/>
    <w:rsid w:val="008E6702"/>
    <w:rsid w:val="009030AB"/>
    <w:rsid w:val="00905E83"/>
    <w:rsid w:val="00906A8C"/>
    <w:rsid w:val="00907D88"/>
    <w:rsid w:val="00913E9C"/>
    <w:rsid w:val="009218AD"/>
    <w:rsid w:val="00927DD7"/>
    <w:rsid w:val="0094415E"/>
    <w:rsid w:val="0094507B"/>
    <w:rsid w:val="00951E6A"/>
    <w:rsid w:val="00960251"/>
    <w:rsid w:val="009620A5"/>
    <w:rsid w:val="009651DF"/>
    <w:rsid w:val="009774A3"/>
    <w:rsid w:val="00990801"/>
    <w:rsid w:val="00996849"/>
    <w:rsid w:val="00997493"/>
    <w:rsid w:val="009A55E1"/>
    <w:rsid w:val="009C2C6B"/>
    <w:rsid w:val="009C55B0"/>
    <w:rsid w:val="009C65A3"/>
    <w:rsid w:val="009D2A2F"/>
    <w:rsid w:val="009E0A07"/>
    <w:rsid w:val="009E3AD5"/>
    <w:rsid w:val="009F23C5"/>
    <w:rsid w:val="009F2E5D"/>
    <w:rsid w:val="009F7223"/>
    <w:rsid w:val="00A0442A"/>
    <w:rsid w:val="00A07697"/>
    <w:rsid w:val="00A10CEC"/>
    <w:rsid w:val="00A16D4D"/>
    <w:rsid w:val="00A16EEF"/>
    <w:rsid w:val="00A32234"/>
    <w:rsid w:val="00A44E6E"/>
    <w:rsid w:val="00A47C2B"/>
    <w:rsid w:val="00A51CC6"/>
    <w:rsid w:val="00A57147"/>
    <w:rsid w:val="00A65119"/>
    <w:rsid w:val="00A6630B"/>
    <w:rsid w:val="00A770CB"/>
    <w:rsid w:val="00A81EF5"/>
    <w:rsid w:val="00A8357A"/>
    <w:rsid w:val="00A87887"/>
    <w:rsid w:val="00A920BC"/>
    <w:rsid w:val="00AA33F1"/>
    <w:rsid w:val="00AA5FA2"/>
    <w:rsid w:val="00AA7D98"/>
    <w:rsid w:val="00AB1069"/>
    <w:rsid w:val="00AB163C"/>
    <w:rsid w:val="00AB422D"/>
    <w:rsid w:val="00AC288C"/>
    <w:rsid w:val="00AC32DB"/>
    <w:rsid w:val="00AD4168"/>
    <w:rsid w:val="00AD71DD"/>
    <w:rsid w:val="00AE06C6"/>
    <w:rsid w:val="00AE118A"/>
    <w:rsid w:val="00AE33F0"/>
    <w:rsid w:val="00B132AD"/>
    <w:rsid w:val="00B13AD1"/>
    <w:rsid w:val="00B23C21"/>
    <w:rsid w:val="00B34E0C"/>
    <w:rsid w:val="00B409E0"/>
    <w:rsid w:val="00B4446D"/>
    <w:rsid w:val="00B45362"/>
    <w:rsid w:val="00B5267A"/>
    <w:rsid w:val="00B549DF"/>
    <w:rsid w:val="00B872D4"/>
    <w:rsid w:val="00B95156"/>
    <w:rsid w:val="00B95B30"/>
    <w:rsid w:val="00B96324"/>
    <w:rsid w:val="00BC0557"/>
    <w:rsid w:val="00BC1BFD"/>
    <w:rsid w:val="00BD2092"/>
    <w:rsid w:val="00BD3826"/>
    <w:rsid w:val="00BE16C1"/>
    <w:rsid w:val="00BE7FF8"/>
    <w:rsid w:val="00BF42F7"/>
    <w:rsid w:val="00C21EE7"/>
    <w:rsid w:val="00C21FC2"/>
    <w:rsid w:val="00C274CB"/>
    <w:rsid w:val="00C4226C"/>
    <w:rsid w:val="00C42CE4"/>
    <w:rsid w:val="00C42DEC"/>
    <w:rsid w:val="00C4427F"/>
    <w:rsid w:val="00C477C1"/>
    <w:rsid w:val="00C5241B"/>
    <w:rsid w:val="00C556A9"/>
    <w:rsid w:val="00C57756"/>
    <w:rsid w:val="00C57914"/>
    <w:rsid w:val="00C60F3C"/>
    <w:rsid w:val="00C709CD"/>
    <w:rsid w:val="00C7277F"/>
    <w:rsid w:val="00C738DE"/>
    <w:rsid w:val="00C73D9B"/>
    <w:rsid w:val="00C77EE4"/>
    <w:rsid w:val="00C87E89"/>
    <w:rsid w:val="00C9273D"/>
    <w:rsid w:val="00CB325A"/>
    <w:rsid w:val="00CB7EC7"/>
    <w:rsid w:val="00CC7ADE"/>
    <w:rsid w:val="00CD4845"/>
    <w:rsid w:val="00CF5F8F"/>
    <w:rsid w:val="00D03492"/>
    <w:rsid w:val="00D07025"/>
    <w:rsid w:val="00D15E9B"/>
    <w:rsid w:val="00D23689"/>
    <w:rsid w:val="00D32F90"/>
    <w:rsid w:val="00D42FF4"/>
    <w:rsid w:val="00D52FF7"/>
    <w:rsid w:val="00D57D16"/>
    <w:rsid w:val="00D6382C"/>
    <w:rsid w:val="00D63C7E"/>
    <w:rsid w:val="00D65308"/>
    <w:rsid w:val="00D65E00"/>
    <w:rsid w:val="00D775EA"/>
    <w:rsid w:val="00D827B2"/>
    <w:rsid w:val="00D86715"/>
    <w:rsid w:val="00D92F7C"/>
    <w:rsid w:val="00D93D68"/>
    <w:rsid w:val="00D947EC"/>
    <w:rsid w:val="00D975E6"/>
    <w:rsid w:val="00DA1FAC"/>
    <w:rsid w:val="00DA405E"/>
    <w:rsid w:val="00DB2AA3"/>
    <w:rsid w:val="00DB2FDF"/>
    <w:rsid w:val="00DB7752"/>
    <w:rsid w:val="00DD0D77"/>
    <w:rsid w:val="00DD4F5C"/>
    <w:rsid w:val="00DF29C8"/>
    <w:rsid w:val="00E0799F"/>
    <w:rsid w:val="00E104F4"/>
    <w:rsid w:val="00E15D6E"/>
    <w:rsid w:val="00E20BE9"/>
    <w:rsid w:val="00E25340"/>
    <w:rsid w:val="00E30CE8"/>
    <w:rsid w:val="00E43688"/>
    <w:rsid w:val="00E46FD1"/>
    <w:rsid w:val="00E67583"/>
    <w:rsid w:val="00E72DD0"/>
    <w:rsid w:val="00E76B97"/>
    <w:rsid w:val="00E76D03"/>
    <w:rsid w:val="00E808AE"/>
    <w:rsid w:val="00E80A69"/>
    <w:rsid w:val="00E87A50"/>
    <w:rsid w:val="00E92019"/>
    <w:rsid w:val="00EA57CE"/>
    <w:rsid w:val="00EA5864"/>
    <w:rsid w:val="00EB30CC"/>
    <w:rsid w:val="00EB51BC"/>
    <w:rsid w:val="00ED5DD2"/>
    <w:rsid w:val="00EE25C3"/>
    <w:rsid w:val="00EE63F9"/>
    <w:rsid w:val="00EF05D4"/>
    <w:rsid w:val="00F03B75"/>
    <w:rsid w:val="00F05FF0"/>
    <w:rsid w:val="00F147D6"/>
    <w:rsid w:val="00F17E5E"/>
    <w:rsid w:val="00F257CE"/>
    <w:rsid w:val="00F32620"/>
    <w:rsid w:val="00F338A0"/>
    <w:rsid w:val="00F351CE"/>
    <w:rsid w:val="00F36C77"/>
    <w:rsid w:val="00F37A9D"/>
    <w:rsid w:val="00F41A6B"/>
    <w:rsid w:val="00F425C6"/>
    <w:rsid w:val="00F44265"/>
    <w:rsid w:val="00F44795"/>
    <w:rsid w:val="00F541A0"/>
    <w:rsid w:val="00F74E0E"/>
    <w:rsid w:val="00F7546E"/>
    <w:rsid w:val="00F763B2"/>
    <w:rsid w:val="00F76F6D"/>
    <w:rsid w:val="00F82A23"/>
    <w:rsid w:val="00F96ED5"/>
    <w:rsid w:val="00FA6C49"/>
    <w:rsid w:val="00FB3DBC"/>
    <w:rsid w:val="00FB77EC"/>
    <w:rsid w:val="00FC20FA"/>
    <w:rsid w:val="00FC31EE"/>
    <w:rsid w:val="00FC4D63"/>
    <w:rsid w:val="00FC5F2B"/>
    <w:rsid w:val="00FD3DFD"/>
    <w:rsid w:val="00FD52D0"/>
    <w:rsid w:val="00FD551E"/>
    <w:rsid w:val="00FE1A57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1F72E"/>
  <w15:docId w15:val="{50D567F7-48B5-408A-887C-CEF3CBF2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7DD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7231F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6D63D6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C727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727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7277F"/>
  </w:style>
  <w:style w:type="character" w:customStyle="1" w:styleId="TestonormaleCarattere">
    <w:name w:val="Testo normale Carattere"/>
    <w:link w:val="Testonormale"/>
    <w:rsid w:val="00F338A0"/>
    <w:rPr>
      <w:rFonts w:ascii="Courier New" w:hAnsi="Courier New" w:cs="Courier New"/>
    </w:rPr>
  </w:style>
  <w:style w:type="character" w:customStyle="1" w:styleId="IntestazioneCarattere">
    <w:name w:val="Intestazione Carattere"/>
    <w:link w:val="Intestazione"/>
    <w:uiPriority w:val="99"/>
    <w:rsid w:val="00F338A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38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3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Nietzsche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Nietzsche</dc:title>
  <dc:creator>Serg Gab</dc:creator>
  <cp:lastModifiedBy>Serg Gab</cp:lastModifiedBy>
  <cp:revision>9</cp:revision>
  <dcterms:created xsi:type="dcterms:W3CDTF">2022-08-19T06:47:00Z</dcterms:created>
  <dcterms:modified xsi:type="dcterms:W3CDTF">2024-04-14T04:52:00Z</dcterms:modified>
</cp:coreProperties>
</file>