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F952" w14:textId="77777777" w:rsidR="00A0729A" w:rsidRDefault="00A0729A" w:rsidP="00A0729A">
      <w:pPr>
        <w:rPr>
          <w:sz w:val="20"/>
          <w:szCs w:val="20"/>
        </w:rPr>
      </w:pPr>
    </w:p>
    <w:p w14:paraId="3FC27C4E" w14:textId="35585B1F" w:rsidR="00A0729A" w:rsidRDefault="00A0729A" w:rsidP="00A072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C85821" w:rsidRPr="009124C2" w14:paraId="6FD2B280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08A6D1B8" w14:textId="77777777" w:rsidR="00C85821" w:rsidRPr="009124C2" w:rsidRDefault="00C85821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</w:t>
            </w: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02C8423C" w14:textId="77777777" w:rsidR="00C85821" w:rsidRPr="009124C2" w:rsidRDefault="00C85821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7130" w:type="dxa"/>
            <w:vAlign w:val="center"/>
          </w:tcPr>
          <w:p w14:paraId="57A1A8B9" w14:textId="77777777" w:rsidR="00C85821" w:rsidRPr="009124C2" w:rsidRDefault="00C85821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LUOGHI DELLA MEMORIA A BERGAMO</w:t>
            </w:r>
          </w:p>
        </w:tc>
      </w:tr>
    </w:tbl>
    <w:p w14:paraId="0116BB8F" w14:textId="77777777" w:rsidR="00C85821" w:rsidRPr="009124C2" w:rsidRDefault="00C85821" w:rsidP="00C85821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7"/>
        <w:gridCol w:w="7511"/>
      </w:tblGrid>
      <w:tr w:rsidR="00C85821" w:rsidRPr="009124C2" w14:paraId="7B94CFBA" w14:textId="77777777" w:rsidTr="00CD1618">
        <w:trPr>
          <w:trHeight w:val="559"/>
        </w:trPr>
        <w:tc>
          <w:tcPr>
            <w:tcW w:w="2127" w:type="dxa"/>
          </w:tcPr>
          <w:p w14:paraId="60261585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511" w:type="dxa"/>
          </w:tcPr>
          <w:p w14:paraId="30146E7A" w14:textId="77777777" w:rsidR="00C85821" w:rsidRPr="006214E0" w:rsidRDefault="00C85821" w:rsidP="00CD1618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6214E0">
              <w:rPr>
                <w:rFonts w:cs="Arial"/>
                <w:bCs/>
                <w:sz w:val="22"/>
                <w:szCs w:val="22"/>
              </w:rPr>
              <w:t>Angelo Bendotti, Luciana Bramati, Elisabetta Ruffini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6214E0">
              <w:rPr>
                <w:rFonts w:cs="Arial"/>
                <w:bCs/>
                <w:sz w:val="22"/>
                <w:szCs w:val="22"/>
              </w:rPr>
              <w:t xml:space="preserve"> Docenti ISREC</w:t>
            </w:r>
          </w:p>
          <w:p w14:paraId="1ADF177D" w14:textId="77777777" w:rsidR="00C85821" w:rsidRPr="006214E0" w:rsidRDefault="00C85821" w:rsidP="00CD1618">
            <w:pPr>
              <w:rPr>
                <w:rFonts w:cs="Arial"/>
                <w:bCs/>
                <w:sz w:val="22"/>
                <w:szCs w:val="22"/>
              </w:rPr>
            </w:pPr>
            <w:r w:rsidRPr="006214E0">
              <w:rPr>
                <w:rFonts w:cs="Arial"/>
                <w:bCs/>
                <w:sz w:val="22"/>
                <w:szCs w:val="22"/>
              </w:rPr>
              <w:t xml:space="preserve"> (Istituto Bergamasco Storia della Resistenza e dell’età Contemporanea)</w:t>
            </w:r>
          </w:p>
        </w:tc>
      </w:tr>
      <w:tr w:rsidR="00C85821" w:rsidRPr="009124C2" w14:paraId="0927F4DA" w14:textId="77777777" w:rsidTr="00CD1618">
        <w:trPr>
          <w:trHeight w:val="340"/>
        </w:trPr>
        <w:tc>
          <w:tcPr>
            <w:tcW w:w="2127" w:type="dxa"/>
          </w:tcPr>
          <w:p w14:paraId="16F2110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511" w:type="dxa"/>
          </w:tcPr>
          <w:p w14:paraId="5F84EA93" w14:textId="77777777" w:rsidR="00C85821" w:rsidRPr="006214E0" w:rsidRDefault="00C85821" w:rsidP="00CD1618">
            <w:pPr>
              <w:rPr>
                <w:sz w:val="22"/>
                <w:szCs w:val="22"/>
              </w:rPr>
            </w:pPr>
            <w:r w:rsidRPr="006214E0">
              <w:rPr>
                <w:sz w:val="22"/>
                <w:szCs w:val="22"/>
              </w:rPr>
              <w:t xml:space="preserve">Martedì </w:t>
            </w:r>
          </w:p>
        </w:tc>
      </w:tr>
      <w:tr w:rsidR="00C85821" w:rsidRPr="009124C2" w14:paraId="68A4BB76" w14:textId="77777777" w:rsidTr="00CD1618">
        <w:trPr>
          <w:trHeight w:val="340"/>
        </w:trPr>
        <w:tc>
          <w:tcPr>
            <w:tcW w:w="2127" w:type="dxa"/>
          </w:tcPr>
          <w:p w14:paraId="5CE914C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511" w:type="dxa"/>
          </w:tcPr>
          <w:p w14:paraId="74CFF2DB" w14:textId="77777777" w:rsidR="00C85821" w:rsidRPr="006214E0" w:rsidRDefault="00C85821" w:rsidP="00CD1618">
            <w:pPr>
              <w:rPr>
                <w:sz w:val="22"/>
                <w:szCs w:val="22"/>
              </w:rPr>
            </w:pPr>
            <w:r w:rsidRPr="006214E0">
              <w:rPr>
                <w:sz w:val="22"/>
                <w:szCs w:val="22"/>
              </w:rPr>
              <w:t>15.00 – 17.15</w:t>
            </w:r>
          </w:p>
        </w:tc>
      </w:tr>
      <w:tr w:rsidR="00C85821" w:rsidRPr="009124C2" w14:paraId="5AE3677D" w14:textId="77777777" w:rsidTr="00CD1618">
        <w:trPr>
          <w:trHeight w:val="321"/>
        </w:trPr>
        <w:tc>
          <w:tcPr>
            <w:tcW w:w="2127" w:type="dxa"/>
          </w:tcPr>
          <w:p w14:paraId="12B87A1B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511" w:type="dxa"/>
          </w:tcPr>
          <w:p w14:paraId="4A312849" w14:textId="7861CAE2" w:rsidR="00C85821" w:rsidRPr="006214E0" w:rsidRDefault="00C85821" w:rsidP="00CD161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6214E0">
              <w:rPr>
                <w:rFonts w:cs="Arial"/>
                <w:sz w:val="22"/>
                <w:szCs w:val="22"/>
              </w:rPr>
              <w:t>all’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214E0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.1.</w:t>
            </w:r>
            <w:r w:rsidRPr="006214E0">
              <w:rPr>
                <w:rFonts w:cs="Arial"/>
                <w:sz w:val="22"/>
                <w:szCs w:val="22"/>
              </w:rPr>
              <w:t xml:space="preserve">2022 </w:t>
            </w:r>
            <w:r>
              <w:rPr>
                <w:rFonts w:cs="Arial"/>
                <w:sz w:val="22"/>
                <w:szCs w:val="22"/>
              </w:rPr>
              <w:t xml:space="preserve">all’ 1.3.2022 </w:t>
            </w:r>
            <w:r w:rsidRPr="006214E0">
              <w:rPr>
                <w:rFonts w:cs="Arial"/>
                <w:sz w:val="22"/>
                <w:szCs w:val="22"/>
              </w:rPr>
              <w:t>(8 incontri)</w:t>
            </w:r>
          </w:p>
        </w:tc>
      </w:tr>
      <w:tr w:rsidR="00C85821" w:rsidRPr="009124C2" w14:paraId="08DA1095" w14:textId="77777777" w:rsidTr="00CF0FDE">
        <w:trPr>
          <w:trHeight w:val="310"/>
        </w:trPr>
        <w:tc>
          <w:tcPr>
            <w:tcW w:w="2127" w:type="dxa"/>
          </w:tcPr>
          <w:p w14:paraId="6106009F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511" w:type="dxa"/>
          </w:tcPr>
          <w:p w14:paraId="3E52C847" w14:textId="77777777" w:rsidR="00C85821" w:rsidRPr="006214E0" w:rsidRDefault="00C85821" w:rsidP="00CD1618">
            <w:pPr>
              <w:pStyle w:val="Paragrafoelenco"/>
              <w:ind w:left="0"/>
              <w:rPr>
                <w:rFonts w:ascii="Arial" w:hAnsi="Arial" w:cs="Arial"/>
              </w:rPr>
            </w:pPr>
            <w:r w:rsidRPr="006214E0">
              <w:rPr>
                <w:rFonts w:ascii="Arial" w:hAnsi="Arial" w:cs="Arial"/>
              </w:rPr>
              <w:t>Mutuo Soccorso (€ 32)</w:t>
            </w:r>
          </w:p>
        </w:tc>
      </w:tr>
      <w:tr w:rsidR="00C85821" w:rsidRPr="009124C2" w14:paraId="0E44CF45" w14:textId="77777777" w:rsidTr="00CD1618">
        <w:trPr>
          <w:trHeight w:val="361"/>
        </w:trPr>
        <w:tc>
          <w:tcPr>
            <w:tcW w:w="2127" w:type="dxa"/>
          </w:tcPr>
          <w:p w14:paraId="30BACDD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511" w:type="dxa"/>
          </w:tcPr>
          <w:p w14:paraId="097877CC" w14:textId="71EDFDF8" w:rsidR="00C85821" w:rsidRPr="006214E0" w:rsidRDefault="00C85821" w:rsidP="00CD1618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6214E0">
              <w:rPr>
                <w:rFonts w:cs="Arial"/>
                <w:b/>
                <w:sz w:val="22"/>
                <w:szCs w:val="22"/>
              </w:rPr>
              <w:t xml:space="preserve">etteratura e storia </w:t>
            </w:r>
            <w:r w:rsidRPr="006214E0">
              <w:rPr>
                <w:rFonts w:cs="Arial"/>
                <w:bCs/>
                <w:sz w:val="22"/>
                <w:szCs w:val="22"/>
              </w:rPr>
              <w:t>(max</w:t>
            </w:r>
            <w:r w:rsidR="008D2FA6">
              <w:rPr>
                <w:rFonts w:cs="Arial"/>
                <w:bCs/>
                <w:sz w:val="22"/>
                <w:szCs w:val="22"/>
              </w:rPr>
              <w:t>.</w:t>
            </w:r>
            <w:r w:rsidRPr="006214E0">
              <w:rPr>
                <w:rFonts w:cs="Arial"/>
                <w:bCs/>
                <w:sz w:val="22"/>
                <w:szCs w:val="22"/>
              </w:rPr>
              <w:t xml:space="preserve"> 55)</w:t>
            </w:r>
            <w:r w:rsidRPr="006214E0">
              <w:rPr>
                <w:rFonts w:cs="Arial"/>
                <w:sz w:val="22"/>
                <w:szCs w:val="22"/>
              </w:rPr>
              <w:t xml:space="preserve"> </w:t>
            </w:r>
          </w:p>
          <w:p w14:paraId="6D987EC9" w14:textId="77777777" w:rsidR="00C85821" w:rsidRPr="00C066EB" w:rsidRDefault="00C85821" w:rsidP="00CD1618">
            <w:pPr>
              <w:rPr>
                <w:sz w:val="10"/>
                <w:szCs w:val="10"/>
              </w:rPr>
            </w:pPr>
          </w:p>
        </w:tc>
      </w:tr>
      <w:tr w:rsidR="00C85821" w:rsidRPr="009124C2" w14:paraId="0AEF8DFE" w14:textId="77777777" w:rsidTr="00CD1618">
        <w:trPr>
          <w:trHeight w:val="340"/>
        </w:trPr>
        <w:tc>
          <w:tcPr>
            <w:tcW w:w="2127" w:type="dxa"/>
          </w:tcPr>
          <w:p w14:paraId="00D0536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511" w:type="dxa"/>
          </w:tcPr>
          <w:p w14:paraId="531D2967" w14:textId="77777777" w:rsidR="00C85821" w:rsidRPr="000271BC" w:rsidRDefault="00C85821" w:rsidP="00CD1618">
            <w:pPr>
              <w:keepNext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 xml:space="preserve">Una serie di incontri per approfondire la conoscenza dei luoghi in cui si sono registrati episodi significativi della guerra e della Resistenza nella città di Bergamo: Montelungo, Sant'Agata, Lazzaretto, Casa della Libertà, Collegio Baroni, Carcere-Convento del </w:t>
            </w:r>
            <w:proofErr w:type="spellStart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Matris</w:t>
            </w:r>
            <w:proofErr w:type="spellEnd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 xml:space="preserve"> Domini, Torre dei Caduti, toponomastica imperiale, monumento a Nullo, via Pignolo Bassa (cattura di Arturo </w:t>
            </w:r>
            <w:proofErr w:type="spellStart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Turani</w:t>
            </w:r>
            <w:proofErr w:type="spellEnd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, uccisione di Ferruccio dell'Orto</w:t>
            </w:r>
            <w:r w:rsidRPr="000271BC">
              <w:rPr>
                <w:rFonts w:cs="Arial"/>
                <w:bCs/>
                <w:sz w:val="20"/>
                <w:szCs w:val="20"/>
              </w:rPr>
              <w:t>).</w:t>
            </w:r>
          </w:p>
          <w:p w14:paraId="20CA4616" w14:textId="77777777" w:rsidR="00C85821" w:rsidRPr="006214E0" w:rsidRDefault="00C85821" w:rsidP="00CD1618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</w:tr>
      <w:tr w:rsidR="00C85821" w:rsidRPr="009124C2" w14:paraId="0BA816F3" w14:textId="77777777" w:rsidTr="00CD1618">
        <w:trPr>
          <w:trHeight w:val="340"/>
        </w:trPr>
        <w:tc>
          <w:tcPr>
            <w:tcW w:w="2127" w:type="dxa"/>
          </w:tcPr>
          <w:p w14:paraId="2326EE24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511" w:type="dxa"/>
          </w:tcPr>
          <w:p w14:paraId="278A9CA4" w14:textId="77777777" w:rsidR="00C85821" w:rsidRPr="009124C2" w:rsidRDefault="00C85821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4A8513CF" w14:textId="77777777" w:rsidR="00C85821" w:rsidRDefault="00C85821" w:rsidP="00C85821">
      <w:pPr>
        <w:rPr>
          <w:sz w:val="24"/>
        </w:rPr>
      </w:pPr>
    </w:p>
    <w:p w14:paraId="6E55DA7E" w14:textId="77777777" w:rsidR="00C85821" w:rsidRPr="00DA5B7A" w:rsidRDefault="00C85821" w:rsidP="00C85821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C85821" w:rsidRPr="009124C2" w14:paraId="6D17F85B" w14:textId="77777777" w:rsidTr="00CD1618">
        <w:trPr>
          <w:trHeight w:val="567"/>
        </w:trPr>
        <w:tc>
          <w:tcPr>
            <w:tcW w:w="483" w:type="dxa"/>
          </w:tcPr>
          <w:p w14:paraId="6EABFBFF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56EF58F3" w14:textId="523501D6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 w:rsidRPr="006214E0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1.</w:t>
            </w:r>
            <w:r w:rsidRPr="006214E0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659" w:type="dxa"/>
          </w:tcPr>
          <w:p w14:paraId="37345119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Memoria Urbana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 xml:space="preserve">Elisabetta Ruffini                        </w:t>
            </w:r>
          </w:p>
        </w:tc>
      </w:tr>
      <w:tr w:rsidR="00C85821" w:rsidRPr="009124C2" w14:paraId="4659C2A0" w14:textId="77777777" w:rsidTr="00CD1618">
        <w:trPr>
          <w:trHeight w:val="567"/>
        </w:trPr>
        <w:tc>
          <w:tcPr>
            <w:tcW w:w="483" w:type="dxa"/>
          </w:tcPr>
          <w:p w14:paraId="4B9FB7D0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1605" w:type="dxa"/>
          </w:tcPr>
          <w:p w14:paraId="495B9109" w14:textId="56945A90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 w:rsidRPr="007A696B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Pr="007A696B"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 w:rsidRPr="007A696B">
              <w:rPr>
                <w:rFonts w:cs="Arial"/>
                <w:sz w:val="22"/>
                <w:szCs w:val="22"/>
              </w:rPr>
              <w:t>1.2022</w:t>
            </w:r>
          </w:p>
        </w:tc>
        <w:tc>
          <w:tcPr>
            <w:tcW w:w="7659" w:type="dxa"/>
          </w:tcPr>
          <w:p w14:paraId="58D7E461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La Torre dei caduti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Angelo Bendotti</w:t>
            </w:r>
          </w:p>
          <w:p w14:paraId="6D613C78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6C1A36D6" w14:textId="77777777" w:rsidTr="00CD1618">
        <w:trPr>
          <w:trHeight w:val="567"/>
        </w:trPr>
        <w:tc>
          <w:tcPr>
            <w:tcW w:w="483" w:type="dxa"/>
          </w:tcPr>
          <w:p w14:paraId="7C8C57DA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14:paraId="2F133D55" w14:textId="14632EC4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7A696B"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 w:rsidRPr="007A696B">
              <w:rPr>
                <w:rFonts w:cs="Arial"/>
                <w:sz w:val="22"/>
                <w:szCs w:val="22"/>
              </w:rPr>
              <w:t>1.2022</w:t>
            </w:r>
          </w:p>
        </w:tc>
        <w:tc>
          <w:tcPr>
            <w:tcW w:w="7659" w:type="dxa"/>
          </w:tcPr>
          <w:p w14:paraId="1024B887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La Casa della libertà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Luciana Bramati</w:t>
            </w:r>
          </w:p>
          <w:p w14:paraId="6BC7D3EE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3C29FE74" w14:textId="77777777" w:rsidTr="00CD1618">
        <w:trPr>
          <w:trHeight w:val="567"/>
        </w:trPr>
        <w:tc>
          <w:tcPr>
            <w:tcW w:w="483" w:type="dxa"/>
          </w:tcPr>
          <w:p w14:paraId="44B6A6C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14:paraId="2E29F871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</w:p>
        </w:tc>
        <w:tc>
          <w:tcPr>
            <w:tcW w:w="7659" w:type="dxa"/>
          </w:tcPr>
          <w:p w14:paraId="1B2CC518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L'ex Caserma Montelungo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Elisabetta Ruffini</w:t>
            </w:r>
          </w:p>
          <w:p w14:paraId="1F91EC7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1C4D61A4" w14:textId="77777777" w:rsidTr="00CD1618">
        <w:trPr>
          <w:trHeight w:val="567"/>
        </w:trPr>
        <w:tc>
          <w:tcPr>
            <w:tcW w:w="483" w:type="dxa"/>
          </w:tcPr>
          <w:p w14:paraId="321384D4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14:paraId="31DB86F1" w14:textId="77777777" w:rsidR="00C85821" w:rsidRPr="00EB4BE2" w:rsidRDefault="00C85821" w:rsidP="00CD1618">
            <w:pPr>
              <w:ind w:left="57"/>
              <w:rPr>
                <w:sz w:val="22"/>
                <w:szCs w:val="22"/>
              </w:rPr>
            </w:pPr>
            <w:r w:rsidRPr="00474F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4DD4A1C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L'arengario e la toponomastica fascist</w:t>
            </w:r>
            <w:r>
              <w:rPr>
                <w:sz w:val="22"/>
                <w:szCs w:val="22"/>
              </w:rPr>
              <w:t xml:space="preserve">a - </w:t>
            </w:r>
            <w:r w:rsidRPr="00D65420">
              <w:rPr>
                <w:sz w:val="22"/>
                <w:szCs w:val="22"/>
              </w:rPr>
              <w:t>Angelo Bendotti</w:t>
            </w:r>
          </w:p>
          <w:p w14:paraId="714FC534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051C05AC" w14:textId="77777777" w:rsidTr="00CD1618">
        <w:trPr>
          <w:trHeight w:val="567"/>
        </w:trPr>
        <w:tc>
          <w:tcPr>
            <w:tcW w:w="483" w:type="dxa"/>
          </w:tcPr>
          <w:p w14:paraId="5FA78CE5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05" w:type="dxa"/>
          </w:tcPr>
          <w:p w14:paraId="39D50F7F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3DC060F7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L'ex carcere di Sant'Agata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Elisabetta Ruffini</w:t>
            </w:r>
          </w:p>
          <w:p w14:paraId="1854B7CE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35BC5F9C" w14:textId="77777777" w:rsidTr="00CD1618">
        <w:trPr>
          <w:trHeight w:val="567"/>
        </w:trPr>
        <w:tc>
          <w:tcPr>
            <w:tcW w:w="483" w:type="dxa"/>
          </w:tcPr>
          <w:p w14:paraId="1F1254E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5" w:type="dxa"/>
          </w:tcPr>
          <w:p w14:paraId="1D50DFD7" w14:textId="77777777" w:rsidR="00C85821" w:rsidRPr="009124C2" w:rsidRDefault="00C85821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22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42A8097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Il Collegio Baroni e il Lazzaretto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Angelo Bendotti</w:t>
            </w:r>
          </w:p>
          <w:p w14:paraId="43808D5F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0ED519F9" w14:textId="77777777" w:rsidTr="00CD1618">
        <w:trPr>
          <w:trHeight w:val="559"/>
        </w:trPr>
        <w:tc>
          <w:tcPr>
            <w:tcW w:w="483" w:type="dxa"/>
          </w:tcPr>
          <w:p w14:paraId="16ACC54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5" w:type="dxa"/>
          </w:tcPr>
          <w:p w14:paraId="7D1A0ECF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</w:t>
            </w:r>
          </w:p>
        </w:tc>
        <w:tc>
          <w:tcPr>
            <w:tcW w:w="7659" w:type="dxa"/>
          </w:tcPr>
          <w:p w14:paraId="6BB7145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Per un utilizzo di Memoria Urbana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Luciana Bramati</w:t>
            </w:r>
          </w:p>
          <w:p w14:paraId="6994DC52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20521351" w14:textId="77777777" w:rsidR="00C85821" w:rsidRDefault="00C85821" w:rsidP="00C85821">
      <w:pPr>
        <w:pStyle w:val="Paragrafoelenco"/>
        <w:ind w:left="0"/>
      </w:pPr>
    </w:p>
    <w:p w14:paraId="07BBC433" w14:textId="77777777" w:rsidR="00C85821" w:rsidRDefault="00C85821" w:rsidP="00C85821">
      <w:pPr>
        <w:pStyle w:val="Paragrafoelenco"/>
        <w:ind w:left="0"/>
      </w:pPr>
    </w:p>
    <w:p w14:paraId="49628DBA" w14:textId="77777777" w:rsidR="00C85821" w:rsidRDefault="00C85821" w:rsidP="00C85821">
      <w:pPr>
        <w:pStyle w:val="Paragrafoelenco"/>
        <w:ind w:left="0"/>
      </w:pPr>
    </w:p>
    <w:p w14:paraId="19AC78E6" w14:textId="38D591BB" w:rsidR="00C85821" w:rsidRPr="00C85821" w:rsidRDefault="00C85821" w:rsidP="00C8582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C85821" w:rsidRPr="00C85821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2EF8" w14:textId="77777777" w:rsidR="00BC05C1" w:rsidRDefault="00BC05C1" w:rsidP="00DE7D03">
      <w:r>
        <w:separator/>
      </w:r>
    </w:p>
  </w:endnote>
  <w:endnote w:type="continuationSeparator" w:id="0">
    <w:p w14:paraId="47C0EC5C" w14:textId="77777777" w:rsidR="00BC05C1" w:rsidRDefault="00BC05C1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BCE" w14:textId="77777777" w:rsidR="00CF0FDE" w:rsidRDefault="00CF0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309" w14:textId="77777777" w:rsidR="00CF0FDE" w:rsidRDefault="00CF0F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C73" w14:textId="77777777" w:rsidR="00CF0FDE" w:rsidRDefault="00CF0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D6CE" w14:textId="77777777" w:rsidR="00BC05C1" w:rsidRDefault="00BC05C1" w:rsidP="00DE7D03">
      <w:r>
        <w:separator/>
      </w:r>
    </w:p>
  </w:footnote>
  <w:footnote w:type="continuationSeparator" w:id="0">
    <w:p w14:paraId="5B977145" w14:textId="77777777" w:rsidR="00BC05C1" w:rsidRDefault="00BC05C1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25CC" w14:textId="77777777" w:rsidR="00CF0FDE" w:rsidRDefault="00CF0F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BAB" w14:textId="1F1C94AE" w:rsidR="00DE7D03" w:rsidRPr="00DE7D03" w:rsidRDefault="00634281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5144C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CF0FDE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CF0FDE">
      <w:rPr>
        <w:rFonts w:cs="Arial"/>
        <w:b/>
        <w:bCs/>
        <w:sz w:val="44"/>
      </w:rPr>
      <w:t>2</w:t>
    </w:r>
  </w:p>
  <w:p w14:paraId="3E40FAA6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085B" w14:textId="77777777" w:rsidR="00CF0FDE" w:rsidRDefault="00CF0F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29A"/>
    <w:rsid w:val="00106CA2"/>
    <w:rsid w:val="00191EDA"/>
    <w:rsid w:val="001C0ACE"/>
    <w:rsid w:val="001E72A0"/>
    <w:rsid w:val="002808B4"/>
    <w:rsid w:val="0028501F"/>
    <w:rsid w:val="0047023F"/>
    <w:rsid w:val="004E36B0"/>
    <w:rsid w:val="00514453"/>
    <w:rsid w:val="00523CC4"/>
    <w:rsid w:val="005D4351"/>
    <w:rsid w:val="005F6D8B"/>
    <w:rsid w:val="00634281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2FA6"/>
    <w:rsid w:val="00936C1C"/>
    <w:rsid w:val="00963621"/>
    <w:rsid w:val="00A0729A"/>
    <w:rsid w:val="00A41048"/>
    <w:rsid w:val="00BC05C1"/>
    <w:rsid w:val="00C85821"/>
    <w:rsid w:val="00CD4B35"/>
    <w:rsid w:val="00CF0FDE"/>
    <w:rsid w:val="00DC5CE5"/>
    <w:rsid w:val="00DD0302"/>
    <w:rsid w:val="00DE7D03"/>
    <w:rsid w:val="00E61698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DD7D"/>
  <w15:docId w15:val="{21D0051A-FACA-482A-8822-693D24D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29A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729A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A0729A"/>
    <w:rPr>
      <w:rFonts w:ascii="Arial" w:eastAsia="Times New Roman" w:hAnsi="Arial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5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2019-11-09T09:01:00Z</dcterms:created>
  <dcterms:modified xsi:type="dcterms:W3CDTF">2021-11-02T13:32:00Z</dcterms:modified>
</cp:coreProperties>
</file>