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0292" w14:textId="77777777" w:rsidR="00594BCA" w:rsidRPr="00FD7B73" w:rsidRDefault="00594BCA" w:rsidP="00420C19">
      <w:pPr>
        <w:pStyle w:val="Titolo2"/>
      </w:pPr>
    </w:p>
    <w:p w14:paraId="52CD45F7" w14:textId="22EA1F4F" w:rsidR="00FE1C92" w:rsidRDefault="00594BCA" w:rsidP="00FE1C92">
      <w:pPr>
        <w:jc w:val="center"/>
        <w:rPr>
          <w:rFonts w:cs="Arial"/>
          <w:b/>
          <w:bCs/>
          <w:sz w:val="36"/>
        </w:rPr>
      </w:pPr>
      <w:bookmarkStart w:id="0" w:name="_Hlk17296802"/>
      <w:r>
        <w:rPr>
          <w:rFonts w:cs="Arial"/>
          <w:b/>
          <w:bCs/>
          <w:sz w:val="36"/>
        </w:rPr>
        <w:t>ALZANO LOMBARDO</w:t>
      </w:r>
    </w:p>
    <w:p w14:paraId="0ABFEBC0" w14:textId="77777777" w:rsidR="00FE1C92" w:rsidRDefault="00FE1C92" w:rsidP="00FE1C92">
      <w:pPr>
        <w:jc w:val="center"/>
        <w:rPr>
          <w:rFonts w:cs="Arial"/>
          <w:b/>
          <w:bCs/>
          <w:sz w:val="36"/>
        </w:rPr>
      </w:pPr>
    </w:p>
    <w:p w14:paraId="2801F3BE" w14:textId="77777777" w:rsidR="00FE1C92" w:rsidRPr="002525A4" w:rsidRDefault="00FE1C92" w:rsidP="00FE1C92">
      <w:pPr>
        <w:jc w:val="center"/>
        <w:rPr>
          <w:rFonts w:cs="Arial"/>
          <w:b/>
          <w:bCs/>
          <w:i/>
          <w:iCs/>
          <w:sz w:val="6"/>
        </w:rPr>
      </w:pPr>
    </w:p>
    <w:p w14:paraId="6DF07FC9" w14:textId="77777777" w:rsidR="00FE1C92" w:rsidRPr="002525A4" w:rsidRDefault="00FE1C92" w:rsidP="00FE1C92">
      <w:pPr>
        <w:autoSpaceDE w:val="0"/>
        <w:autoSpaceDN w:val="0"/>
        <w:adjustRightInd w:val="0"/>
        <w:rPr>
          <w:rFonts w:cs="Arial"/>
          <w:sz w:val="16"/>
          <w:szCs w:val="16"/>
        </w:rPr>
      </w:pPr>
      <w:r w:rsidRPr="002525A4">
        <w:rPr>
          <w:rFonts w:cs="Arial"/>
          <w:b/>
          <w:sz w:val="16"/>
          <w:szCs w:val="16"/>
        </w:rPr>
        <w:t>Referente</w:t>
      </w:r>
      <w:r w:rsidRPr="002525A4">
        <w:rPr>
          <w:rFonts w:cs="Arial"/>
          <w:sz w:val="16"/>
          <w:szCs w:val="16"/>
        </w:rPr>
        <w:t>: Claudia Bergamelli</w:t>
      </w:r>
    </w:p>
    <w:p w14:paraId="3E6331F6" w14:textId="77777777" w:rsidR="00FE1C92" w:rsidRPr="002525A4" w:rsidRDefault="00FE1C92" w:rsidP="00FE1C92">
      <w:pPr>
        <w:autoSpaceDE w:val="0"/>
        <w:jc w:val="both"/>
        <w:rPr>
          <w:rFonts w:cs="Arial"/>
          <w:sz w:val="16"/>
          <w:szCs w:val="16"/>
        </w:rPr>
      </w:pPr>
      <w:r w:rsidRPr="002525A4">
        <w:rPr>
          <w:rFonts w:cs="Arial"/>
          <w:b/>
          <w:color w:val="000000"/>
          <w:sz w:val="16"/>
          <w:szCs w:val="16"/>
        </w:rPr>
        <w:t>Informazioni e iscrizioni</w:t>
      </w:r>
      <w:r w:rsidRPr="002525A4">
        <w:rPr>
          <w:rFonts w:cs="Arial"/>
          <w:color w:val="000000"/>
          <w:sz w:val="20"/>
          <w:szCs w:val="20"/>
        </w:rPr>
        <w:t xml:space="preserve">: </w:t>
      </w:r>
      <w:r w:rsidRPr="002525A4">
        <w:rPr>
          <w:rFonts w:cs="Arial"/>
          <w:sz w:val="16"/>
          <w:szCs w:val="16"/>
        </w:rPr>
        <w:t xml:space="preserve">Biblioteca di Alzano Lombardo, via Paglia 11 (Parco Montecchio) tel. 035.511061 e sede </w:t>
      </w:r>
      <w:r w:rsidRPr="002525A4">
        <w:rPr>
          <w:rFonts w:cs="Arial"/>
          <w:b/>
          <w:bCs/>
          <w:i/>
          <w:iCs/>
          <w:sz w:val="16"/>
          <w:szCs w:val="16"/>
        </w:rPr>
        <w:t>Tu</w:t>
      </w:r>
      <w:r w:rsidRPr="002525A4">
        <w:rPr>
          <w:rFonts w:cs="Arial"/>
          <w:sz w:val="16"/>
          <w:szCs w:val="16"/>
        </w:rPr>
        <w:t xml:space="preserve"> di Bergamo</w:t>
      </w:r>
    </w:p>
    <w:p w14:paraId="0250EC1C" w14:textId="77777777" w:rsidR="00FE1C92" w:rsidRDefault="00FE1C92" w:rsidP="00FE1C92">
      <w:pPr>
        <w:rPr>
          <w:b/>
          <w:bCs/>
          <w:i/>
          <w:iCs/>
          <w:sz w:val="6"/>
        </w:rPr>
      </w:pPr>
    </w:p>
    <w:p w14:paraId="66B0205D" w14:textId="77777777" w:rsidR="00594BCA" w:rsidRDefault="00594BCA" w:rsidP="00594BCA">
      <w:pPr>
        <w:autoSpaceDE w:val="0"/>
        <w:autoSpaceDN w:val="0"/>
        <w:adjustRightInd w:val="0"/>
        <w:rPr>
          <w:rFonts w:cs="Arial"/>
          <w:b/>
          <w:sz w:val="16"/>
          <w:szCs w:val="16"/>
        </w:rPr>
      </w:pPr>
    </w:p>
    <w:p w14:paraId="3B5D790D" w14:textId="77777777" w:rsidR="00594BCA" w:rsidRPr="00B27A0E" w:rsidRDefault="00594BCA" w:rsidP="00594BCA">
      <w:pPr>
        <w:rPr>
          <w:rFonts w:cs="Arial"/>
          <w:sz w:val="16"/>
          <w:szCs w:val="16"/>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33"/>
        <w:gridCol w:w="884"/>
        <w:gridCol w:w="6634"/>
        <w:gridCol w:w="283"/>
      </w:tblGrid>
      <w:tr w:rsidR="00594BCA" w14:paraId="71FECB5D" w14:textId="77777777" w:rsidTr="00081800">
        <w:trPr>
          <w:trHeight w:val="567"/>
        </w:trPr>
        <w:tc>
          <w:tcPr>
            <w:tcW w:w="1838" w:type="dxa"/>
            <w:vAlign w:val="center"/>
          </w:tcPr>
          <w:p w14:paraId="0BF9C1CA" w14:textId="77777777" w:rsidR="00594BCA" w:rsidRDefault="00594BCA" w:rsidP="00081800">
            <w:pPr>
              <w:rPr>
                <w:rFonts w:cs="Arial"/>
                <w:szCs w:val="28"/>
              </w:rPr>
            </w:pPr>
            <w:r>
              <w:rPr>
                <w:rFonts w:cs="Arial"/>
                <w:szCs w:val="28"/>
              </w:rPr>
              <w:t xml:space="preserve">   </w:t>
            </w:r>
            <w:proofErr w:type="gramStart"/>
            <w:r>
              <w:rPr>
                <w:rFonts w:cs="Arial"/>
                <w:szCs w:val="28"/>
              </w:rPr>
              <w:t>Modulo  n</w:t>
            </w:r>
            <w:proofErr w:type="gramEnd"/>
            <w:r>
              <w:rPr>
                <w:rFonts w:cs="Arial"/>
                <w:szCs w:val="28"/>
              </w:rPr>
              <w:t>°</w:t>
            </w:r>
          </w:p>
        </w:tc>
        <w:tc>
          <w:tcPr>
            <w:tcW w:w="851" w:type="dxa"/>
            <w:vAlign w:val="center"/>
          </w:tcPr>
          <w:p w14:paraId="078C229A" w14:textId="76801B77" w:rsidR="00594BCA" w:rsidRDefault="00594BCA" w:rsidP="00081800">
            <w:pPr>
              <w:spacing w:before="40" w:after="40"/>
              <w:rPr>
                <w:rFonts w:cs="Arial"/>
                <w:b/>
                <w:sz w:val="40"/>
                <w:szCs w:val="40"/>
              </w:rPr>
            </w:pPr>
            <w:r>
              <w:rPr>
                <w:rFonts w:cs="Arial"/>
                <w:b/>
                <w:sz w:val="40"/>
                <w:szCs w:val="40"/>
              </w:rPr>
              <w:t>1</w:t>
            </w:r>
            <w:r w:rsidR="00FE1C92">
              <w:rPr>
                <w:rFonts w:cs="Arial"/>
                <w:b/>
                <w:sz w:val="40"/>
                <w:szCs w:val="40"/>
              </w:rPr>
              <w:t>1</w:t>
            </w:r>
            <w:r>
              <w:rPr>
                <w:rFonts w:cs="Arial"/>
                <w:b/>
                <w:sz w:val="40"/>
                <w:szCs w:val="40"/>
              </w:rPr>
              <w:t>4</w:t>
            </w:r>
          </w:p>
        </w:tc>
        <w:tc>
          <w:tcPr>
            <w:tcW w:w="6662" w:type="dxa"/>
            <w:vAlign w:val="center"/>
          </w:tcPr>
          <w:p w14:paraId="2618149C" w14:textId="225E5272" w:rsidR="00594BCA" w:rsidRDefault="00FE1C92" w:rsidP="00081800">
            <w:pPr>
              <w:spacing w:before="40" w:after="40"/>
              <w:jc w:val="center"/>
              <w:rPr>
                <w:rFonts w:cs="Arial"/>
                <w:b/>
                <w:sz w:val="40"/>
                <w:szCs w:val="40"/>
              </w:rPr>
            </w:pPr>
            <w:proofErr w:type="gramStart"/>
            <w:r>
              <w:rPr>
                <w:rFonts w:cs="Arial"/>
                <w:b/>
                <w:i/>
                <w:szCs w:val="28"/>
              </w:rPr>
              <w:t>BERGAMASCHI  ILLUSTRI</w:t>
            </w:r>
            <w:proofErr w:type="gramEnd"/>
          </w:p>
        </w:tc>
        <w:tc>
          <w:tcPr>
            <w:tcW w:w="283" w:type="dxa"/>
            <w:vAlign w:val="center"/>
          </w:tcPr>
          <w:p w14:paraId="04DB7406" w14:textId="77777777" w:rsidR="00594BCA" w:rsidRDefault="00594BCA" w:rsidP="00081800">
            <w:pPr>
              <w:spacing w:before="40" w:after="40"/>
              <w:rPr>
                <w:rFonts w:cs="Arial"/>
                <w:b/>
                <w:sz w:val="40"/>
                <w:szCs w:val="40"/>
              </w:rPr>
            </w:pPr>
          </w:p>
        </w:tc>
      </w:tr>
    </w:tbl>
    <w:p w14:paraId="56CCB009" w14:textId="77777777" w:rsidR="00594BCA" w:rsidRPr="00831265" w:rsidRDefault="00594BCA" w:rsidP="00594BCA">
      <w:pPr>
        <w:rPr>
          <w:rFonts w:cs="Arial"/>
          <w:sz w:val="22"/>
          <w:szCs w:val="22"/>
        </w:rPr>
      </w:pPr>
    </w:p>
    <w:tbl>
      <w:tblPr>
        <w:tblW w:w="0" w:type="auto"/>
        <w:tblLook w:val="00A0" w:firstRow="1" w:lastRow="0" w:firstColumn="1" w:lastColumn="0" w:noHBand="0" w:noVBand="0"/>
      </w:tblPr>
      <w:tblGrid>
        <w:gridCol w:w="1728"/>
        <w:gridCol w:w="7910"/>
      </w:tblGrid>
      <w:tr w:rsidR="00594BCA" w14:paraId="23DC1B46" w14:textId="77777777" w:rsidTr="00081800">
        <w:trPr>
          <w:trHeight w:val="340"/>
        </w:trPr>
        <w:tc>
          <w:tcPr>
            <w:tcW w:w="1728" w:type="dxa"/>
          </w:tcPr>
          <w:p w14:paraId="058A2FDA" w14:textId="77777777" w:rsidR="00594BCA" w:rsidRDefault="00594BCA" w:rsidP="00081800">
            <w:pPr>
              <w:rPr>
                <w:rFonts w:cs="Arial"/>
                <w:b/>
                <w:sz w:val="22"/>
                <w:szCs w:val="22"/>
              </w:rPr>
            </w:pPr>
            <w:r>
              <w:rPr>
                <w:rFonts w:cs="Arial"/>
                <w:b/>
                <w:sz w:val="22"/>
                <w:szCs w:val="22"/>
              </w:rPr>
              <w:t>Docente</w:t>
            </w:r>
          </w:p>
        </w:tc>
        <w:tc>
          <w:tcPr>
            <w:tcW w:w="7910" w:type="dxa"/>
          </w:tcPr>
          <w:p w14:paraId="215A64DC" w14:textId="0BC34F7A" w:rsidR="00594BCA" w:rsidRDefault="00FE1C92" w:rsidP="00081800">
            <w:pPr>
              <w:rPr>
                <w:rFonts w:cs="Arial"/>
                <w:sz w:val="22"/>
                <w:szCs w:val="22"/>
              </w:rPr>
            </w:pPr>
            <w:r>
              <w:rPr>
                <w:rFonts w:cs="Arial"/>
                <w:sz w:val="22"/>
                <w:szCs w:val="22"/>
              </w:rPr>
              <w:t>Elisabetta Cassanelli</w:t>
            </w:r>
          </w:p>
        </w:tc>
      </w:tr>
      <w:tr w:rsidR="00594BCA" w14:paraId="7CF77405" w14:textId="77777777" w:rsidTr="00081800">
        <w:trPr>
          <w:trHeight w:val="340"/>
        </w:trPr>
        <w:tc>
          <w:tcPr>
            <w:tcW w:w="1728" w:type="dxa"/>
          </w:tcPr>
          <w:p w14:paraId="4E0F0D9E" w14:textId="77777777" w:rsidR="00594BCA" w:rsidRDefault="00594BCA" w:rsidP="00081800">
            <w:pPr>
              <w:rPr>
                <w:rFonts w:cs="Arial"/>
                <w:b/>
                <w:sz w:val="22"/>
                <w:szCs w:val="22"/>
              </w:rPr>
            </w:pPr>
            <w:r>
              <w:rPr>
                <w:rFonts w:cs="Arial"/>
                <w:b/>
                <w:sz w:val="22"/>
                <w:szCs w:val="22"/>
              </w:rPr>
              <w:t>Giorno</w:t>
            </w:r>
          </w:p>
        </w:tc>
        <w:tc>
          <w:tcPr>
            <w:tcW w:w="7910" w:type="dxa"/>
          </w:tcPr>
          <w:p w14:paraId="328A414A" w14:textId="77777777" w:rsidR="00594BCA" w:rsidRDefault="00594BCA" w:rsidP="00081800">
            <w:pPr>
              <w:rPr>
                <w:rFonts w:cs="Arial"/>
                <w:sz w:val="22"/>
                <w:szCs w:val="22"/>
              </w:rPr>
            </w:pPr>
            <w:r>
              <w:rPr>
                <w:rFonts w:cs="Arial"/>
                <w:sz w:val="22"/>
                <w:szCs w:val="22"/>
              </w:rPr>
              <w:t xml:space="preserve">Venerdì  </w:t>
            </w:r>
          </w:p>
        </w:tc>
      </w:tr>
      <w:tr w:rsidR="00594BCA" w14:paraId="3DF9F289" w14:textId="77777777" w:rsidTr="00081800">
        <w:trPr>
          <w:trHeight w:val="340"/>
        </w:trPr>
        <w:tc>
          <w:tcPr>
            <w:tcW w:w="1728" w:type="dxa"/>
          </w:tcPr>
          <w:p w14:paraId="3C2AD03D" w14:textId="77777777" w:rsidR="00594BCA" w:rsidRDefault="00594BCA" w:rsidP="00081800">
            <w:pPr>
              <w:rPr>
                <w:rFonts w:cs="Arial"/>
                <w:b/>
                <w:sz w:val="22"/>
                <w:szCs w:val="22"/>
              </w:rPr>
            </w:pPr>
            <w:r>
              <w:rPr>
                <w:rFonts w:cs="Arial"/>
                <w:b/>
                <w:sz w:val="22"/>
                <w:szCs w:val="22"/>
              </w:rPr>
              <w:t>Orario</w:t>
            </w:r>
          </w:p>
        </w:tc>
        <w:tc>
          <w:tcPr>
            <w:tcW w:w="7910" w:type="dxa"/>
          </w:tcPr>
          <w:p w14:paraId="518387B4" w14:textId="77777777" w:rsidR="00594BCA" w:rsidRDefault="00594BCA" w:rsidP="00081800">
            <w:pPr>
              <w:rPr>
                <w:rFonts w:cs="Arial"/>
                <w:sz w:val="22"/>
                <w:szCs w:val="22"/>
              </w:rPr>
            </w:pPr>
            <w:r>
              <w:rPr>
                <w:rFonts w:cs="Arial"/>
                <w:sz w:val="22"/>
                <w:szCs w:val="22"/>
              </w:rPr>
              <w:t>15.00 – 17.15</w:t>
            </w:r>
          </w:p>
        </w:tc>
      </w:tr>
      <w:tr w:rsidR="00594BCA" w14:paraId="2E1691B4" w14:textId="77777777" w:rsidTr="00081800">
        <w:trPr>
          <w:trHeight w:val="340"/>
        </w:trPr>
        <w:tc>
          <w:tcPr>
            <w:tcW w:w="1728" w:type="dxa"/>
          </w:tcPr>
          <w:p w14:paraId="38DA4C0F" w14:textId="77777777" w:rsidR="00594BCA" w:rsidRDefault="00594BCA" w:rsidP="00081800">
            <w:pPr>
              <w:rPr>
                <w:rFonts w:cs="Arial"/>
                <w:b/>
                <w:sz w:val="22"/>
                <w:szCs w:val="22"/>
              </w:rPr>
            </w:pPr>
            <w:r>
              <w:rPr>
                <w:rFonts w:cs="Arial"/>
                <w:b/>
                <w:sz w:val="22"/>
                <w:szCs w:val="22"/>
              </w:rPr>
              <w:t>Periodo</w:t>
            </w:r>
          </w:p>
        </w:tc>
        <w:tc>
          <w:tcPr>
            <w:tcW w:w="7910" w:type="dxa"/>
          </w:tcPr>
          <w:p w14:paraId="29A4B092" w14:textId="6D7D2A95" w:rsidR="00594BCA" w:rsidRDefault="00594BCA" w:rsidP="00081800">
            <w:pPr>
              <w:rPr>
                <w:rFonts w:cs="Arial"/>
                <w:sz w:val="22"/>
                <w:szCs w:val="22"/>
              </w:rPr>
            </w:pPr>
            <w:r>
              <w:rPr>
                <w:rFonts w:cs="Arial"/>
                <w:sz w:val="22"/>
                <w:szCs w:val="22"/>
              </w:rPr>
              <w:t>Dal</w:t>
            </w:r>
            <w:r w:rsidR="00DD53DB">
              <w:rPr>
                <w:rFonts w:cs="Arial"/>
                <w:sz w:val="22"/>
                <w:szCs w:val="22"/>
              </w:rPr>
              <w:t>l’ 11</w:t>
            </w:r>
            <w:r>
              <w:rPr>
                <w:rFonts w:cs="Arial"/>
                <w:sz w:val="22"/>
                <w:szCs w:val="22"/>
              </w:rPr>
              <w:t>.3.202</w:t>
            </w:r>
            <w:r w:rsidR="007205AE">
              <w:rPr>
                <w:rFonts w:cs="Arial"/>
                <w:sz w:val="22"/>
                <w:szCs w:val="22"/>
              </w:rPr>
              <w:t>2</w:t>
            </w:r>
            <w:r>
              <w:rPr>
                <w:rFonts w:cs="Arial"/>
                <w:sz w:val="22"/>
                <w:szCs w:val="22"/>
              </w:rPr>
              <w:t xml:space="preserve"> al </w:t>
            </w:r>
            <w:r w:rsidR="007205AE">
              <w:rPr>
                <w:rFonts w:cs="Arial"/>
                <w:sz w:val="22"/>
                <w:szCs w:val="22"/>
              </w:rPr>
              <w:t>8</w:t>
            </w:r>
            <w:r>
              <w:rPr>
                <w:rFonts w:cs="Arial"/>
                <w:sz w:val="22"/>
                <w:szCs w:val="22"/>
              </w:rPr>
              <w:t>.4.202</w:t>
            </w:r>
            <w:r w:rsidR="007205AE">
              <w:rPr>
                <w:rFonts w:cs="Arial"/>
                <w:sz w:val="22"/>
                <w:szCs w:val="22"/>
              </w:rPr>
              <w:t>2</w:t>
            </w:r>
            <w:r>
              <w:rPr>
                <w:rFonts w:cs="Arial"/>
                <w:sz w:val="22"/>
                <w:szCs w:val="22"/>
              </w:rPr>
              <w:t xml:space="preserve"> (5 incontri)</w:t>
            </w:r>
          </w:p>
        </w:tc>
      </w:tr>
      <w:tr w:rsidR="00594BCA" w14:paraId="016815DF" w14:textId="77777777" w:rsidTr="00081800">
        <w:trPr>
          <w:trHeight w:val="340"/>
        </w:trPr>
        <w:tc>
          <w:tcPr>
            <w:tcW w:w="1728" w:type="dxa"/>
          </w:tcPr>
          <w:p w14:paraId="32E076DD" w14:textId="77777777" w:rsidR="00594BCA" w:rsidRDefault="00594BCA" w:rsidP="00081800">
            <w:pPr>
              <w:rPr>
                <w:rFonts w:cs="Arial"/>
                <w:b/>
                <w:sz w:val="22"/>
                <w:szCs w:val="22"/>
              </w:rPr>
            </w:pPr>
            <w:r>
              <w:rPr>
                <w:rFonts w:cs="Arial"/>
                <w:b/>
                <w:sz w:val="22"/>
                <w:szCs w:val="22"/>
              </w:rPr>
              <w:t>Sede</w:t>
            </w:r>
          </w:p>
        </w:tc>
        <w:tc>
          <w:tcPr>
            <w:tcW w:w="7910" w:type="dxa"/>
          </w:tcPr>
          <w:p w14:paraId="683CD945" w14:textId="3DF27BE4" w:rsidR="00594BCA" w:rsidRPr="00901055" w:rsidRDefault="00594BCA" w:rsidP="00081800">
            <w:pPr>
              <w:rPr>
                <w:rFonts w:cs="Arial"/>
                <w:sz w:val="22"/>
                <w:szCs w:val="22"/>
              </w:rPr>
            </w:pPr>
            <w:r w:rsidRPr="00793CBF">
              <w:rPr>
                <w:rFonts w:cs="Arial"/>
                <w:sz w:val="22"/>
                <w:szCs w:val="22"/>
              </w:rPr>
              <w:t xml:space="preserve">Aula </w:t>
            </w:r>
            <w:r w:rsidR="00FE1C92" w:rsidRPr="007205AE">
              <w:rPr>
                <w:rFonts w:cs="Arial"/>
                <w:sz w:val="22"/>
                <w:szCs w:val="22"/>
              </w:rPr>
              <w:t>pian</w:t>
            </w:r>
            <w:r w:rsidR="007205AE">
              <w:rPr>
                <w:rFonts w:cs="Arial"/>
                <w:sz w:val="22"/>
                <w:szCs w:val="22"/>
              </w:rPr>
              <w:t>o terra</w:t>
            </w:r>
            <w:r w:rsidR="00FE1C92">
              <w:rPr>
                <w:rFonts w:cs="Arial"/>
                <w:sz w:val="22"/>
                <w:szCs w:val="22"/>
              </w:rPr>
              <w:t xml:space="preserve"> Scuola Secondaria</w:t>
            </w:r>
            <w:r>
              <w:rPr>
                <w:rFonts w:cs="Arial"/>
                <w:sz w:val="22"/>
                <w:szCs w:val="22"/>
              </w:rPr>
              <w:t xml:space="preserve"> (€ </w:t>
            </w:r>
            <w:r w:rsidR="00DD53DB">
              <w:rPr>
                <w:rFonts w:cs="Arial"/>
                <w:sz w:val="22"/>
                <w:szCs w:val="22"/>
              </w:rPr>
              <w:t>2</w:t>
            </w:r>
            <w:r w:rsidR="007205AE">
              <w:rPr>
                <w:rFonts w:cs="Arial"/>
                <w:sz w:val="22"/>
                <w:szCs w:val="22"/>
              </w:rPr>
              <w:t>0</w:t>
            </w:r>
            <w:r>
              <w:rPr>
                <w:rFonts w:cs="Arial"/>
                <w:sz w:val="22"/>
                <w:szCs w:val="22"/>
              </w:rPr>
              <w:t>)</w:t>
            </w:r>
          </w:p>
        </w:tc>
      </w:tr>
      <w:tr w:rsidR="00594BCA" w14:paraId="1E895FD3" w14:textId="77777777" w:rsidTr="00081800">
        <w:trPr>
          <w:trHeight w:val="340"/>
        </w:trPr>
        <w:tc>
          <w:tcPr>
            <w:tcW w:w="1728" w:type="dxa"/>
          </w:tcPr>
          <w:p w14:paraId="111BAB69" w14:textId="77777777" w:rsidR="00594BCA" w:rsidRDefault="00594BCA" w:rsidP="00081800">
            <w:pPr>
              <w:rPr>
                <w:rFonts w:cs="Arial"/>
                <w:b/>
                <w:sz w:val="22"/>
                <w:szCs w:val="22"/>
              </w:rPr>
            </w:pPr>
            <w:r>
              <w:rPr>
                <w:rFonts w:cs="Arial"/>
                <w:b/>
                <w:sz w:val="22"/>
                <w:szCs w:val="22"/>
              </w:rPr>
              <w:t>Argomento</w:t>
            </w:r>
          </w:p>
        </w:tc>
        <w:tc>
          <w:tcPr>
            <w:tcW w:w="7910" w:type="dxa"/>
          </w:tcPr>
          <w:p w14:paraId="6D8B92BD" w14:textId="77777777" w:rsidR="00594BCA" w:rsidRPr="005B5B09" w:rsidRDefault="00594BCA" w:rsidP="00081800">
            <w:pPr>
              <w:rPr>
                <w:rFonts w:cs="Arial"/>
                <w:bCs/>
                <w:sz w:val="22"/>
                <w:szCs w:val="22"/>
              </w:rPr>
            </w:pPr>
            <w:r>
              <w:rPr>
                <w:rFonts w:cs="Arial"/>
                <w:b/>
                <w:bCs/>
                <w:sz w:val="22"/>
                <w:szCs w:val="22"/>
              </w:rPr>
              <w:t>Storia dell’arte</w:t>
            </w:r>
          </w:p>
        </w:tc>
      </w:tr>
      <w:tr w:rsidR="00594BCA" w14:paraId="5FB9BD80" w14:textId="77777777" w:rsidTr="00081800">
        <w:trPr>
          <w:trHeight w:val="340"/>
        </w:trPr>
        <w:tc>
          <w:tcPr>
            <w:tcW w:w="1728" w:type="dxa"/>
          </w:tcPr>
          <w:p w14:paraId="172DE6F7" w14:textId="77777777" w:rsidR="00594BCA" w:rsidRDefault="00594BCA" w:rsidP="00081800">
            <w:pPr>
              <w:rPr>
                <w:rFonts w:cs="Arial"/>
                <w:b/>
                <w:sz w:val="22"/>
                <w:szCs w:val="22"/>
              </w:rPr>
            </w:pPr>
            <w:r>
              <w:rPr>
                <w:rFonts w:cs="Arial"/>
                <w:b/>
                <w:sz w:val="22"/>
                <w:szCs w:val="22"/>
              </w:rPr>
              <w:t>Presentazione</w:t>
            </w:r>
          </w:p>
        </w:tc>
        <w:tc>
          <w:tcPr>
            <w:tcW w:w="7910" w:type="dxa"/>
          </w:tcPr>
          <w:p w14:paraId="6C2EA46C" w14:textId="77777777" w:rsidR="00DD53DB" w:rsidRPr="00DD53DB" w:rsidRDefault="00DD53DB" w:rsidP="00DD53DB">
            <w:pPr>
              <w:jc w:val="both"/>
              <w:rPr>
                <w:rFonts w:cs="Arial"/>
                <w:b/>
                <w:bCs/>
                <w:i/>
                <w:iCs/>
                <w:color w:val="FF0000"/>
                <w:sz w:val="20"/>
                <w:szCs w:val="20"/>
              </w:rPr>
            </w:pPr>
            <w:r w:rsidRPr="00DD53DB">
              <w:rPr>
                <w:rFonts w:eastAsia="SimSun" w:cs="Arial"/>
                <w:i/>
                <w:iCs/>
                <w:sz w:val="20"/>
                <w:szCs w:val="20"/>
              </w:rPr>
              <w:t>Il corso prevede la conoscenza della vita e delle opere di alcune eccellenze bergamasche nell'ambito della musica, pittura, scultura che, con la loro arte, hanno fatto conoscere Bergamo nel mondo. La grande famiglia dei Baschenis, l'albinese Giovan Battista Moroni, la bottega dei Fantoni, Vittore Ghislandi detto Fra Galgario, il compositore Gaetano Donizetti</w:t>
            </w:r>
            <w:r w:rsidRPr="00DD53DB">
              <w:rPr>
                <w:rFonts w:eastAsia="SimSun" w:cs="Arial"/>
                <w:i/>
                <w:iCs/>
                <w:color w:val="FF0000"/>
                <w:sz w:val="20"/>
                <w:szCs w:val="20"/>
              </w:rPr>
              <w:t>.</w:t>
            </w:r>
          </w:p>
          <w:p w14:paraId="0D3FB2C4" w14:textId="77777777" w:rsidR="00077FC6" w:rsidRPr="000C3D43" w:rsidRDefault="00077FC6" w:rsidP="00DD53DB">
            <w:pPr>
              <w:spacing w:before="100" w:beforeAutospacing="1" w:after="100" w:afterAutospacing="1"/>
              <w:rPr>
                <w:rFonts w:cs="Arial"/>
                <w:i/>
                <w:iCs/>
                <w:sz w:val="22"/>
                <w:szCs w:val="22"/>
              </w:rPr>
            </w:pPr>
          </w:p>
        </w:tc>
      </w:tr>
    </w:tbl>
    <w:p w14:paraId="73A7CF75" w14:textId="77777777" w:rsidR="00594BCA" w:rsidRPr="00831265" w:rsidRDefault="00594BCA" w:rsidP="00594BCA">
      <w:pPr>
        <w:pStyle w:val="Testonotaapidipagina"/>
        <w:rPr>
          <w:sz w:val="22"/>
          <w:szCs w:val="22"/>
        </w:rPr>
      </w:pPr>
    </w:p>
    <w:p w14:paraId="07CEB44B" w14:textId="77777777" w:rsidR="00594BCA" w:rsidRPr="00CC3FCF" w:rsidRDefault="00594BCA" w:rsidP="00594BCA">
      <w:pPr>
        <w:rPr>
          <w:rFonts w:cs="Arial"/>
          <w:b/>
          <w:sz w:val="22"/>
          <w:szCs w:val="22"/>
        </w:rPr>
      </w:pPr>
      <w:r w:rsidRPr="00CC3FCF">
        <w:rPr>
          <w:rFonts w:cs="Arial"/>
          <w:b/>
          <w:sz w:val="22"/>
          <w:szCs w:val="22"/>
        </w:rPr>
        <w:t xml:space="preserve">Calendario    </w:t>
      </w:r>
    </w:p>
    <w:p w14:paraId="1FE74D3B" w14:textId="77777777" w:rsidR="00594BCA" w:rsidRPr="00D42F8D" w:rsidRDefault="00594BCA" w:rsidP="00594BCA">
      <w:pPr>
        <w:rPr>
          <w:sz w:val="22"/>
          <w:szCs w:val="22"/>
        </w:rPr>
      </w:pPr>
    </w:p>
    <w:tbl>
      <w:tblPr>
        <w:tblW w:w="9639" w:type="dxa"/>
        <w:tblLook w:val="00A0" w:firstRow="1" w:lastRow="0" w:firstColumn="1" w:lastColumn="0" w:noHBand="0" w:noVBand="0"/>
      </w:tblPr>
      <w:tblGrid>
        <w:gridCol w:w="483"/>
        <w:gridCol w:w="1605"/>
        <w:gridCol w:w="7551"/>
      </w:tblGrid>
      <w:tr w:rsidR="00594BCA" w:rsidRPr="000337CE" w14:paraId="0F891DA2" w14:textId="77777777" w:rsidTr="00081800">
        <w:trPr>
          <w:trHeight w:val="510"/>
        </w:trPr>
        <w:tc>
          <w:tcPr>
            <w:tcW w:w="483" w:type="dxa"/>
          </w:tcPr>
          <w:p w14:paraId="078A9BD1" w14:textId="77777777" w:rsidR="00594BCA" w:rsidRDefault="00594BCA" w:rsidP="00081800">
            <w:pPr>
              <w:jc w:val="right"/>
              <w:rPr>
                <w:b/>
                <w:sz w:val="24"/>
              </w:rPr>
            </w:pPr>
            <w:r>
              <w:rPr>
                <w:b/>
                <w:sz w:val="24"/>
              </w:rPr>
              <w:t>1</w:t>
            </w:r>
          </w:p>
        </w:tc>
        <w:tc>
          <w:tcPr>
            <w:tcW w:w="1605" w:type="dxa"/>
          </w:tcPr>
          <w:p w14:paraId="6B884A0F" w14:textId="35381541" w:rsidR="00594BCA" w:rsidRPr="009124C2" w:rsidRDefault="007205AE" w:rsidP="00081800">
            <w:pPr>
              <w:ind w:left="57"/>
              <w:rPr>
                <w:sz w:val="22"/>
                <w:szCs w:val="22"/>
              </w:rPr>
            </w:pPr>
            <w:r>
              <w:rPr>
                <w:rFonts w:cs="Arial"/>
                <w:sz w:val="22"/>
                <w:szCs w:val="22"/>
              </w:rPr>
              <w:t>11.</w:t>
            </w:r>
            <w:r>
              <w:rPr>
                <w:rFonts w:cs="Arial"/>
                <w:sz w:val="22"/>
                <w:szCs w:val="22"/>
              </w:rPr>
              <w:t>0</w:t>
            </w:r>
            <w:r>
              <w:rPr>
                <w:rFonts w:cs="Arial"/>
                <w:sz w:val="22"/>
                <w:szCs w:val="22"/>
              </w:rPr>
              <w:t>3.2022</w:t>
            </w:r>
          </w:p>
        </w:tc>
        <w:tc>
          <w:tcPr>
            <w:tcW w:w="7551" w:type="dxa"/>
            <w:vAlign w:val="center"/>
          </w:tcPr>
          <w:p w14:paraId="5253E8DB" w14:textId="77777777" w:rsidR="00EA0DD3" w:rsidRPr="00EA0DD3" w:rsidRDefault="00EA0DD3" w:rsidP="00EA0DD3">
            <w:pPr>
              <w:pStyle w:val="Nessunaspaziatura"/>
              <w:rPr>
                <w:rStyle w:val="Enfasicorsivo"/>
                <w:rFonts w:ascii="Arial" w:eastAsia="Times New Roman" w:hAnsi="Arial" w:cs="Arial"/>
                <w:i w:val="0"/>
              </w:rPr>
            </w:pPr>
            <w:r w:rsidRPr="00EA0DD3">
              <w:rPr>
                <w:rStyle w:val="Enfasicorsivo"/>
                <w:rFonts w:ascii="Arial" w:eastAsia="Times New Roman" w:hAnsi="Arial" w:cs="Arial"/>
                <w:i w:val="0"/>
              </w:rPr>
              <w:t>La grande famiglia dei Baschenis</w:t>
            </w:r>
          </w:p>
          <w:p w14:paraId="7412C7D5" w14:textId="3E0179E7" w:rsidR="00594BCA" w:rsidRPr="00EA0DD3" w:rsidRDefault="00594BCA" w:rsidP="00081800">
            <w:pPr>
              <w:spacing w:after="160"/>
              <w:jc w:val="both"/>
              <w:rPr>
                <w:rFonts w:cs="Arial"/>
                <w:sz w:val="22"/>
                <w:szCs w:val="22"/>
              </w:rPr>
            </w:pPr>
          </w:p>
        </w:tc>
      </w:tr>
      <w:tr w:rsidR="007205AE" w14:paraId="51FB8FD7" w14:textId="77777777" w:rsidTr="00081800">
        <w:trPr>
          <w:trHeight w:val="510"/>
        </w:trPr>
        <w:tc>
          <w:tcPr>
            <w:tcW w:w="483" w:type="dxa"/>
          </w:tcPr>
          <w:p w14:paraId="1A428F05" w14:textId="77777777" w:rsidR="007205AE" w:rsidRDefault="007205AE" w:rsidP="007205AE">
            <w:pPr>
              <w:jc w:val="right"/>
              <w:rPr>
                <w:b/>
                <w:sz w:val="24"/>
              </w:rPr>
            </w:pPr>
            <w:r>
              <w:rPr>
                <w:b/>
                <w:sz w:val="24"/>
              </w:rPr>
              <w:t>2</w:t>
            </w:r>
          </w:p>
        </w:tc>
        <w:tc>
          <w:tcPr>
            <w:tcW w:w="1605" w:type="dxa"/>
          </w:tcPr>
          <w:p w14:paraId="06756B04" w14:textId="1F3FF889" w:rsidR="007205AE" w:rsidRPr="009124C2" w:rsidRDefault="007205AE" w:rsidP="007205AE">
            <w:pPr>
              <w:ind w:left="57"/>
              <w:rPr>
                <w:sz w:val="22"/>
                <w:szCs w:val="22"/>
              </w:rPr>
            </w:pPr>
            <w:r w:rsidRPr="00637BD7">
              <w:rPr>
                <w:rFonts w:cs="Arial"/>
                <w:sz w:val="22"/>
                <w:szCs w:val="22"/>
              </w:rPr>
              <w:t>1</w:t>
            </w:r>
            <w:r>
              <w:rPr>
                <w:rFonts w:cs="Arial"/>
                <w:sz w:val="22"/>
                <w:szCs w:val="22"/>
              </w:rPr>
              <w:t>8</w:t>
            </w:r>
            <w:r w:rsidRPr="00637BD7">
              <w:rPr>
                <w:rFonts w:cs="Arial"/>
                <w:sz w:val="22"/>
                <w:szCs w:val="22"/>
              </w:rPr>
              <w:t>.03.2022</w:t>
            </w:r>
          </w:p>
        </w:tc>
        <w:tc>
          <w:tcPr>
            <w:tcW w:w="7551" w:type="dxa"/>
            <w:vAlign w:val="center"/>
          </w:tcPr>
          <w:p w14:paraId="72B40B48" w14:textId="77777777" w:rsidR="00EA0DD3" w:rsidRPr="00EA0DD3" w:rsidRDefault="00EA0DD3" w:rsidP="00EA0DD3">
            <w:pPr>
              <w:pStyle w:val="Nessunaspaziatura"/>
              <w:rPr>
                <w:rStyle w:val="Enfasicorsivo"/>
                <w:rFonts w:ascii="Arial" w:eastAsia="Times New Roman" w:hAnsi="Arial" w:cs="Arial"/>
                <w:i w:val="0"/>
              </w:rPr>
            </w:pPr>
            <w:r w:rsidRPr="00EA0DD3">
              <w:rPr>
                <w:rStyle w:val="Enfasicorsivo"/>
                <w:rFonts w:ascii="Arial" w:eastAsia="Times New Roman" w:hAnsi="Arial" w:cs="Arial"/>
                <w:i w:val="0"/>
              </w:rPr>
              <w:t>L'albinese Giovan Battista Moroni</w:t>
            </w:r>
          </w:p>
          <w:p w14:paraId="00D04BE0" w14:textId="59AE5A66" w:rsidR="007205AE" w:rsidRPr="00EA0DD3" w:rsidRDefault="007205AE" w:rsidP="007205AE">
            <w:pPr>
              <w:spacing w:after="160"/>
              <w:jc w:val="both"/>
              <w:rPr>
                <w:rFonts w:cs="Arial"/>
                <w:i/>
                <w:sz w:val="22"/>
                <w:szCs w:val="22"/>
                <w:lang w:val="de-DE"/>
              </w:rPr>
            </w:pPr>
          </w:p>
        </w:tc>
      </w:tr>
      <w:tr w:rsidR="007205AE" w14:paraId="28BDBDC0" w14:textId="77777777" w:rsidTr="00081800">
        <w:trPr>
          <w:trHeight w:val="510"/>
        </w:trPr>
        <w:tc>
          <w:tcPr>
            <w:tcW w:w="483" w:type="dxa"/>
          </w:tcPr>
          <w:p w14:paraId="3AC9FF2D" w14:textId="77777777" w:rsidR="007205AE" w:rsidRDefault="007205AE" w:rsidP="007205AE">
            <w:pPr>
              <w:jc w:val="right"/>
              <w:rPr>
                <w:b/>
                <w:sz w:val="24"/>
              </w:rPr>
            </w:pPr>
            <w:r>
              <w:rPr>
                <w:b/>
                <w:sz w:val="24"/>
              </w:rPr>
              <w:t>3</w:t>
            </w:r>
          </w:p>
        </w:tc>
        <w:tc>
          <w:tcPr>
            <w:tcW w:w="1605" w:type="dxa"/>
          </w:tcPr>
          <w:p w14:paraId="724F3F01" w14:textId="0E2F0F51" w:rsidR="007205AE" w:rsidRPr="00EB4BE2" w:rsidRDefault="007205AE" w:rsidP="007205AE">
            <w:pPr>
              <w:ind w:left="57"/>
              <w:rPr>
                <w:sz w:val="22"/>
                <w:szCs w:val="22"/>
              </w:rPr>
            </w:pPr>
            <w:r>
              <w:rPr>
                <w:rFonts w:cs="Arial"/>
                <w:sz w:val="22"/>
                <w:szCs w:val="22"/>
              </w:rPr>
              <w:t>25</w:t>
            </w:r>
            <w:r w:rsidRPr="00637BD7">
              <w:rPr>
                <w:rFonts w:cs="Arial"/>
                <w:sz w:val="22"/>
                <w:szCs w:val="22"/>
              </w:rPr>
              <w:t>.03.2022</w:t>
            </w:r>
          </w:p>
        </w:tc>
        <w:tc>
          <w:tcPr>
            <w:tcW w:w="7551" w:type="dxa"/>
            <w:vAlign w:val="center"/>
          </w:tcPr>
          <w:p w14:paraId="05A9F0A8" w14:textId="77777777" w:rsidR="00EA0DD3" w:rsidRPr="00EA0DD3" w:rsidRDefault="00EA0DD3" w:rsidP="00EA0DD3">
            <w:pPr>
              <w:pStyle w:val="Nessunaspaziatura"/>
              <w:rPr>
                <w:rStyle w:val="Enfasicorsivo"/>
                <w:rFonts w:ascii="Arial" w:eastAsia="Times New Roman" w:hAnsi="Arial" w:cs="Arial"/>
                <w:i w:val="0"/>
              </w:rPr>
            </w:pPr>
            <w:r w:rsidRPr="00EA0DD3">
              <w:rPr>
                <w:rStyle w:val="Enfasicorsivo"/>
                <w:rFonts w:ascii="Arial" w:hAnsi="Arial" w:cs="Arial"/>
                <w:i w:val="0"/>
                <w:iCs w:val="0"/>
              </w:rPr>
              <w:t>L</w:t>
            </w:r>
            <w:r w:rsidRPr="00EA0DD3">
              <w:rPr>
                <w:rStyle w:val="Enfasicorsivo"/>
                <w:rFonts w:ascii="Arial" w:eastAsia="Times New Roman" w:hAnsi="Arial" w:cs="Arial"/>
                <w:i w:val="0"/>
              </w:rPr>
              <w:t>a bottega dei Fantoni</w:t>
            </w:r>
          </w:p>
          <w:p w14:paraId="25938E10" w14:textId="10CEDFD6" w:rsidR="007205AE" w:rsidRPr="00EA0DD3" w:rsidRDefault="007205AE" w:rsidP="007205AE">
            <w:pPr>
              <w:spacing w:after="160"/>
              <w:jc w:val="both"/>
              <w:rPr>
                <w:rFonts w:cs="Arial"/>
                <w:i/>
                <w:sz w:val="22"/>
                <w:szCs w:val="22"/>
              </w:rPr>
            </w:pPr>
          </w:p>
        </w:tc>
      </w:tr>
      <w:tr w:rsidR="00594BCA" w14:paraId="65160574" w14:textId="77777777" w:rsidTr="00081800">
        <w:trPr>
          <w:trHeight w:val="510"/>
        </w:trPr>
        <w:tc>
          <w:tcPr>
            <w:tcW w:w="483" w:type="dxa"/>
          </w:tcPr>
          <w:p w14:paraId="12254299" w14:textId="77777777" w:rsidR="00594BCA" w:rsidRDefault="00594BCA" w:rsidP="00081800">
            <w:pPr>
              <w:jc w:val="right"/>
              <w:rPr>
                <w:b/>
                <w:sz w:val="24"/>
              </w:rPr>
            </w:pPr>
            <w:r>
              <w:rPr>
                <w:b/>
                <w:sz w:val="24"/>
              </w:rPr>
              <w:t>4</w:t>
            </w:r>
          </w:p>
        </w:tc>
        <w:tc>
          <w:tcPr>
            <w:tcW w:w="1605" w:type="dxa"/>
          </w:tcPr>
          <w:p w14:paraId="3A78A4E0" w14:textId="003161C6" w:rsidR="00594BCA" w:rsidRPr="009124C2" w:rsidRDefault="007205AE" w:rsidP="00081800">
            <w:pPr>
              <w:ind w:left="57"/>
              <w:rPr>
                <w:sz w:val="22"/>
                <w:szCs w:val="22"/>
              </w:rPr>
            </w:pPr>
            <w:r>
              <w:rPr>
                <w:sz w:val="22"/>
                <w:szCs w:val="22"/>
              </w:rPr>
              <w:t>01</w:t>
            </w:r>
            <w:r w:rsidR="00594BCA" w:rsidRPr="001C2258">
              <w:rPr>
                <w:sz w:val="22"/>
                <w:szCs w:val="22"/>
              </w:rPr>
              <w:t>.</w:t>
            </w:r>
            <w:r>
              <w:rPr>
                <w:sz w:val="22"/>
                <w:szCs w:val="22"/>
              </w:rPr>
              <w:t>4</w:t>
            </w:r>
            <w:r w:rsidR="00594BCA" w:rsidRPr="001C2258">
              <w:rPr>
                <w:sz w:val="22"/>
                <w:szCs w:val="22"/>
              </w:rPr>
              <w:t>3.202</w:t>
            </w:r>
            <w:r>
              <w:rPr>
                <w:sz w:val="22"/>
                <w:szCs w:val="22"/>
              </w:rPr>
              <w:t>2</w:t>
            </w:r>
          </w:p>
        </w:tc>
        <w:tc>
          <w:tcPr>
            <w:tcW w:w="7551" w:type="dxa"/>
            <w:vAlign w:val="center"/>
          </w:tcPr>
          <w:p w14:paraId="5EE12C06" w14:textId="77777777" w:rsidR="00EA0DD3" w:rsidRPr="00EA0DD3" w:rsidRDefault="00EA0DD3" w:rsidP="00EA0DD3">
            <w:pPr>
              <w:pStyle w:val="Nessunaspaziatura"/>
              <w:rPr>
                <w:rStyle w:val="Enfasicorsivo"/>
                <w:rFonts w:ascii="Arial" w:hAnsi="Arial" w:cs="Arial"/>
                <w:i w:val="0"/>
                <w:iCs w:val="0"/>
              </w:rPr>
            </w:pPr>
            <w:r w:rsidRPr="00EA0DD3">
              <w:rPr>
                <w:rStyle w:val="Enfasicorsivo"/>
                <w:rFonts w:ascii="Arial" w:eastAsia="Times New Roman" w:hAnsi="Arial" w:cs="Arial"/>
                <w:i w:val="0"/>
              </w:rPr>
              <w:t>Vittore Ghislandi detto Fra Galgario</w:t>
            </w:r>
          </w:p>
          <w:p w14:paraId="32398E54" w14:textId="6B6DD3FB" w:rsidR="00594BCA" w:rsidRPr="00EA0DD3" w:rsidRDefault="00594BCA" w:rsidP="00081800">
            <w:pPr>
              <w:spacing w:after="160"/>
              <w:jc w:val="both"/>
              <w:rPr>
                <w:rFonts w:cs="Arial"/>
                <w:i/>
                <w:sz w:val="22"/>
                <w:szCs w:val="22"/>
              </w:rPr>
            </w:pPr>
          </w:p>
        </w:tc>
      </w:tr>
      <w:tr w:rsidR="00EA0DD3" w14:paraId="7335BF35" w14:textId="77777777" w:rsidTr="00081800">
        <w:trPr>
          <w:trHeight w:val="510"/>
        </w:trPr>
        <w:tc>
          <w:tcPr>
            <w:tcW w:w="483" w:type="dxa"/>
          </w:tcPr>
          <w:p w14:paraId="309C2AED" w14:textId="72279465" w:rsidR="00EA0DD3" w:rsidRDefault="00EA0DD3" w:rsidP="00EA0DD3">
            <w:pPr>
              <w:jc w:val="right"/>
              <w:rPr>
                <w:b/>
                <w:sz w:val="24"/>
              </w:rPr>
            </w:pPr>
            <w:r>
              <w:rPr>
                <w:b/>
                <w:sz w:val="24"/>
              </w:rPr>
              <w:t>5</w:t>
            </w:r>
          </w:p>
          <w:p w14:paraId="06FA42A2" w14:textId="6FF54D1C" w:rsidR="00EA0DD3" w:rsidRDefault="00EA0DD3" w:rsidP="00EA0DD3">
            <w:pPr>
              <w:jc w:val="right"/>
              <w:rPr>
                <w:b/>
                <w:sz w:val="24"/>
              </w:rPr>
            </w:pPr>
          </w:p>
        </w:tc>
        <w:tc>
          <w:tcPr>
            <w:tcW w:w="1605" w:type="dxa"/>
          </w:tcPr>
          <w:p w14:paraId="49DB0483" w14:textId="37747921" w:rsidR="00EA0DD3" w:rsidRDefault="00EA0DD3" w:rsidP="00EA0DD3">
            <w:pPr>
              <w:ind w:left="57"/>
              <w:rPr>
                <w:sz w:val="22"/>
                <w:szCs w:val="22"/>
              </w:rPr>
            </w:pPr>
            <w:r>
              <w:rPr>
                <w:rFonts w:cs="Arial"/>
                <w:sz w:val="22"/>
                <w:szCs w:val="22"/>
              </w:rPr>
              <w:t>08.04.2022</w:t>
            </w:r>
          </w:p>
        </w:tc>
        <w:tc>
          <w:tcPr>
            <w:tcW w:w="7551" w:type="dxa"/>
            <w:vAlign w:val="center"/>
          </w:tcPr>
          <w:p w14:paraId="488A7C95" w14:textId="77777777" w:rsidR="00EA0DD3" w:rsidRPr="00EA0DD3" w:rsidRDefault="00EA0DD3" w:rsidP="00EA0DD3">
            <w:pPr>
              <w:pStyle w:val="Nessunaspaziatura"/>
              <w:rPr>
                <w:rStyle w:val="Enfasicorsivo"/>
                <w:rFonts w:ascii="Arial" w:eastAsia="Times New Roman" w:hAnsi="Arial" w:cs="Arial"/>
                <w:i w:val="0"/>
              </w:rPr>
            </w:pPr>
            <w:r w:rsidRPr="00EA0DD3">
              <w:rPr>
                <w:rStyle w:val="Enfasicorsivo"/>
                <w:rFonts w:ascii="Arial" w:eastAsia="Times New Roman" w:hAnsi="Arial" w:cs="Arial"/>
                <w:i w:val="0"/>
              </w:rPr>
              <w:t>Il compositore Gaetano Donizetti</w:t>
            </w:r>
          </w:p>
          <w:p w14:paraId="7248F040" w14:textId="77777777" w:rsidR="00EA0DD3" w:rsidRPr="00EA0DD3" w:rsidRDefault="00EA0DD3" w:rsidP="00EA0DD3">
            <w:pPr>
              <w:pStyle w:val="Nessunaspaziatura"/>
              <w:rPr>
                <w:rStyle w:val="Enfasicorsivo"/>
                <w:rFonts w:ascii="Arial" w:eastAsia="Times New Roman" w:hAnsi="Arial" w:cs="Arial"/>
                <w:i w:val="0"/>
              </w:rPr>
            </w:pPr>
          </w:p>
        </w:tc>
      </w:tr>
      <w:bookmarkEnd w:id="0"/>
    </w:tbl>
    <w:p w14:paraId="06F8158A" w14:textId="77777777" w:rsidR="00EA0DD3" w:rsidRPr="000C1BEE" w:rsidRDefault="00EA0DD3" w:rsidP="00EA0DD3">
      <w:pPr>
        <w:rPr>
          <w:szCs w:val="28"/>
        </w:rPr>
      </w:pPr>
    </w:p>
    <w:p w14:paraId="2C78ACCC" w14:textId="77777777" w:rsidR="004E36B0" w:rsidRPr="00523CC4" w:rsidRDefault="004E36B0" w:rsidP="00523CC4">
      <w:pPr>
        <w:rPr>
          <w:sz w:val="22"/>
          <w:szCs w:val="22"/>
        </w:rPr>
      </w:pPr>
    </w:p>
    <w:sectPr w:rsidR="004E36B0" w:rsidRPr="00523CC4" w:rsidSect="00593E7C">
      <w:headerReference w:type="default" r:id="rId7"/>
      <w:pgSz w:w="11906" w:h="16838"/>
      <w:pgMar w:top="1417" w:right="1134" w:bottom="426" w:left="1134"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6E14" w14:textId="77777777" w:rsidR="00187123" w:rsidRDefault="00187123" w:rsidP="00DE7D03">
      <w:r>
        <w:separator/>
      </w:r>
    </w:p>
  </w:endnote>
  <w:endnote w:type="continuationSeparator" w:id="0">
    <w:p w14:paraId="46EAEF51" w14:textId="77777777" w:rsidR="00187123" w:rsidRDefault="00187123"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D373" w14:textId="77777777" w:rsidR="00187123" w:rsidRDefault="00187123" w:rsidP="00DE7D03">
      <w:r>
        <w:separator/>
      </w:r>
    </w:p>
  </w:footnote>
  <w:footnote w:type="continuationSeparator" w:id="0">
    <w:p w14:paraId="7ABA1063" w14:textId="77777777" w:rsidR="00187123" w:rsidRDefault="00187123"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0F4" w14:textId="19336F38" w:rsidR="00DE7D03" w:rsidRPr="00DE7D03" w:rsidRDefault="00EA0DD3" w:rsidP="00DE7D03">
    <w:pPr>
      <w:pStyle w:val="Intestazione"/>
      <w:spacing w:after="40"/>
      <w:rPr>
        <w:rFonts w:cs="Arial"/>
        <w:b/>
        <w:bCs/>
        <w:sz w:val="44"/>
      </w:rPr>
    </w:pPr>
    <w:r>
      <w:rPr>
        <w:noProof/>
      </w:rPr>
      <w:pict w14:anchorId="4C3A9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2049" type="#_x0000_t75" alt="TU_200X261 " style="position:absolute;margin-left:0;margin-top:-10.4pt;width:47.7pt;height:62.8pt;z-index:251657728;visibility:visible" wrapcoords="-338 0 -338 21343 21600 21343 21600 0 -338 0">
          <v:imagedata r:id="rId1" o:title="TU_200X261 "/>
          <w10:wrap type="tight"/>
        </v:shape>
      </w:pict>
    </w:r>
    <w:r w:rsidR="00DE7D03">
      <w:t xml:space="preserve"> </w:t>
    </w:r>
    <w:r w:rsidR="006E5873">
      <w:t xml:space="preserve">                    </w:t>
    </w:r>
    <w:proofErr w:type="gramStart"/>
    <w:r w:rsidR="00DE7D03" w:rsidRPr="00DE7D03">
      <w:rPr>
        <w:rFonts w:cs="Arial"/>
        <w:b/>
        <w:bCs/>
        <w:i/>
        <w:iCs/>
        <w:sz w:val="60"/>
      </w:rPr>
      <w:t>Tu  -</w:t>
    </w:r>
    <w:proofErr w:type="gramEnd"/>
    <w:r w:rsidR="00DE7D03" w:rsidRPr="00DE7D03">
      <w:rPr>
        <w:rFonts w:cs="Arial"/>
        <w:b/>
        <w:bCs/>
        <w:i/>
        <w:iCs/>
        <w:sz w:val="60"/>
      </w:rPr>
      <w:t xml:space="preserve">  </w:t>
    </w:r>
    <w:r w:rsidR="00DE7D03" w:rsidRPr="00DE7D03">
      <w:rPr>
        <w:rFonts w:cs="Arial"/>
        <w:b/>
        <w:bCs/>
        <w:sz w:val="36"/>
      </w:rPr>
      <w:t xml:space="preserve">TERZA UNIVERSITA’ - </w:t>
    </w:r>
    <w:r w:rsidR="00DE7D03" w:rsidRPr="00DE7D03">
      <w:rPr>
        <w:rFonts w:cs="Arial"/>
        <w:b/>
        <w:bCs/>
        <w:sz w:val="44"/>
      </w:rPr>
      <w:t xml:space="preserve"> 20</w:t>
    </w:r>
    <w:r w:rsidR="00420C19">
      <w:rPr>
        <w:rFonts w:cs="Arial"/>
        <w:b/>
        <w:bCs/>
        <w:sz w:val="44"/>
      </w:rPr>
      <w:t>21</w:t>
    </w:r>
    <w:r w:rsidR="00DE7D03" w:rsidRPr="00DE7D03">
      <w:rPr>
        <w:rFonts w:cs="Arial"/>
        <w:b/>
        <w:bCs/>
        <w:sz w:val="44"/>
      </w:rPr>
      <w:t>/</w:t>
    </w:r>
    <w:r w:rsidR="00A443EE">
      <w:rPr>
        <w:rFonts w:cs="Arial"/>
        <w:b/>
        <w:bCs/>
        <w:sz w:val="44"/>
      </w:rPr>
      <w:t>2</w:t>
    </w:r>
    <w:r w:rsidR="00420C19">
      <w:rPr>
        <w:rFonts w:cs="Arial"/>
        <w:b/>
        <w:bCs/>
        <w:sz w:val="44"/>
      </w:rPr>
      <w:t>2</w:t>
    </w:r>
  </w:p>
  <w:p w14:paraId="007FD311" w14:textId="517C401C"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Pr="00DE7D03">
      <w:rPr>
        <w:rFonts w:cs="Arial"/>
        <w:color w:val="FF0000"/>
        <w:szCs w:val="28"/>
      </w:rPr>
      <w:t xml:space="preserve"> </w:t>
    </w:r>
    <w:r w:rsidR="00B87A9B">
      <w:rPr>
        <w:rFonts w:cs="Arial"/>
        <w:color w:val="008000"/>
        <w:szCs w:val="28"/>
      </w:rPr>
      <w:t>Provincia</w:t>
    </w:r>
    <w:r w:rsidRPr="00DE7D03">
      <w:rPr>
        <w:rFonts w:cs="Arial"/>
        <w:color w:val="008000"/>
        <w:szCs w:val="28"/>
      </w:rPr>
      <w:t xml:space="preserve"> </w:t>
    </w:r>
    <w:r w:rsidR="00593E7C">
      <w:rPr>
        <w:rFonts w:cs="Arial"/>
        <w:color w:val="008000"/>
        <w:szCs w:val="28"/>
      </w:rPr>
      <w:t>–</w:t>
    </w:r>
    <w:r w:rsidRPr="00DE7D03">
      <w:rPr>
        <w:rFonts w:cs="Arial"/>
        <w:color w:val="008000"/>
        <w:szCs w:val="28"/>
      </w:rPr>
      <w:t xml:space="preserve"> </w:t>
    </w:r>
    <w:proofErr w:type="gramStart"/>
    <w:r w:rsidR="00626617">
      <w:rPr>
        <w:rFonts w:cs="Arial"/>
        <w:b/>
        <w:bCs/>
        <w:color w:val="008000"/>
        <w:sz w:val="24"/>
      </w:rPr>
      <w:t>TERZA</w:t>
    </w:r>
    <w:r w:rsidR="00420C19">
      <w:rPr>
        <w:rFonts w:cs="Arial"/>
        <w:b/>
        <w:bCs/>
        <w:color w:val="008000"/>
        <w:sz w:val="24"/>
      </w:rPr>
      <w:t xml:space="preserve"> </w:t>
    </w:r>
    <w:r w:rsidR="00593E7C">
      <w:rPr>
        <w:rFonts w:cs="Arial"/>
        <w:b/>
        <w:bCs/>
        <w:color w:val="008000"/>
        <w:sz w:val="24"/>
      </w:rPr>
      <w:t xml:space="preserve"> </w:t>
    </w:r>
    <w:r w:rsidRPr="00DE7D03">
      <w:rPr>
        <w:rFonts w:cs="Arial"/>
        <w:b/>
        <w:bCs/>
        <w:color w:val="008000"/>
        <w:sz w:val="24"/>
      </w:rPr>
      <w:t>FASE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7DA"/>
    <w:multiLevelType w:val="hybridMultilevel"/>
    <w:tmpl w:val="E1EE0B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28469FE"/>
    <w:multiLevelType w:val="hybridMultilevel"/>
    <w:tmpl w:val="E1EE0B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8110C5"/>
    <w:multiLevelType w:val="hybridMultilevel"/>
    <w:tmpl w:val="E1EE0B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865B3A"/>
    <w:multiLevelType w:val="hybridMultilevel"/>
    <w:tmpl w:val="E1EE0B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F610EEF"/>
    <w:multiLevelType w:val="hybridMultilevel"/>
    <w:tmpl w:val="E1EE0B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BCA"/>
    <w:rsid w:val="00077FC6"/>
    <w:rsid w:val="00187123"/>
    <w:rsid w:val="00191EDA"/>
    <w:rsid w:val="001C0ACE"/>
    <w:rsid w:val="002808B4"/>
    <w:rsid w:val="00346916"/>
    <w:rsid w:val="00420C19"/>
    <w:rsid w:val="0047023F"/>
    <w:rsid w:val="004E36B0"/>
    <w:rsid w:val="00523CC4"/>
    <w:rsid w:val="00593E7C"/>
    <w:rsid w:val="00594BCA"/>
    <w:rsid w:val="005D4351"/>
    <w:rsid w:val="005F6D8B"/>
    <w:rsid w:val="00626617"/>
    <w:rsid w:val="006E5873"/>
    <w:rsid w:val="007205AE"/>
    <w:rsid w:val="00770F43"/>
    <w:rsid w:val="00773F28"/>
    <w:rsid w:val="0077402E"/>
    <w:rsid w:val="007833CE"/>
    <w:rsid w:val="00791953"/>
    <w:rsid w:val="00830E97"/>
    <w:rsid w:val="00873FBA"/>
    <w:rsid w:val="008A5CEA"/>
    <w:rsid w:val="009448F7"/>
    <w:rsid w:val="00963621"/>
    <w:rsid w:val="00A039B7"/>
    <w:rsid w:val="00A443EE"/>
    <w:rsid w:val="00B87A9B"/>
    <w:rsid w:val="00C00313"/>
    <w:rsid w:val="00CB67C3"/>
    <w:rsid w:val="00DD0302"/>
    <w:rsid w:val="00DD53DB"/>
    <w:rsid w:val="00DE7D03"/>
    <w:rsid w:val="00E83EA3"/>
    <w:rsid w:val="00EA0DD3"/>
    <w:rsid w:val="00EE4939"/>
    <w:rsid w:val="00F027DF"/>
    <w:rsid w:val="00F07D9C"/>
    <w:rsid w:val="00FE1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4EF669"/>
  <w15:docId w15:val="{BCBF5B51-AB14-4980-9B91-9673EECC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4BCA"/>
    <w:rPr>
      <w:rFonts w:ascii="Arial" w:eastAsia="Times New Roman" w:hAnsi="Arial"/>
      <w:sz w:val="28"/>
      <w:szCs w:val="24"/>
    </w:rPr>
  </w:style>
  <w:style w:type="paragraph" w:styleId="Titolo2">
    <w:name w:val="heading 2"/>
    <w:basedOn w:val="Normale"/>
    <w:next w:val="Normale"/>
    <w:link w:val="Titolo2Carattere"/>
    <w:uiPriority w:val="9"/>
    <w:unhideWhenUsed/>
    <w:qFormat/>
    <w:rsid w:val="00420C19"/>
    <w:pPr>
      <w:keepNext/>
      <w:spacing w:before="240" w:after="60"/>
      <w:outlineLvl w:val="1"/>
    </w:pPr>
    <w:rPr>
      <w:rFonts w:asciiTheme="majorHAnsi" w:eastAsiaTheme="majorEastAsia" w:hAnsiTheme="majorHAnsi" w:cstheme="majorBidi"/>
      <w:b/>
      <w:bCs/>
      <w:i/>
      <w:i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character" w:customStyle="1" w:styleId="Titolo2Carattere">
    <w:name w:val="Titolo 2 Carattere"/>
    <w:basedOn w:val="Carpredefinitoparagrafo"/>
    <w:link w:val="Titolo2"/>
    <w:uiPriority w:val="9"/>
    <w:rsid w:val="00420C19"/>
    <w:rPr>
      <w:rFonts w:asciiTheme="majorHAnsi" w:eastAsiaTheme="majorEastAsia" w:hAnsiTheme="majorHAnsi" w:cstheme="majorBidi"/>
      <w:b/>
      <w:bCs/>
      <w:i/>
      <w:iCs/>
      <w:sz w:val="28"/>
      <w:szCs w:val="28"/>
    </w:rPr>
  </w:style>
  <w:style w:type="paragraph" w:styleId="Nessunaspaziatura">
    <w:name w:val="No Spacing"/>
    <w:uiPriority w:val="1"/>
    <w:qFormat/>
    <w:rsid w:val="00EA0DD3"/>
    <w:rPr>
      <w:sz w:val="22"/>
      <w:szCs w:val="22"/>
      <w:lang w:eastAsia="en-US"/>
    </w:rPr>
  </w:style>
  <w:style w:type="character" w:styleId="Enfasicorsivo">
    <w:name w:val="Emphasis"/>
    <w:uiPriority w:val="20"/>
    <w:qFormat/>
    <w:rsid w:val="00EA0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2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esktop\testata%20prov%20terza%20f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testata prov terza fase.dotx</Template>
  <TotalTime>18</TotalTime>
  <Pages>1</Pages>
  <Words>157</Words>
  <Characters>896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Terzi Angiola</cp:lastModifiedBy>
  <cp:revision>5</cp:revision>
  <dcterms:created xsi:type="dcterms:W3CDTF">2020-02-13T06:56:00Z</dcterms:created>
  <dcterms:modified xsi:type="dcterms:W3CDTF">2021-11-25T16:07:00Z</dcterms:modified>
</cp:coreProperties>
</file>