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9BF88" w14:textId="77777777" w:rsidR="00334A69" w:rsidRPr="00334A69" w:rsidRDefault="00334A69" w:rsidP="00334A69">
      <w:pPr>
        <w:tabs>
          <w:tab w:val="center" w:pos="4819"/>
          <w:tab w:val="right" w:pos="9638"/>
        </w:tabs>
        <w:spacing w:after="40" w:line="240" w:lineRule="auto"/>
        <w:rPr>
          <w:rFonts w:ascii="Arial" w:eastAsia="Times New Roman" w:hAnsi="Arial" w:cs="Times New Roman"/>
          <w:sz w:val="28"/>
          <w:szCs w:val="24"/>
          <w:lang w:eastAsia="it-IT"/>
        </w:rPr>
      </w:pPr>
      <w:bookmarkStart w:id="0" w:name="_Hlk79681208"/>
      <w:bookmarkStart w:id="1" w:name="_Hlk79681209"/>
      <w:r w:rsidRPr="00334A69">
        <w:rPr>
          <w:rFonts w:ascii="Arial" w:eastAsia="Times New Roman" w:hAnsi="Arial" w:cs="Times New Roman"/>
          <w:noProof/>
          <w:sz w:val="16"/>
          <w:szCs w:val="24"/>
          <w:lang w:eastAsia="it-IT"/>
        </w:rPr>
        <w:drawing>
          <wp:anchor distT="0" distB="0" distL="114300" distR="114300" simplePos="0" relativeHeight="251659264" behindDoc="0" locked="0" layoutInCell="1" allowOverlap="1" wp14:anchorId="6279D431" wp14:editId="76CE4E83">
            <wp:simplePos x="0" y="0"/>
            <wp:positionH relativeFrom="column">
              <wp:posOffset>0</wp:posOffset>
            </wp:positionH>
            <wp:positionV relativeFrom="paragraph">
              <wp:posOffset>133350</wp:posOffset>
            </wp:positionV>
            <wp:extent cx="605790" cy="797560"/>
            <wp:effectExtent l="0" t="0" r="3810" b="2540"/>
            <wp:wrapTight wrapText="bothSides">
              <wp:wrapPolygon edited="0">
                <wp:start x="0" y="0"/>
                <wp:lineTo x="0" y="21153"/>
                <wp:lineTo x="21057" y="21153"/>
                <wp:lineTo x="21057" y="0"/>
                <wp:lineTo x="0" y="0"/>
              </wp:wrapPolygon>
            </wp:wrapTight>
            <wp:docPr id="2"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_200X261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5790"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4A69">
        <w:rPr>
          <w:rFonts w:ascii="Arial" w:eastAsia="Times New Roman" w:hAnsi="Arial" w:cs="Times New Roman"/>
          <w:sz w:val="28"/>
          <w:szCs w:val="24"/>
          <w:lang w:eastAsia="it-IT"/>
        </w:rPr>
        <w:t xml:space="preserve">          </w:t>
      </w:r>
    </w:p>
    <w:p w14:paraId="05C5B7E0" w14:textId="77777777" w:rsidR="00334A69" w:rsidRPr="00334A69" w:rsidRDefault="00334A69" w:rsidP="00334A69">
      <w:pPr>
        <w:tabs>
          <w:tab w:val="center" w:pos="4819"/>
          <w:tab w:val="right" w:pos="9638"/>
        </w:tabs>
        <w:spacing w:after="40" w:line="240" w:lineRule="auto"/>
        <w:rPr>
          <w:rFonts w:ascii="Arial" w:eastAsia="Times New Roman" w:hAnsi="Arial" w:cs="Times New Roman"/>
          <w:b/>
          <w:bCs/>
          <w:sz w:val="44"/>
          <w:szCs w:val="24"/>
          <w:lang w:eastAsia="it-IT"/>
        </w:rPr>
      </w:pPr>
      <w:r w:rsidRPr="00334A69">
        <w:rPr>
          <w:rFonts w:ascii="Arial" w:eastAsia="Times New Roman" w:hAnsi="Arial" w:cs="Times New Roman"/>
          <w:sz w:val="28"/>
          <w:szCs w:val="24"/>
          <w:lang w:eastAsia="it-IT"/>
        </w:rPr>
        <w:t xml:space="preserve">             </w:t>
      </w:r>
      <w:r w:rsidRPr="00334A69">
        <w:rPr>
          <w:rFonts w:ascii="Arial" w:eastAsia="Times New Roman" w:hAnsi="Arial" w:cs="Times New Roman"/>
          <w:b/>
          <w:bCs/>
          <w:i/>
          <w:iCs/>
          <w:sz w:val="60"/>
          <w:szCs w:val="24"/>
          <w:lang w:eastAsia="it-IT"/>
        </w:rPr>
        <w:t xml:space="preserve">Tu  -  </w:t>
      </w:r>
      <w:r w:rsidRPr="00334A69">
        <w:rPr>
          <w:rFonts w:ascii="Arial" w:eastAsia="Times New Roman" w:hAnsi="Arial" w:cs="Times New Roman"/>
          <w:b/>
          <w:bCs/>
          <w:sz w:val="36"/>
          <w:szCs w:val="24"/>
          <w:lang w:eastAsia="it-IT"/>
        </w:rPr>
        <w:t xml:space="preserve">TERZA UNIVERSITÀ - </w:t>
      </w:r>
      <w:r w:rsidRPr="00334A69">
        <w:rPr>
          <w:rFonts w:ascii="Arial" w:eastAsia="Times New Roman" w:hAnsi="Arial" w:cs="Times New Roman"/>
          <w:b/>
          <w:bCs/>
          <w:sz w:val="44"/>
          <w:szCs w:val="24"/>
          <w:lang w:eastAsia="it-IT"/>
        </w:rPr>
        <w:t xml:space="preserve"> 2022/23</w:t>
      </w:r>
    </w:p>
    <w:p w14:paraId="0D2BBC68" w14:textId="77777777" w:rsidR="00334A69" w:rsidRPr="00334A69" w:rsidRDefault="00334A69" w:rsidP="00334A69">
      <w:pPr>
        <w:tabs>
          <w:tab w:val="center" w:pos="4819"/>
          <w:tab w:val="right" w:pos="9638"/>
        </w:tabs>
        <w:spacing w:after="0" w:line="240" w:lineRule="auto"/>
        <w:rPr>
          <w:rFonts w:ascii="Arial" w:eastAsia="Times New Roman" w:hAnsi="Arial" w:cs="Times New Roman"/>
          <w:b/>
          <w:bCs/>
          <w:color w:val="008000"/>
          <w:sz w:val="24"/>
          <w:szCs w:val="24"/>
          <w:lang w:eastAsia="it-IT"/>
        </w:rPr>
      </w:pPr>
      <w:r w:rsidRPr="00334A69">
        <w:rPr>
          <w:rFonts w:ascii="Arial" w:eastAsia="Times New Roman" w:hAnsi="Arial" w:cs="Times New Roman"/>
          <w:color w:val="FF0000"/>
          <w:sz w:val="28"/>
          <w:szCs w:val="24"/>
          <w:lang w:eastAsia="it-IT"/>
        </w:rPr>
        <w:t xml:space="preserve">                                                              </w:t>
      </w:r>
      <w:r w:rsidRPr="00334A69">
        <w:rPr>
          <w:rFonts w:ascii="Arial" w:eastAsia="Times New Roman" w:hAnsi="Arial" w:cs="Times New Roman"/>
          <w:color w:val="00B050"/>
          <w:sz w:val="28"/>
          <w:szCs w:val="24"/>
          <w:lang w:eastAsia="it-IT"/>
        </w:rPr>
        <w:t xml:space="preserve">Provincia - </w:t>
      </w:r>
      <w:r w:rsidRPr="00334A69">
        <w:rPr>
          <w:rFonts w:ascii="Arial" w:eastAsia="Times New Roman" w:hAnsi="Arial" w:cs="Times New Roman"/>
          <w:b/>
          <w:bCs/>
          <w:color w:val="00B050"/>
          <w:sz w:val="24"/>
          <w:szCs w:val="24"/>
          <w:lang w:eastAsia="it-IT"/>
        </w:rPr>
        <w:t xml:space="preserve">PRIMA FASE     </w:t>
      </w:r>
    </w:p>
    <w:bookmarkEnd w:id="0"/>
    <w:bookmarkEnd w:id="1"/>
    <w:p w14:paraId="61E7A5D0" w14:textId="77777777" w:rsidR="00334A69" w:rsidRPr="00334A69" w:rsidRDefault="00334A69" w:rsidP="00334A69">
      <w:pPr>
        <w:spacing w:after="0" w:line="240" w:lineRule="auto"/>
        <w:jc w:val="both"/>
        <w:rPr>
          <w:rFonts w:ascii="Arial" w:eastAsia="Times New Roman" w:hAnsi="Arial" w:cs="Arial"/>
          <w:b/>
          <w:bCs/>
          <w:sz w:val="20"/>
          <w:szCs w:val="20"/>
          <w:lang w:eastAsia="it-IT"/>
        </w:rPr>
      </w:pPr>
    </w:p>
    <w:p w14:paraId="0ED11A12" w14:textId="1036358F" w:rsidR="00334A69" w:rsidRDefault="00334A69" w:rsidP="00334A69">
      <w:pPr>
        <w:spacing w:after="0" w:line="240" w:lineRule="auto"/>
        <w:jc w:val="center"/>
        <w:rPr>
          <w:rFonts w:ascii="Arial" w:eastAsia="Times New Roman" w:hAnsi="Arial" w:cs="Arial"/>
          <w:b/>
          <w:bCs/>
          <w:sz w:val="36"/>
          <w:szCs w:val="36"/>
          <w:lang w:eastAsia="it-IT"/>
        </w:rPr>
      </w:pPr>
      <w:r w:rsidRPr="00334A69">
        <w:rPr>
          <w:rFonts w:ascii="Arial" w:eastAsia="Times New Roman" w:hAnsi="Arial" w:cs="Arial"/>
          <w:b/>
          <w:bCs/>
          <w:sz w:val="36"/>
          <w:szCs w:val="36"/>
          <w:lang w:eastAsia="it-IT"/>
        </w:rPr>
        <w:t>SOTTO IL MONTE</w:t>
      </w:r>
    </w:p>
    <w:p w14:paraId="0AB156F7" w14:textId="77777777" w:rsidR="00BA5FD1" w:rsidRPr="00334A69" w:rsidRDefault="00BA5FD1" w:rsidP="00334A69">
      <w:pPr>
        <w:spacing w:after="0" w:line="240" w:lineRule="auto"/>
        <w:jc w:val="center"/>
        <w:rPr>
          <w:rFonts w:ascii="Arial" w:eastAsia="Times New Roman" w:hAnsi="Arial" w:cs="Arial"/>
          <w:b/>
          <w:bCs/>
          <w:sz w:val="36"/>
          <w:szCs w:val="36"/>
          <w:lang w:eastAsia="it-IT"/>
        </w:rPr>
      </w:pPr>
    </w:p>
    <w:p w14:paraId="06E1E189" w14:textId="77777777" w:rsidR="00334A69" w:rsidRPr="00334A69" w:rsidRDefault="00334A69" w:rsidP="00334A69">
      <w:pPr>
        <w:tabs>
          <w:tab w:val="left" w:pos="284"/>
        </w:tabs>
        <w:suppressAutoHyphens/>
        <w:spacing w:after="0" w:line="240" w:lineRule="auto"/>
        <w:jc w:val="both"/>
        <w:rPr>
          <w:rFonts w:ascii="Arial" w:eastAsia="Times New Roman" w:hAnsi="Arial" w:cs="Arial"/>
          <w:b/>
          <w:bCs/>
          <w:sz w:val="20"/>
          <w:szCs w:val="20"/>
          <w:lang w:eastAsia="ar-SA"/>
        </w:rPr>
      </w:pPr>
      <w:r w:rsidRPr="00BA5FD1">
        <w:rPr>
          <w:rFonts w:ascii="Arial" w:eastAsia="Times New Roman" w:hAnsi="Arial" w:cs="Times New Roman"/>
          <w:b/>
          <w:bCs/>
          <w:sz w:val="18"/>
          <w:szCs w:val="18"/>
          <w:lang w:eastAsia="ar-SA"/>
        </w:rPr>
        <w:t>Referenti:</w:t>
      </w:r>
      <w:r w:rsidRPr="00334A69">
        <w:rPr>
          <w:rFonts w:ascii="Calibri" w:eastAsia="Times New Roman" w:hAnsi="Calibri" w:cs="Arial"/>
          <w:b/>
          <w:sz w:val="20"/>
          <w:szCs w:val="20"/>
          <w:lang w:eastAsia="ar-SA"/>
        </w:rPr>
        <w:t xml:space="preserve"> </w:t>
      </w:r>
      <w:r w:rsidRPr="00334A69">
        <w:rPr>
          <w:rFonts w:ascii="Arial" w:eastAsia="Times New Roman" w:hAnsi="Arial" w:cs="Arial"/>
          <w:b/>
          <w:sz w:val="18"/>
          <w:szCs w:val="18"/>
          <w:lang w:eastAsia="ar-SA"/>
        </w:rPr>
        <w:t>Sotto il Monte</w:t>
      </w:r>
      <w:r w:rsidRPr="00334A69">
        <w:rPr>
          <w:rFonts w:ascii="Arial" w:eastAsia="Times New Roman" w:hAnsi="Arial" w:cs="Arial"/>
          <w:bCs/>
          <w:sz w:val="18"/>
          <w:szCs w:val="18"/>
          <w:lang w:eastAsia="ar-SA"/>
        </w:rPr>
        <w:t>: Maddalena Spinoni, cell. 349.5626549,</w:t>
      </w:r>
      <w:r w:rsidRPr="00334A69">
        <w:rPr>
          <w:rFonts w:ascii="Calibri" w:eastAsia="Times New Roman" w:hAnsi="Calibri" w:cs="Arial"/>
          <w:b/>
          <w:bCs/>
          <w:sz w:val="20"/>
          <w:szCs w:val="20"/>
          <w:lang w:eastAsia="ar-SA"/>
        </w:rPr>
        <w:t xml:space="preserve"> </w:t>
      </w:r>
      <w:r w:rsidRPr="00334A69">
        <w:rPr>
          <w:rFonts w:ascii="Arial" w:eastAsia="Times New Roman" w:hAnsi="Arial" w:cs="Arial"/>
          <w:b/>
          <w:bCs/>
          <w:sz w:val="20"/>
          <w:szCs w:val="20"/>
          <w:lang w:eastAsia="ar-SA"/>
        </w:rPr>
        <w:t>Carvico</w:t>
      </w:r>
      <w:r w:rsidRPr="00334A69">
        <w:rPr>
          <w:rFonts w:ascii="Arial" w:eastAsia="Times New Roman" w:hAnsi="Arial" w:cs="Arial"/>
          <w:bCs/>
          <w:sz w:val="20"/>
          <w:szCs w:val="20"/>
          <w:lang w:eastAsia="ar-SA"/>
        </w:rPr>
        <w:t>: Atene Sangalli, cell. 348.8429109</w:t>
      </w:r>
    </w:p>
    <w:p w14:paraId="2295F2B4" w14:textId="77777777" w:rsidR="00334A69" w:rsidRPr="00334A69" w:rsidRDefault="00334A69" w:rsidP="00334A69">
      <w:pPr>
        <w:tabs>
          <w:tab w:val="left" w:pos="284"/>
        </w:tabs>
        <w:suppressAutoHyphens/>
        <w:spacing w:after="0" w:line="240" w:lineRule="auto"/>
        <w:jc w:val="both"/>
        <w:rPr>
          <w:rFonts w:ascii="Arial" w:eastAsia="Times New Roman" w:hAnsi="Arial" w:cs="Arial"/>
          <w:b/>
          <w:bCs/>
          <w:sz w:val="20"/>
          <w:szCs w:val="20"/>
          <w:lang w:eastAsia="ar-SA"/>
        </w:rPr>
      </w:pPr>
      <w:r w:rsidRPr="00334A69">
        <w:rPr>
          <w:rFonts w:ascii="Arial" w:eastAsia="Times New Roman" w:hAnsi="Arial" w:cs="Arial"/>
          <w:b/>
          <w:bCs/>
          <w:sz w:val="20"/>
          <w:szCs w:val="20"/>
          <w:lang w:eastAsia="ar-SA"/>
        </w:rPr>
        <w:t>Villa d’Adda</w:t>
      </w:r>
      <w:r w:rsidRPr="00334A69">
        <w:rPr>
          <w:rFonts w:ascii="Arial" w:eastAsia="Times New Roman" w:hAnsi="Arial" w:cs="Arial"/>
          <w:bCs/>
          <w:sz w:val="20"/>
          <w:szCs w:val="20"/>
          <w:lang w:eastAsia="ar-SA"/>
        </w:rPr>
        <w:t>: Luciano Cortinovis, cell. 334.1439494</w:t>
      </w:r>
      <w:r w:rsidRPr="00334A69">
        <w:rPr>
          <w:rFonts w:ascii="Arial" w:eastAsia="Times New Roman" w:hAnsi="Arial" w:cs="Arial"/>
          <w:bCs/>
          <w:sz w:val="18"/>
          <w:szCs w:val="18"/>
          <w:lang w:eastAsia="ar-SA"/>
        </w:rPr>
        <w:t xml:space="preserve">. </w:t>
      </w:r>
      <w:r w:rsidRPr="00334A69">
        <w:rPr>
          <w:rFonts w:ascii="Arial" w:eastAsia="Times New Roman" w:hAnsi="Arial" w:cs="Arial"/>
          <w:b/>
          <w:bCs/>
          <w:sz w:val="18"/>
          <w:szCs w:val="18"/>
          <w:lang w:eastAsia="ar-SA"/>
        </w:rPr>
        <w:t>Iscrizioni e informazioni</w:t>
      </w:r>
      <w:r w:rsidRPr="00334A69">
        <w:rPr>
          <w:rFonts w:ascii="Arial" w:eastAsia="Times New Roman" w:hAnsi="Arial" w:cs="Arial"/>
          <w:bCs/>
          <w:sz w:val="18"/>
          <w:szCs w:val="18"/>
          <w:lang w:eastAsia="ar-SA"/>
        </w:rPr>
        <w:t>: Biblioteca di Villa d’Adda, tel. 035.797448 e di Sotto il Monte, tel. 035.790760; trenta minuti prima dell’inizio del corso</w:t>
      </w:r>
    </w:p>
    <w:p w14:paraId="6D8CA420" w14:textId="5061F50E" w:rsidR="00334A69" w:rsidRPr="00334A69" w:rsidRDefault="00334A69" w:rsidP="00334A69">
      <w:pPr>
        <w:tabs>
          <w:tab w:val="left" w:pos="284"/>
        </w:tabs>
        <w:suppressAutoHyphens/>
        <w:spacing w:after="0" w:line="240" w:lineRule="auto"/>
        <w:jc w:val="both"/>
        <w:rPr>
          <w:rFonts w:ascii="Arial" w:eastAsia="Times New Roman" w:hAnsi="Arial" w:cs="Arial"/>
          <w:bCs/>
          <w:sz w:val="20"/>
          <w:szCs w:val="20"/>
          <w:lang w:eastAsia="ar-SA"/>
        </w:rPr>
      </w:pPr>
    </w:p>
    <w:tbl>
      <w:tblPr>
        <w:tblpPr w:leftFromText="141" w:rightFromText="141" w:vertAnchor="text" w:horzAnchor="margin" w:tblpY="75"/>
        <w:tblW w:w="9781" w:type="dxa"/>
        <w:tblBorders>
          <w:top w:val="single" w:sz="4" w:space="0" w:color="auto"/>
          <w:left w:val="single" w:sz="4" w:space="0" w:color="auto"/>
          <w:bottom w:val="single" w:sz="4" w:space="0" w:color="auto"/>
          <w:right w:val="single" w:sz="4" w:space="0" w:color="auto"/>
        </w:tblBorders>
        <w:tblCellMar>
          <w:top w:w="85" w:type="dxa"/>
          <w:left w:w="0" w:type="dxa"/>
          <w:bottom w:w="85" w:type="dxa"/>
          <w:right w:w="0" w:type="dxa"/>
        </w:tblCellMar>
        <w:tblLook w:val="00A0" w:firstRow="1" w:lastRow="0" w:firstColumn="1" w:lastColumn="0" w:noHBand="0" w:noVBand="0"/>
      </w:tblPr>
      <w:tblGrid>
        <w:gridCol w:w="1551"/>
        <w:gridCol w:w="1001"/>
        <w:gridCol w:w="7229"/>
      </w:tblGrid>
      <w:tr w:rsidR="00334A69" w:rsidRPr="00334A69" w14:paraId="3F0A1E25" w14:textId="77777777" w:rsidTr="00CF33A9">
        <w:trPr>
          <w:trHeight w:val="379"/>
        </w:trPr>
        <w:tc>
          <w:tcPr>
            <w:tcW w:w="1551" w:type="dxa"/>
            <w:tcMar>
              <w:top w:w="0" w:type="dxa"/>
              <w:bottom w:w="0" w:type="dxa"/>
            </w:tcMar>
            <w:vAlign w:val="center"/>
          </w:tcPr>
          <w:p w14:paraId="47815D6E" w14:textId="77777777" w:rsidR="00334A69" w:rsidRPr="00334A69" w:rsidRDefault="00334A69" w:rsidP="00334A69">
            <w:pPr>
              <w:spacing w:after="0" w:line="240" w:lineRule="auto"/>
              <w:jc w:val="center"/>
              <w:rPr>
                <w:rFonts w:ascii="Arial" w:eastAsia="Times New Roman" w:hAnsi="Arial" w:cs="Times New Roman"/>
                <w:sz w:val="28"/>
                <w:szCs w:val="28"/>
                <w:lang w:eastAsia="it-IT"/>
              </w:rPr>
            </w:pPr>
            <w:r w:rsidRPr="00334A69">
              <w:rPr>
                <w:rFonts w:ascii="Arial" w:eastAsia="Times New Roman" w:hAnsi="Arial" w:cs="Times New Roman"/>
                <w:sz w:val="28"/>
                <w:szCs w:val="28"/>
                <w:lang w:eastAsia="it-IT"/>
              </w:rPr>
              <w:t>Modulo n°</w:t>
            </w:r>
          </w:p>
        </w:tc>
        <w:tc>
          <w:tcPr>
            <w:tcW w:w="1001" w:type="dxa"/>
            <w:tcMar>
              <w:top w:w="0" w:type="dxa"/>
              <w:bottom w:w="0" w:type="dxa"/>
            </w:tcMar>
            <w:vAlign w:val="center"/>
          </w:tcPr>
          <w:p w14:paraId="48EA1DE7" w14:textId="77777777" w:rsidR="00334A69" w:rsidRPr="00334A69" w:rsidRDefault="00334A69" w:rsidP="00334A69">
            <w:pPr>
              <w:spacing w:after="0" w:line="240" w:lineRule="auto"/>
              <w:jc w:val="center"/>
              <w:rPr>
                <w:rFonts w:ascii="Arial" w:eastAsia="Times New Roman" w:hAnsi="Arial" w:cs="Times New Roman"/>
                <w:b/>
                <w:sz w:val="40"/>
                <w:szCs w:val="40"/>
                <w:lang w:eastAsia="it-IT"/>
              </w:rPr>
            </w:pPr>
            <w:r w:rsidRPr="00334A69">
              <w:rPr>
                <w:rFonts w:ascii="Arial" w:eastAsia="Times New Roman" w:hAnsi="Arial" w:cs="Times New Roman"/>
                <w:b/>
                <w:sz w:val="40"/>
                <w:szCs w:val="40"/>
                <w:lang w:eastAsia="it-IT"/>
              </w:rPr>
              <w:t>110</w:t>
            </w:r>
          </w:p>
        </w:tc>
        <w:tc>
          <w:tcPr>
            <w:tcW w:w="7229" w:type="dxa"/>
            <w:vAlign w:val="center"/>
          </w:tcPr>
          <w:p w14:paraId="5889F1B2" w14:textId="1A40256F" w:rsidR="00334A69" w:rsidRPr="00334A69" w:rsidRDefault="00F67E47" w:rsidP="00334A69">
            <w:pPr>
              <w:autoSpaceDE w:val="0"/>
              <w:autoSpaceDN w:val="0"/>
              <w:adjustRightInd w:val="0"/>
              <w:spacing w:after="0" w:line="240" w:lineRule="auto"/>
              <w:jc w:val="center"/>
              <w:rPr>
                <w:rFonts w:ascii="Arial" w:eastAsia="Times New Roman" w:hAnsi="Arial" w:cs="Arial"/>
                <w:i/>
                <w:iCs/>
                <w:sz w:val="28"/>
                <w:szCs w:val="28"/>
                <w:lang w:eastAsia="it-IT"/>
              </w:rPr>
            </w:pPr>
            <w:r>
              <w:rPr>
                <w:rFonts w:ascii="Arial" w:eastAsia="Times New Roman" w:hAnsi="Arial" w:cs="Arial"/>
                <w:b/>
                <w:i/>
                <w:iCs/>
                <w:sz w:val="28"/>
                <w:szCs w:val="28"/>
                <w:lang w:eastAsia="it-IT"/>
              </w:rPr>
              <w:t>LA DIVINA COMMEDIA, UN PROGETTO DI CIVILTÀ</w:t>
            </w:r>
            <w:r w:rsidR="00334A69" w:rsidRPr="00334A69">
              <w:rPr>
                <w:rFonts w:ascii="Arial" w:eastAsia="Times New Roman" w:hAnsi="Arial" w:cs="Arial"/>
                <w:b/>
                <w:bCs/>
                <w:i/>
                <w:iCs/>
                <w:sz w:val="28"/>
                <w:szCs w:val="28"/>
                <w:lang w:eastAsia="it-IT"/>
              </w:rPr>
              <w:t xml:space="preserve">      </w:t>
            </w:r>
          </w:p>
        </w:tc>
      </w:tr>
    </w:tbl>
    <w:p w14:paraId="02333B2D" w14:textId="77777777" w:rsidR="00334A69" w:rsidRPr="00334A69" w:rsidRDefault="00334A69" w:rsidP="00334A69">
      <w:pPr>
        <w:spacing w:after="0" w:line="240" w:lineRule="auto"/>
        <w:rPr>
          <w:rFonts w:ascii="Arial" w:eastAsia="Times New Roman" w:hAnsi="Arial" w:cs="Times New Roman"/>
          <w:sz w:val="20"/>
          <w:szCs w:val="20"/>
          <w:lang w:eastAsia="it-IT"/>
        </w:rPr>
      </w:pPr>
    </w:p>
    <w:tbl>
      <w:tblPr>
        <w:tblW w:w="9781" w:type="dxa"/>
        <w:tblLook w:val="00A0" w:firstRow="1" w:lastRow="0" w:firstColumn="1" w:lastColumn="0" w:noHBand="0" w:noVBand="0"/>
      </w:tblPr>
      <w:tblGrid>
        <w:gridCol w:w="1727"/>
        <w:gridCol w:w="8054"/>
      </w:tblGrid>
      <w:tr w:rsidR="00334A69" w:rsidRPr="00334A69" w14:paraId="1B3EAF6A" w14:textId="77777777" w:rsidTr="00CF33A9">
        <w:trPr>
          <w:trHeight w:val="340"/>
        </w:trPr>
        <w:tc>
          <w:tcPr>
            <w:tcW w:w="1727" w:type="dxa"/>
          </w:tcPr>
          <w:p w14:paraId="0271D6A3" w14:textId="77777777" w:rsidR="00334A69" w:rsidRPr="00334A69" w:rsidRDefault="00334A69" w:rsidP="00334A69">
            <w:pPr>
              <w:spacing w:after="0" w:line="240" w:lineRule="auto"/>
              <w:rPr>
                <w:rFonts w:ascii="Arial" w:eastAsia="Times New Roman" w:hAnsi="Arial" w:cs="Times New Roman"/>
                <w:b/>
                <w:lang w:eastAsia="it-IT"/>
              </w:rPr>
            </w:pPr>
            <w:r w:rsidRPr="00334A69">
              <w:rPr>
                <w:rFonts w:ascii="Arial" w:eastAsia="Times New Roman" w:hAnsi="Arial" w:cs="Times New Roman"/>
                <w:b/>
                <w:lang w:eastAsia="it-IT"/>
              </w:rPr>
              <w:t>Docente</w:t>
            </w:r>
          </w:p>
        </w:tc>
        <w:tc>
          <w:tcPr>
            <w:tcW w:w="8054" w:type="dxa"/>
            <w:vAlign w:val="center"/>
          </w:tcPr>
          <w:p w14:paraId="6443E1EA" w14:textId="77777777" w:rsidR="00334A69" w:rsidRPr="00334A69" w:rsidRDefault="00334A69" w:rsidP="00334A69">
            <w:pPr>
              <w:tabs>
                <w:tab w:val="left" w:pos="284"/>
              </w:tabs>
              <w:suppressAutoHyphens/>
              <w:spacing w:after="0" w:line="240" w:lineRule="auto"/>
              <w:jc w:val="both"/>
              <w:rPr>
                <w:rFonts w:ascii="Arial" w:eastAsia="Times New Roman" w:hAnsi="Arial" w:cs="Arial"/>
                <w:bCs/>
                <w:lang w:eastAsia="ar-SA"/>
              </w:rPr>
            </w:pPr>
            <w:r w:rsidRPr="00334A69">
              <w:rPr>
                <w:rFonts w:ascii="Arial" w:eastAsia="Times New Roman" w:hAnsi="Arial" w:cs="Arial"/>
                <w:bCs/>
                <w:lang w:eastAsia="ar-SA"/>
              </w:rPr>
              <w:t>Gabrio Vitali</w:t>
            </w:r>
          </w:p>
        </w:tc>
      </w:tr>
      <w:tr w:rsidR="00334A69" w:rsidRPr="00334A69" w14:paraId="259CB674" w14:textId="77777777" w:rsidTr="00CF33A9">
        <w:trPr>
          <w:trHeight w:val="340"/>
        </w:trPr>
        <w:tc>
          <w:tcPr>
            <w:tcW w:w="1727" w:type="dxa"/>
          </w:tcPr>
          <w:p w14:paraId="4EDC266F" w14:textId="77777777" w:rsidR="00334A69" w:rsidRPr="00334A69" w:rsidRDefault="00334A69" w:rsidP="00334A69">
            <w:pPr>
              <w:spacing w:after="0" w:line="240" w:lineRule="auto"/>
              <w:rPr>
                <w:rFonts w:ascii="Arial" w:eastAsia="Times New Roman" w:hAnsi="Arial" w:cs="Times New Roman"/>
                <w:b/>
                <w:lang w:eastAsia="it-IT"/>
              </w:rPr>
            </w:pPr>
            <w:r w:rsidRPr="00334A69">
              <w:rPr>
                <w:rFonts w:ascii="Arial" w:eastAsia="Times New Roman" w:hAnsi="Arial" w:cs="Times New Roman"/>
                <w:b/>
                <w:lang w:eastAsia="it-IT"/>
              </w:rPr>
              <w:t>Giorno</w:t>
            </w:r>
          </w:p>
        </w:tc>
        <w:tc>
          <w:tcPr>
            <w:tcW w:w="8054" w:type="dxa"/>
            <w:vAlign w:val="center"/>
          </w:tcPr>
          <w:p w14:paraId="6EBB619D" w14:textId="77777777" w:rsidR="00334A69" w:rsidRPr="00334A69" w:rsidRDefault="00334A69" w:rsidP="00334A69">
            <w:pPr>
              <w:spacing w:after="0" w:line="240" w:lineRule="auto"/>
              <w:rPr>
                <w:rFonts w:ascii="Arial" w:eastAsia="Times New Roman" w:hAnsi="Arial" w:cs="Arial"/>
                <w:lang w:eastAsia="it-IT"/>
              </w:rPr>
            </w:pPr>
            <w:r w:rsidRPr="00334A69">
              <w:rPr>
                <w:rFonts w:ascii="Arial" w:eastAsia="Times New Roman" w:hAnsi="Arial" w:cs="Arial"/>
                <w:bCs/>
                <w:lang w:eastAsia="it-IT"/>
              </w:rPr>
              <w:t>Giovedì</w:t>
            </w:r>
          </w:p>
        </w:tc>
      </w:tr>
      <w:tr w:rsidR="00334A69" w:rsidRPr="00334A69" w14:paraId="35407D60" w14:textId="77777777" w:rsidTr="00CF33A9">
        <w:trPr>
          <w:trHeight w:val="340"/>
        </w:trPr>
        <w:tc>
          <w:tcPr>
            <w:tcW w:w="1727" w:type="dxa"/>
          </w:tcPr>
          <w:p w14:paraId="081041B5" w14:textId="77777777" w:rsidR="00334A69" w:rsidRPr="00334A69" w:rsidRDefault="00334A69" w:rsidP="00334A69">
            <w:pPr>
              <w:spacing w:after="0" w:line="240" w:lineRule="auto"/>
              <w:rPr>
                <w:rFonts w:ascii="Arial" w:eastAsia="Times New Roman" w:hAnsi="Arial" w:cs="Times New Roman"/>
                <w:b/>
                <w:lang w:eastAsia="it-IT"/>
              </w:rPr>
            </w:pPr>
            <w:r w:rsidRPr="00334A69">
              <w:rPr>
                <w:rFonts w:ascii="Arial" w:eastAsia="Times New Roman" w:hAnsi="Arial" w:cs="Times New Roman"/>
                <w:b/>
                <w:lang w:eastAsia="it-IT"/>
              </w:rPr>
              <w:t>Orario</w:t>
            </w:r>
          </w:p>
        </w:tc>
        <w:tc>
          <w:tcPr>
            <w:tcW w:w="8054" w:type="dxa"/>
            <w:vAlign w:val="center"/>
          </w:tcPr>
          <w:p w14:paraId="72B56DC1" w14:textId="77777777" w:rsidR="00334A69" w:rsidRPr="00334A69" w:rsidRDefault="00334A69" w:rsidP="00334A69">
            <w:pPr>
              <w:spacing w:after="0" w:line="240" w:lineRule="auto"/>
              <w:rPr>
                <w:rFonts w:ascii="Arial" w:eastAsia="Times New Roman" w:hAnsi="Arial" w:cs="Arial"/>
                <w:lang w:eastAsia="it-IT"/>
              </w:rPr>
            </w:pPr>
            <w:r w:rsidRPr="00334A69">
              <w:rPr>
                <w:rFonts w:ascii="Arial" w:eastAsia="Times New Roman" w:hAnsi="Arial" w:cs="Arial"/>
                <w:lang w:eastAsia="it-IT"/>
              </w:rPr>
              <w:t>15.00-17.15</w:t>
            </w:r>
          </w:p>
        </w:tc>
      </w:tr>
      <w:tr w:rsidR="00334A69" w:rsidRPr="00334A69" w14:paraId="07075295" w14:textId="77777777" w:rsidTr="00CF33A9">
        <w:trPr>
          <w:trHeight w:val="340"/>
        </w:trPr>
        <w:tc>
          <w:tcPr>
            <w:tcW w:w="1727" w:type="dxa"/>
          </w:tcPr>
          <w:p w14:paraId="061693E3" w14:textId="77777777" w:rsidR="00334A69" w:rsidRPr="00334A69" w:rsidRDefault="00334A69" w:rsidP="00334A69">
            <w:pPr>
              <w:spacing w:after="0" w:line="240" w:lineRule="auto"/>
              <w:rPr>
                <w:rFonts w:ascii="Arial" w:eastAsia="Times New Roman" w:hAnsi="Arial" w:cs="Times New Roman"/>
                <w:b/>
                <w:lang w:eastAsia="it-IT"/>
              </w:rPr>
            </w:pPr>
            <w:r w:rsidRPr="00334A69">
              <w:rPr>
                <w:rFonts w:ascii="Arial" w:eastAsia="Times New Roman" w:hAnsi="Arial" w:cs="Times New Roman"/>
                <w:b/>
                <w:lang w:eastAsia="it-IT"/>
              </w:rPr>
              <w:t>Periodo</w:t>
            </w:r>
          </w:p>
        </w:tc>
        <w:tc>
          <w:tcPr>
            <w:tcW w:w="8054" w:type="dxa"/>
            <w:vAlign w:val="center"/>
          </w:tcPr>
          <w:p w14:paraId="2B340DEF" w14:textId="77777777" w:rsidR="00334A69" w:rsidRPr="00334A69" w:rsidRDefault="00334A69" w:rsidP="00334A69">
            <w:pPr>
              <w:spacing w:after="0" w:line="240" w:lineRule="auto"/>
              <w:rPr>
                <w:rFonts w:ascii="Arial" w:eastAsia="Times New Roman" w:hAnsi="Arial" w:cs="Arial"/>
                <w:lang w:eastAsia="it-IT"/>
              </w:rPr>
            </w:pPr>
            <w:r w:rsidRPr="00334A69">
              <w:rPr>
                <w:rFonts w:ascii="Arial" w:eastAsia="Times New Roman" w:hAnsi="Arial" w:cs="Arial"/>
                <w:lang w:eastAsia="it-IT"/>
              </w:rPr>
              <w:t>Dal 06.10.2022 al 24.11.2022 (8 incontri),</w:t>
            </w:r>
            <w:r w:rsidRPr="00334A69">
              <w:rPr>
                <w:rFonts w:ascii="Arial" w:eastAsia="Times New Roman" w:hAnsi="Arial" w:cs="Arial"/>
                <w:bCs/>
                <w:lang w:eastAsia="it-IT"/>
              </w:rPr>
              <w:t xml:space="preserve"> (€ 32,00)</w:t>
            </w:r>
          </w:p>
        </w:tc>
      </w:tr>
      <w:tr w:rsidR="00334A69" w:rsidRPr="00334A69" w14:paraId="6C558FB0" w14:textId="77777777" w:rsidTr="00CF33A9">
        <w:trPr>
          <w:trHeight w:val="340"/>
        </w:trPr>
        <w:tc>
          <w:tcPr>
            <w:tcW w:w="1727" w:type="dxa"/>
          </w:tcPr>
          <w:p w14:paraId="3EF7DFEB" w14:textId="77777777" w:rsidR="00334A69" w:rsidRPr="00334A69" w:rsidRDefault="00334A69" w:rsidP="00334A69">
            <w:pPr>
              <w:spacing w:after="0" w:line="240" w:lineRule="auto"/>
              <w:rPr>
                <w:rFonts w:ascii="Arial" w:eastAsia="Times New Roman" w:hAnsi="Arial" w:cs="Times New Roman"/>
                <w:b/>
                <w:lang w:eastAsia="it-IT"/>
              </w:rPr>
            </w:pPr>
            <w:r w:rsidRPr="00334A69">
              <w:rPr>
                <w:rFonts w:ascii="Arial" w:eastAsia="Times New Roman" w:hAnsi="Arial" w:cs="Times New Roman"/>
                <w:b/>
                <w:lang w:eastAsia="it-IT"/>
              </w:rPr>
              <w:t>Sede</w:t>
            </w:r>
          </w:p>
        </w:tc>
        <w:tc>
          <w:tcPr>
            <w:tcW w:w="8054" w:type="dxa"/>
            <w:vAlign w:val="center"/>
          </w:tcPr>
          <w:p w14:paraId="46560047" w14:textId="77777777" w:rsidR="00334A69" w:rsidRPr="00334A69" w:rsidRDefault="00334A69" w:rsidP="00334A69">
            <w:pPr>
              <w:autoSpaceDE w:val="0"/>
              <w:autoSpaceDN w:val="0"/>
              <w:adjustRightInd w:val="0"/>
              <w:spacing w:after="0" w:line="240" w:lineRule="auto"/>
              <w:jc w:val="both"/>
              <w:rPr>
                <w:rFonts w:ascii="Arial" w:eastAsia="Times New Roman" w:hAnsi="Arial" w:cs="Arial"/>
                <w:lang w:eastAsia="it-IT"/>
              </w:rPr>
            </w:pPr>
            <w:r w:rsidRPr="00334A69">
              <w:rPr>
                <w:rFonts w:ascii="Arial" w:eastAsia="Times New Roman" w:hAnsi="Arial" w:cs="Arial"/>
                <w:lang w:eastAsia="it-IT"/>
              </w:rPr>
              <w:t>Sala Civica, Piazza Pace, Sotto il Monte</w:t>
            </w:r>
          </w:p>
        </w:tc>
      </w:tr>
      <w:tr w:rsidR="00334A69" w:rsidRPr="00334A69" w14:paraId="7D5FA080" w14:textId="77777777" w:rsidTr="00CF33A9">
        <w:trPr>
          <w:trHeight w:val="369"/>
        </w:trPr>
        <w:tc>
          <w:tcPr>
            <w:tcW w:w="1727" w:type="dxa"/>
          </w:tcPr>
          <w:p w14:paraId="2976425C" w14:textId="77777777" w:rsidR="00334A69" w:rsidRPr="00334A69" w:rsidRDefault="00334A69" w:rsidP="00334A69">
            <w:pPr>
              <w:spacing w:after="0" w:line="240" w:lineRule="auto"/>
              <w:rPr>
                <w:rFonts w:ascii="Arial" w:eastAsia="Times New Roman" w:hAnsi="Arial" w:cs="Times New Roman"/>
                <w:b/>
                <w:lang w:eastAsia="it-IT"/>
              </w:rPr>
            </w:pPr>
            <w:r w:rsidRPr="00334A69">
              <w:rPr>
                <w:rFonts w:ascii="Arial" w:eastAsia="Times New Roman" w:hAnsi="Arial" w:cs="Times New Roman"/>
                <w:b/>
                <w:lang w:eastAsia="it-IT"/>
              </w:rPr>
              <w:t>Argomento</w:t>
            </w:r>
          </w:p>
        </w:tc>
        <w:tc>
          <w:tcPr>
            <w:tcW w:w="8054" w:type="dxa"/>
            <w:vAlign w:val="center"/>
          </w:tcPr>
          <w:p w14:paraId="38DC7ACB" w14:textId="77777777" w:rsidR="00334A69" w:rsidRPr="00334A69" w:rsidRDefault="00334A69" w:rsidP="00334A69">
            <w:pPr>
              <w:spacing w:after="0" w:line="240" w:lineRule="auto"/>
              <w:jc w:val="both"/>
              <w:rPr>
                <w:rFonts w:ascii="Arial" w:eastAsia="Times New Roman" w:hAnsi="Arial" w:cs="Arial"/>
                <w:bCs/>
                <w:sz w:val="20"/>
                <w:szCs w:val="20"/>
                <w:lang w:eastAsia="ar-SA"/>
              </w:rPr>
            </w:pPr>
            <w:r w:rsidRPr="00334A69">
              <w:rPr>
                <w:rFonts w:ascii="Arial" w:eastAsia="Times New Roman" w:hAnsi="Arial" w:cs="Arial"/>
                <w:b/>
                <w:bCs/>
                <w:iCs/>
                <w:sz w:val="20"/>
                <w:szCs w:val="20"/>
                <w:lang w:eastAsia="it-IT"/>
              </w:rPr>
              <w:t>Letteratura</w:t>
            </w:r>
          </w:p>
        </w:tc>
      </w:tr>
      <w:tr w:rsidR="00334A69" w:rsidRPr="00334A69" w14:paraId="4226F0F6" w14:textId="77777777" w:rsidTr="00CF33A9">
        <w:trPr>
          <w:trHeight w:val="903"/>
        </w:trPr>
        <w:tc>
          <w:tcPr>
            <w:tcW w:w="1727" w:type="dxa"/>
          </w:tcPr>
          <w:p w14:paraId="589D37C6" w14:textId="77777777" w:rsidR="00334A69" w:rsidRPr="00334A69" w:rsidRDefault="00334A69" w:rsidP="00334A69">
            <w:pPr>
              <w:spacing w:after="0" w:line="240" w:lineRule="auto"/>
              <w:rPr>
                <w:rFonts w:ascii="Arial" w:eastAsia="Times New Roman" w:hAnsi="Arial" w:cs="Times New Roman"/>
                <w:b/>
                <w:lang w:eastAsia="it-IT"/>
              </w:rPr>
            </w:pPr>
            <w:r w:rsidRPr="00334A69">
              <w:rPr>
                <w:rFonts w:ascii="Arial" w:eastAsia="Times New Roman" w:hAnsi="Arial" w:cs="Times New Roman"/>
                <w:b/>
                <w:lang w:eastAsia="it-IT"/>
              </w:rPr>
              <w:t>Presentazione</w:t>
            </w:r>
          </w:p>
        </w:tc>
        <w:tc>
          <w:tcPr>
            <w:tcW w:w="8054" w:type="dxa"/>
          </w:tcPr>
          <w:p w14:paraId="227188B7" w14:textId="77777777" w:rsidR="00334A69" w:rsidRPr="00334A69" w:rsidRDefault="00334A69" w:rsidP="00334A69">
            <w:pPr>
              <w:widowControl w:val="0"/>
              <w:suppressAutoHyphens/>
              <w:autoSpaceDN w:val="0"/>
              <w:spacing w:after="0" w:line="240" w:lineRule="auto"/>
              <w:jc w:val="both"/>
              <w:textAlignment w:val="baseline"/>
              <w:rPr>
                <w:rFonts w:ascii="Arial" w:eastAsia="Andale Sans UI" w:hAnsi="Arial" w:cs="Arial"/>
                <w:i/>
                <w:iCs/>
                <w:kern w:val="3"/>
              </w:rPr>
            </w:pPr>
            <w:r w:rsidRPr="00334A69">
              <w:rPr>
                <w:rFonts w:ascii="Arial" w:eastAsia="Andale Sans UI" w:hAnsi="Arial" w:cs="Arial"/>
                <w:i/>
                <w:iCs/>
                <w:kern w:val="3"/>
              </w:rPr>
              <w:t>In questo corso dedicato alla lettura della Divina Commedia, dopo il primo incontro introduttivo, viene proposta una riflessione che attraversa alcuni trittici di Canti che portano lo stesso numero nell’Inferno, nel Purgatorio e nel Paradiso e che sviluppano lo stesso tema poetico e morale. La finalità del corso è fornire qualche breve affresco della complessità e della ricchezza del pensiero etico-religioso di Dante Alighieri e della bellezza inarrivabile della sua poesia.</w:t>
            </w:r>
          </w:p>
          <w:p w14:paraId="78968987" w14:textId="77777777" w:rsidR="00334A69" w:rsidRPr="00334A69" w:rsidRDefault="00334A69" w:rsidP="00334A69">
            <w:pPr>
              <w:suppressAutoHyphens/>
              <w:autoSpaceDN w:val="0"/>
              <w:spacing w:after="0" w:line="240" w:lineRule="auto"/>
              <w:jc w:val="both"/>
              <w:textAlignment w:val="baseline"/>
              <w:rPr>
                <w:rFonts w:ascii="Times New Roman" w:eastAsia="Andale Sans UI" w:hAnsi="Times New Roman" w:cs="Arial"/>
                <w:b/>
                <w:bCs/>
                <w:i/>
                <w:iCs/>
                <w:kern w:val="3"/>
                <w:sz w:val="18"/>
                <w:szCs w:val="18"/>
              </w:rPr>
            </w:pPr>
          </w:p>
        </w:tc>
      </w:tr>
      <w:tr w:rsidR="00334A69" w:rsidRPr="00334A69" w14:paraId="0E84F583" w14:textId="77777777" w:rsidTr="00CF33A9">
        <w:trPr>
          <w:trHeight w:val="340"/>
        </w:trPr>
        <w:tc>
          <w:tcPr>
            <w:tcW w:w="1727" w:type="dxa"/>
          </w:tcPr>
          <w:p w14:paraId="470169FC" w14:textId="77777777" w:rsidR="00334A69" w:rsidRDefault="00334A69" w:rsidP="00334A69">
            <w:pPr>
              <w:spacing w:after="0" w:line="240" w:lineRule="auto"/>
              <w:rPr>
                <w:rFonts w:ascii="Arial" w:eastAsia="Times New Roman" w:hAnsi="Arial" w:cs="Times New Roman"/>
                <w:b/>
                <w:lang w:eastAsia="it-IT"/>
              </w:rPr>
            </w:pPr>
            <w:r w:rsidRPr="00334A69">
              <w:rPr>
                <w:rFonts w:ascii="Arial" w:eastAsia="Times New Roman" w:hAnsi="Arial" w:cs="Times New Roman"/>
                <w:b/>
                <w:lang w:eastAsia="it-IT"/>
              </w:rPr>
              <w:t>Tutor</w:t>
            </w:r>
          </w:p>
          <w:p w14:paraId="6AF6DD03" w14:textId="46585D55" w:rsidR="00BA5FD1" w:rsidRPr="00334A69" w:rsidRDefault="00BA5FD1" w:rsidP="00334A69">
            <w:pPr>
              <w:spacing w:after="0" w:line="240" w:lineRule="auto"/>
              <w:rPr>
                <w:rFonts w:ascii="Arial" w:eastAsia="Times New Roman" w:hAnsi="Arial" w:cs="Times New Roman"/>
                <w:b/>
                <w:lang w:eastAsia="it-IT"/>
              </w:rPr>
            </w:pPr>
          </w:p>
        </w:tc>
        <w:tc>
          <w:tcPr>
            <w:tcW w:w="8054" w:type="dxa"/>
          </w:tcPr>
          <w:p w14:paraId="1B89BF84" w14:textId="77777777" w:rsidR="00334A69" w:rsidRPr="00334A69" w:rsidRDefault="00334A69" w:rsidP="00334A69">
            <w:pPr>
              <w:spacing w:after="0" w:line="240" w:lineRule="auto"/>
              <w:jc w:val="both"/>
              <w:rPr>
                <w:rFonts w:ascii="Arial" w:eastAsia="Times New Roman" w:hAnsi="Arial" w:cs="Arial"/>
                <w:i/>
                <w:sz w:val="10"/>
                <w:szCs w:val="10"/>
                <w:lang w:eastAsia="it-IT"/>
              </w:rPr>
            </w:pPr>
          </w:p>
        </w:tc>
      </w:tr>
    </w:tbl>
    <w:p w14:paraId="1F8A375E" w14:textId="79F7EC65" w:rsidR="00BA5FD1" w:rsidRPr="00334A69" w:rsidRDefault="00334A69" w:rsidP="00334A69">
      <w:pPr>
        <w:spacing w:after="120" w:line="240" w:lineRule="auto"/>
        <w:jc w:val="both"/>
        <w:rPr>
          <w:rFonts w:ascii="Arial" w:eastAsia="Times New Roman" w:hAnsi="Arial" w:cs="Times New Roman"/>
          <w:b/>
          <w:sz w:val="24"/>
          <w:szCs w:val="24"/>
          <w:lang w:eastAsia="it-IT"/>
        </w:rPr>
      </w:pPr>
      <w:r w:rsidRPr="00334A69">
        <w:rPr>
          <w:rFonts w:ascii="Arial" w:eastAsia="Times New Roman" w:hAnsi="Arial" w:cs="Times New Roman"/>
          <w:b/>
          <w:sz w:val="24"/>
          <w:szCs w:val="24"/>
          <w:lang w:eastAsia="it-IT"/>
        </w:rPr>
        <w:t>Calendario</w:t>
      </w:r>
    </w:p>
    <w:tbl>
      <w:tblPr>
        <w:tblW w:w="9781" w:type="dxa"/>
        <w:tblLook w:val="00A0" w:firstRow="1" w:lastRow="0" w:firstColumn="1" w:lastColumn="0" w:noHBand="0" w:noVBand="0"/>
      </w:tblPr>
      <w:tblGrid>
        <w:gridCol w:w="446"/>
        <w:gridCol w:w="1363"/>
        <w:gridCol w:w="12"/>
        <w:gridCol w:w="7960"/>
      </w:tblGrid>
      <w:tr w:rsidR="00334A69" w:rsidRPr="00334A69" w14:paraId="19832807" w14:textId="77777777" w:rsidTr="00704718">
        <w:trPr>
          <w:trHeight w:val="564"/>
        </w:trPr>
        <w:tc>
          <w:tcPr>
            <w:tcW w:w="446" w:type="dxa"/>
            <w:vAlign w:val="center"/>
            <w:hideMark/>
          </w:tcPr>
          <w:p w14:paraId="1B27CD91" w14:textId="77777777" w:rsidR="00334A69" w:rsidRPr="00334A69" w:rsidRDefault="00334A69" w:rsidP="00334A69">
            <w:pPr>
              <w:spacing w:after="0" w:line="240" w:lineRule="auto"/>
              <w:jc w:val="right"/>
              <w:rPr>
                <w:rFonts w:ascii="Arial" w:eastAsia="Times New Roman" w:hAnsi="Arial" w:cs="Times New Roman"/>
                <w:b/>
                <w:sz w:val="24"/>
                <w:szCs w:val="24"/>
                <w:lang w:eastAsia="it-IT"/>
              </w:rPr>
            </w:pPr>
            <w:r w:rsidRPr="00334A69">
              <w:rPr>
                <w:rFonts w:ascii="Arial" w:eastAsia="Times New Roman" w:hAnsi="Arial" w:cs="Times New Roman"/>
                <w:b/>
                <w:sz w:val="24"/>
                <w:szCs w:val="24"/>
                <w:lang w:eastAsia="it-IT"/>
              </w:rPr>
              <w:t>1</w:t>
            </w:r>
          </w:p>
        </w:tc>
        <w:tc>
          <w:tcPr>
            <w:tcW w:w="1375" w:type="dxa"/>
            <w:gridSpan w:val="2"/>
            <w:vAlign w:val="center"/>
            <w:hideMark/>
          </w:tcPr>
          <w:p w14:paraId="61060233" w14:textId="247F6A7D" w:rsidR="00334A69" w:rsidRPr="00334A69" w:rsidRDefault="00334A69" w:rsidP="00334A69">
            <w:pPr>
              <w:spacing w:after="0" w:line="240" w:lineRule="auto"/>
              <w:ind w:left="57"/>
              <w:rPr>
                <w:rFonts w:ascii="Arial" w:eastAsia="Times New Roman" w:hAnsi="Arial" w:cs="Times New Roman"/>
                <w:lang w:eastAsia="it-IT"/>
              </w:rPr>
            </w:pPr>
            <w:r w:rsidRPr="00334A69">
              <w:rPr>
                <w:rFonts w:ascii="Arial" w:eastAsia="Times New Roman" w:hAnsi="Arial" w:cs="Arial"/>
                <w:lang w:eastAsia="it-IT"/>
              </w:rPr>
              <w:t>06.10.2022</w:t>
            </w:r>
            <w:r>
              <w:rPr>
                <w:rFonts w:ascii="Arial" w:eastAsia="Times New Roman" w:hAnsi="Arial" w:cs="Arial"/>
                <w:lang w:eastAsia="it-IT"/>
              </w:rPr>
              <w:t xml:space="preserve">                  </w:t>
            </w:r>
          </w:p>
        </w:tc>
        <w:tc>
          <w:tcPr>
            <w:tcW w:w="7960" w:type="dxa"/>
            <w:vAlign w:val="center"/>
          </w:tcPr>
          <w:p w14:paraId="3E8F4627" w14:textId="553B40F4" w:rsidR="00334A69" w:rsidRPr="00334A69" w:rsidRDefault="00334A69" w:rsidP="00F67E47">
            <w:pPr>
              <w:spacing w:after="0" w:line="240" w:lineRule="auto"/>
              <w:ind w:left="-39"/>
              <w:rPr>
                <w:rFonts w:ascii="Arial" w:eastAsia="Times New Roman" w:hAnsi="Arial" w:cs="Times New Roman"/>
                <w:lang w:eastAsia="it-IT"/>
              </w:rPr>
            </w:pPr>
            <w:r>
              <w:rPr>
                <w:rFonts w:ascii="Arial" w:eastAsia="Times New Roman" w:hAnsi="Arial" w:cs="Times New Roman"/>
                <w:lang w:eastAsia="it-IT"/>
              </w:rPr>
              <w:t>INTRODUZIONE. La Divina Commedia come Progetto di Civiltà</w:t>
            </w:r>
            <w:r w:rsidR="00C74CE5">
              <w:rPr>
                <w:rFonts w:ascii="Arial" w:eastAsia="Times New Roman" w:hAnsi="Arial" w:cs="Times New Roman"/>
                <w:lang w:eastAsia="it-IT"/>
              </w:rPr>
              <w:t>.</w:t>
            </w:r>
          </w:p>
        </w:tc>
      </w:tr>
      <w:tr w:rsidR="00334A69" w:rsidRPr="00334A69" w14:paraId="5E5918F7" w14:textId="77777777" w:rsidTr="00704718">
        <w:trPr>
          <w:trHeight w:val="591"/>
        </w:trPr>
        <w:tc>
          <w:tcPr>
            <w:tcW w:w="446" w:type="dxa"/>
            <w:vAlign w:val="center"/>
            <w:hideMark/>
          </w:tcPr>
          <w:p w14:paraId="2F566ABF" w14:textId="055FB960" w:rsidR="00334A69" w:rsidRPr="00704718" w:rsidRDefault="00334A69" w:rsidP="00704718">
            <w:pPr>
              <w:spacing w:after="0" w:line="240" w:lineRule="auto"/>
              <w:jc w:val="right"/>
              <w:rPr>
                <w:rFonts w:ascii="Arial" w:eastAsia="Times New Roman" w:hAnsi="Arial" w:cs="Times New Roman"/>
                <w:b/>
                <w:sz w:val="24"/>
                <w:szCs w:val="24"/>
                <w:lang w:eastAsia="it-IT"/>
              </w:rPr>
            </w:pPr>
            <w:r w:rsidRPr="00334A69">
              <w:rPr>
                <w:rFonts w:ascii="Arial" w:eastAsia="Times New Roman" w:hAnsi="Arial" w:cs="Times New Roman"/>
                <w:b/>
                <w:sz w:val="24"/>
                <w:szCs w:val="24"/>
                <w:lang w:eastAsia="it-IT"/>
              </w:rPr>
              <w:t>2</w:t>
            </w:r>
          </w:p>
          <w:p w14:paraId="2149F156" w14:textId="77777777" w:rsidR="00334A69" w:rsidRPr="00334A69" w:rsidRDefault="00334A69" w:rsidP="00334A69">
            <w:pPr>
              <w:spacing w:after="0" w:line="240" w:lineRule="auto"/>
              <w:rPr>
                <w:rFonts w:ascii="Arial" w:eastAsia="Times New Roman" w:hAnsi="Arial" w:cs="Times New Roman"/>
                <w:sz w:val="24"/>
                <w:szCs w:val="24"/>
                <w:lang w:eastAsia="it-IT"/>
              </w:rPr>
            </w:pPr>
          </w:p>
        </w:tc>
        <w:tc>
          <w:tcPr>
            <w:tcW w:w="1363" w:type="dxa"/>
            <w:vAlign w:val="center"/>
            <w:hideMark/>
          </w:tcPr>
          <w:p w14:paraId="2CBC42D1" w14:textId="533C8025" w:rsidR="00334A69" w:rsidRPr="00334A69" w:rsidRDefault="00334A69" w:rsidP="00F67E47">
            <w:pPr>
              <w:spacing w:after="0" w:line="240" w:lineRule="auto"/>
              <w:ind w:left="-39" w:right="-5889"/>
              <w:rPr>
                <w:rFonts w:ascii="Arial" w:eastAsia="Times New Roman" w:hAnsi="Arial" w:cs="Times New Roman"/>
                <w:lang w:eastAsia="it-IT"/>
              </w:rPr>
            </w:pPr>
            <w:r w:rsidRPr="00334A69">
              <w:rPr>
                <w:rFonts w:ascii="Arial" w:eastAsia="Times New Roman" w:hAnsi="Arial" w:cs="Arial"/>
                <w:lang w:eastAsia="it-IT"/>
              </w:rPr>
              <w:t>13.10.2022</w:t>
            </w:r>
            <w:r>
              <w:rPr>
                <w:rFonts w:ascii="Arial" w:eastAsia="Times New Roman" w:hAnsi="Arial" w:cs="Arial"/>
                <w:lang w:eastAsia="it-IT"/>
              </w:rPr>
              <w:t xml:space="preserve">    </w:t>
            </w:r>
          </w:p>
        </w:tc>
        <w:tc>
          <w:tcPr>
            <w:tcW w:w="7972" w:type="dxa"/>
            <w:gridSpan w:val="2"/>
            <w:vAlign w:val="center"/>
          </w:tcPr>
          <w:p w14:paraId="5C587FF0" w14:textId="1BC7A615" w:rsidR="00334A69" w:rsidRDefault="00334A69" w:rsidP="00F67E47">
            <w:pPr>
              <w:spacing w:after="0" w:line="240" w:lineRule="auto"/>
              <w:ind w:left="-39"/>
              <w:rPr>
                <w:rFonts w:ascii="Arial" w:eastAsia="Times New Roman" w:hAnsi="Arial" w:cs="Times New Roman"/>
                <w:lang w:eastAsia="it-IT"/>
              </w:rPr>
            </w:pPr>
            <w:r>
              <w:rPr>
                <w:rFonts w:ascii="Arial" w:eastAsia="Times New Roman" w:hAnsi="Arial" w:cs="Times New Roman"/>
                <w:lang w:eastAsia="it-IT"/>
              </w:rPr>
              <w:t>INFERNO. Canto I. La Commedia nuovo Vangelo</w:t>
            </w:r>
            <w:r w:rsidR="00C74CE5">
              <w:rPr>
                <w:rFonts w:ascii="Arial" w:eastAsia="Times New Roman" w:hAnsi="Arial" w:cs="Times New Roman"/>
                <w:lang w:eastAsia="it-IT"/>
              </w:rPr>
              <w:t>.</w:t>
            </w:r>
          </w:p>
          <w:p w14:paraId="4D5C05D8" w14:textId="0E3D2F9E" w:rsidR="00334A69" w:rsidRPr="00334A69" w:rsidRDefault="00334A69" w:rsidP="00F67E47">
            <w:pPr>
              <w:spacing w:after="0" w:line="240" w:lineRule="auto"/>
              <w:ind w:left="-39"/>
              <w:rPr>
                <w:rFonts w:ascii="Arial" w:eastAsia="Times New Roman" w:hAnsi="Arial" w:cs="Times New Roman"/>
                <w:lang w:eastAsia="it-IT"/>
              </w:rPr>
            </w:pPr>
          </w:p>
        </w:tc>
      </w:tr>
      <w:tr w:rsidR="00334A69" w:rsidRPr="00334A69" w14:paraId="1C738551" w14:textId="77777777" w:rsidTr="00704718">
        <w:trPr>
          <w:trHeight w:val="681"/>
        </w:trPr>
        <w:tc>
          <w:tcPr>
            <w:tcW w:w="446" w:type="dxa"/>
            <w:vAlign w:val="center"/>
            <w:hideMark/>
          </w:tcPr>
          <w:p w14:paraId="1B1FB258" w14:textId="77777777" w:rsidR="00334A69" w:rsidRPr="00334A69" w:rsidRDefault="00334A69" w:rsidP="00334A69">
            <w:pPr>
              <w:spacing w:after="0" w:line="240" w:lineRule="auto"/>
              <w:jc w:val="right"/>
              <w:rPr>
                <w:rFonts w:ascii="Arial" w:eastAsia="Times New Roman" w:hAnsi="Arial" w:cs="Times New Roman"/>
                <w:b/>
                <w:sz w:val="24"/>
                <w:szCs w:val="24"/>
                <w:lang w:eastAsia="it-IT"/>
              </w:rPr>
            </w:pPr>
            <w:r w:rsidRPr="00334A69">
              <w:rPr>
                <w:rFonts w:ascii="Arial" w:eastAsia="Times New Roman" w:hAnsi="Arial" w:cs="Times New Roman"/>
                <w:b/>
                <w:sz w:val="24"/>
                <w:szCs w:val="24"/>
                <w:lang w:eastAsia="it-IT"/>
              </w:rPr>
              <w:t>3</w:t>
            </w:r>
          </w:p>
        </w:tc>
        <w:tc>
          <w:tcPr>
            <w:tcW w:w="1363" w:type="dxa"/>
            <w:vAlign w:val="center"/>
            <w:hideMark/>
          </w:tcPr>
          <w:p w14:paraId="2A09A20D" w14:textId="77777777" w:rsidR="00334A69" w:rsidRPr="00334A69" w:rsidRDefault="00334A69" w:rsidP="00F67E47">
            <w:pPr>
              <w:spacing w:after="0" w:line="240" w:lineRule="auto"/>
              <w:ind w:left="-39"/>
              <w:rPr>
                <w:rFonts w:ascii="Arial" w:eastAsia="Times New Roman" w:hAnsi="Arial" w:cs="Times New Roman"/>
                <w:lang w:eastAsia="it-IT"/>
              </w:rPr>
            </w:pPr>
            <w:r w:rsidRPr="00334A69">
              <w:rPr>
                <w:rFonts w:ascii="Arial" w:eastAsia="Times New Roman" w:hAnsi="Arial" w:cs="Arial"/>
                <w:lang w:eastAsia="it-IT"/>
              </w:rPr>
              <w:t>20.10.2022</w:t>
            </w:r>
          </w:p>
        </w:tc>
        <w:tc>
          <w:tcPr>
            <w:tcW w:w="7972" w:type="dxa"/>
            <w:gridSpan w:val="2"/>
            <w:vAlign w:val="center"/>
          </w:tcPr>
          <w:p w14:paraId="4E9A9C85" w14:textId="1A146732" w:rsidR="00334A69" w:rsidRPr="00334A69" w:rsidRDefault="00334A69" w:rsidP="00F67E47">
            <w:pPr>
              <w:spacing w:after="0" w:line="240" w:lineRule="auto"/>
              <w:ind w:left="-39"/>
              <w:rPr>
                <w:rFonts w:ascii="Arial" w:eastAsia="Times New Roman" w:hAnsi="Arial" w:cs="Times New Roman"/>
                <w:lang w:eastAsia="it-IT"/>
              </w:rPr>
            </w:pPr>
            <w:r>
              <w:rPr>
                <w:rFonts w:ascii="Arial" w:eastAsia="Times New Roman" w:hAnsi="Arial" w:cs="Times New Roman"/>
                <w:lang w:eastAsia="it-IT"/>
              </w:rPr>
              <w:t>INFERNO. Canto II. La missione di Dante</w:t>
            </w:r>
            <w:r w:rsidR="00C74CE5">
              <w:rPr>
                <w:rFonts w:ascii="Arial" w:eastAsia="Times New Roman" w:hAnsi="Arial" w:cs="Times New Roman"/>
                <w:lang w:eastAsia="it-IT"/>
              </w:rPr>
              <w:t>.</w:t>
            </w:r>
          </w:p>
        </w:tc>
      </w:tr>
      <w:tr w:rsidR="00334A69" w:rsidRPr="00334A69" w14:paraId="1532E2DC" w14:textId="77777777" w:rsidTr="00704718">
        <w:trPr>
          <w:trHeight w:val="577"/>
        </w:trPr>
        <w:tc>
          <w:tcPr>
            <w:tcW w:w="446" w:type="dxa"/>
            <w:vAlign w:val="center"/>
            <w:hideMark/>
          </w:tcPr>
          <w:p w14:paraId="16CE3697" w14:textId="77777777" w:rsidR="00334A69" w:rsidRPr="00334A69" w:rsidRDefault="00334A69" w:rsidP="00334A69">
            <w:pPr>
              <w:spacing w:after="0" w:line="240" w:lineRule="auto"/>
              <w:jc w:val="right"/>
              <w:rPr>
                <w:rFonts w:ascii="Arial" w:eastAsia="Times New Roman" w:hAnsi="Arial" w:cs="Times New Roman"/>
                <w:b/>
                <w:sz w:val="24"/>
                <w:szCs w:val="24"/>
                <w:lang w:eastAsia="it-IT"/>
              </w:rPr>
            </w:pPr>
            <w:r w:rsidRPr="00334A69">
              <w:rPr>
                <w:rFonts w:ascii="Arial" w:eastAsia="Times New Roman" w:hAnsi="Arial" w:cs="Times New Roman"/>
                <w:b/>
                <w:sz w:val="24"/>
                <w:szCs w:val="24"/>
                <w:lang w:eastAsia="it-IT"/>
              </w:rPr>
              <w:t>4</w:t>
            </w:r>
          </w:p>
        </w:tc>
        <w:tc>
          <w:tcPr>
            <w:tcW w:w="1363" w:type="dxa"/>
            <w:vAlign w:val="center"/>
            <w:hideMark/>
          </w:tcPr>
          <w:p w14:paraId="0011013F" w14:textId="77777777" w:rsidR="00334A69" w:rsidRPr="00334A69" w:rsidRDefault="00334A69" w:rsidP="00F67E47">
            <w:pPr>
              <w:spacing w:after="0" w:line="240" w:lineRule="auto"/>
              <w:ind w:left="-39"/>
              <w:rPr>
                <w:rFonts w:ascii="Arial" w:eastAsia="Times New Roman" w:hAnsi="Arial" w:cs="Times New Roman"/>
                <w:lang w:eastAsia="it-IT"/>
              </w:rPr>
            </w:pPr>
            <w:r w:rsidRPr="00334A69">
              <w:rPr>
                <w:rFonts w:ascii="Arial" w:eastAsia="Times New Roman" w:hAnsi="Arial" w:cs="Arial"/>
                <w:lang w:eastAsia="it-IT"/>
              </w:rPr>
              <w:t>27.10.2022</w:t>
            </w:r>
          </w:p>
        </w:tc>
        <w:tc>
          <w:tcPr>
            <w:tcW w:w="7972" w:type="dxa"/>
            <w:gridSpan w:val="2"/>
            <w:vAlign w:val="center"/>
          </w:tcPr>
          <w:p w14:paraId="27697ED1" w14:textId="48DB2482" w:rsidR="00334A69" w:rsidRPr="00334A69" w:rsidRDefault="00687DE4" w:rsidP="00F67E47">
            <w:pPr>
              <w:spacing w:after="0" w:line="240" w:lineRule="auto"/>
              <w:ind w:left="-39"/>
              <w:rPr>
                <w:rFonts w:ascii="Arial" w:eastAsia="Times New Roman" w:hAnsi="Arial" w:cs="Times New Roman"/>
                <w:lang w:eastAsia="it-IT"/>
              </w:rPr>
            </w:pPr>
            <w:r>
              <w:rPr>
                <w:rFonts w:ascii="Arial" w:eastAsia="Times New Roman" w:hAnsi="Arial" w:cs="Times New Roman"/>
                <w:lang w:eastAsia="it-IT"/>
              </w:rPr>
              <w:t>PURGATORIO. Canto VI. La crisi politica.</w:t>
            </w:r>
          </w:p>
        </w:tc>
      </w:tr>
      <w:tr w:rsidR="00334A69" w:rsidRPr="00334A69" w14:paraId="19EB2630" w14:textId="77777777" w:rsidTr="00704718">
        <w:trPr>
          <w:trHeight w:val="652"/>
        </w:trPr>
        <w:tc>
          <w:tcPr>
            <w:tcW w:w="446" w:type="dxa"/>
            <w:vAlign w:val="center"/>
            <w:hideMark/>
          </w:tcPr>
          <w:p w14:paraId="5C35C53F" w14:textId="77777777" w:rsidR="00334A69" w:rsidRPr="00334A69" w:rsidRDefault="00334A69" w:rsidP="00334A69">
            <w:pPr>
              <w:spacing w:after="0" w:line="240" w:lineRule="auto"/>
              <w:jc w:val="right"/>
              <w:rPr>
                <w:rFonts w:ascii="Arial" w:eastAsia="Times New Roman" w:hAnsi="Arial" w:cs="Times New Roman"/>
                <w:b/>
                <w:sz w:val="24"/>
                <w:szCs w:val="24"/>
                <w:lang w:eastAsia="it-IT"/>
              </w:rPr>
            </w:pPr>
            <w:r w:rsidRPr="00334A69">
              <w:rPr>
                <w:rFonts w:ascii="Arial" w:eastAsia="Times New Roman" w:hAnsi="Arial" w:cs="Times New Roman"/>
                <w:b/>
                <w:sz w:val="24"/>
                <w:szCs w:val="24"/>
                <w:lang w:eastAsia="it-IT"/>
              </w:rPr>
              <w:t>5</w:t>
            </w:r>
          </w:p>
        </w:tc>
        <w:tc>
          <w:tcPr>
            <w:tcW w:w="1363" w:type="dxa"/>
            <w:vAlign w:val="center"/>
            <w:hideMark/>
          </w:tcPr>
          <w:p w14:paraId="15DCEBFD" w14:textId="77777777" w:rsidR="00334A69" w:rsidRPr="00334A69" w:rsidRDefault="00334A69" w:rsidP="00F67E47">
            <w:pPr>
              <w:spacing w:after="0" w:line="240" w:lineRule="auto"/>
              <w:ind w:left="-39"/>
              <w:rPr>
                <w:rFonts w:ascii="Arial" w:eastAsia="Times New Roman" w:hAnsi="Arial" w:cs="Times New Roman"/>
                <w:lang w:eastAsia="it-IT"/>
              </w:rPr>
            </w:pPr>
            <w:r w:rsidRPr="00334A69">
              <w:rPr>
                <w:rFonts w:ascii="Arial" w:eastAsia="Times New Roman" w:hAnsi="Arial" w:cs="Arial"/>
                <w:lang w:eastAsia="it-IT"/>
              </w:rPr>
              <w:t>03.11.2022</w:t>
            </w:r>
          </w:p>
        </w:tc>
        <w:tc>
          <w:tcPr>
            <w:tcW w:w="7972" w:type="dxa"/>
            <w:gridSpan w:val="2"/>
            <w:vAlign w:val="center"/>
          </w:tcPr>
          <w:p w14:paraId="5756042D" w14:textId="28E8D99D" w:rsidR="00334A69" w:rsidRPr="00334A69" w:rsidRDefault="00687DE4" w:rsidP="00F67E47">
            <w:pPr>
              <w:spacing w:after="0" w:line="240" w:lineRule="auto"/>
              <w:ind w:left="-39"/>
              <w:rPr>
                <w:rFonts w:ascii="Arial" w:eastAsia="Times New Roman" w:hAnsi="Arial" w:cs="Times New Roman"/>
                <w:lang w:eastAsia="it-IT"/>
              </w:rPr>
            </w:pPr>
            <w:r>
              <w:rPr>
                <w:rFonts w:ascii="Arial" w:eastAsia="Times New Roman" w:hAnsi="Arial" w:cs="Times New Roman"/>
                <w:lang w:eastAsia="it-IT"/>
              </w:rPr>
              <w:t>INFERNO. Canto XXVI. La crisi culturale</w:t>
            </w:r>
            <w:r w:rsidR="00C74CE5">
              <w:rPr>
                <w:rFonts w:ascii="Arial" w:eastAsia="Times New Roman" w:hAnsi="Arial" w:cs="Times New Roman"/>
                <w:lang w:eastAsia="it-IT"/>
              </w:rPr>
              <w:t>.</w:t>
            </w:r>
          </w:p>
        </w:tc>
      </w:tr>
      <w:tr w:rsidR="00334A69" w:rsidRPr="00334A69" w14:paraId="75247EED" w14:textId="77777777" w:rsidTr="00704718">
        <w:trPr>
          <w:trHeight w:val="623"/>
        </w:trPr>
        <w:tc>
          <w:tcPr>
            <w:tcW w:w="446" w:type="dxa"/>
            <w:vAlign w:val="center"/>
            <w:hideMark/>
          </w:tcPr>
          <w:p w14:paraId="6D24D23B" w14:textId="77777777" w:rsidR="00334A69" w:rsidRPr="00334A69" w:rsidRDefault="00334A69" w:rsidP="00334A69">
            <w:pPr>
              <w:spacing w:after="0" w:line="240" w:lineRule="auto"/>
              <w:jc w:val="right"/>
              <w:rPr>
                <w:rFonts w:ascii="Arial" w:eastAsia="Times New Roman" w:hAnsi="Arial" w:cs="Times New Roman"/>
                <w:b/>
                <w:sz w:val="24"/>
                <w:szCs w:val="24"/>
                <w:lang w:eastAsia="it-IT"/>
              </w:rPr>
            </w:pPr>
            <w:r w:rsidRPr="00334A69">
              <w:rPr>
                <w:rFonts w:ascii="Arial" w:eastAsia="Times New Roman" w:hAnsi="Arial" w:cs="Times New Roman"/>
                <w:b/>
                <w:sz w:val="24"/>
                <w:szCs w:val="24"/>
                <w:lang w:eastAsia="it-IT"/>
              </w:rPr>
              <w:t>6</w:t>
            </w:r>
          </w:p>
        </w:tc>
        <w:tc>
          <w:tcPr>
            <w:tcW w:w="1363" w:type="dxa"/>
            <w:vAlign w:val="center"/>
            <w:hideMark/>
          </w:tcPr>
          <w:p w14:paraId="38A2169F" w14:textId="77777777" w:rsidR="00334A69" w:rsidRPr="00334A69" w:rsidRDefault="00334A69" w:rsidP="00F67E47">
            <w:pPr>
              <w:spacing w:after="0" w:line="240" w:lineRule="auto"/>
              <w:ind w:left="-39"/>
              <w:rPr>
                <w:rFonts w:ascii="Arial" w:eastAsia="Times New Roman" w:hAnsi="Arial" w:cs="Times New Roman"/>
                <w:lang w:eastAsia="it-IT"/>
              </w:rPr>
            </w:pPr>
            <w:r w:rsidRPr="00334A69">
              <w:rPr>
                <w:rFonts w:ascii="Arial" w:eastAsia="Times New Roman" w:hAnsi="Arial" w:cs="Arial"/>
                <w:lang w:eastAsia="it-IT"/>
              </w:rPr>
              <w:t>10.11.2022</w:t>
            </w:r>
          </w:p>
        </w:tc>
        <w:tc>
          <w:tcPr>
            <w:tcW w:w="7972" w:type="dxa"/>
            <w:gridSpan w:val="2"/>
            <w:vAlign w:val="center"/>
          </w:tcPr>
          <w:p w14:paraId="3D4AAEE6" w14:textId="2D1C11EF" w:rsidR="00334A69" w:rsidRPr="00334A69" w:rsidRDefault="00687DE4" w:rsidP="00F67E47">
            <w:pPr>
              <w:spacing w:after="0" w:line="240" w:lineRule="auto"/>
              <w:ind w:left="-39"/>
              <w:rPr>
                <w:rFonts w:ascii="Arial" w:eastAsia="Times New Roman" w:hAnsi="Arial" w:cs="Arial"/>
                <w:lang w:eastAsia="it-IT"/>
              </w:rPr>
            </w:pPr>
            <w:r>
              <w:rPr>
                <w:rFonts w:ascii="Arial" w:eastAsia="Times New Roman" w:hAnsi="Arial" w:cs="Arial"/>
                <w:lang w:eastAsia="it-IT"/>
              </w:rPr>
              <w:t>PURGATORIO. Canto XXVI. La poesia d’amore</w:t>
            </w:r>
            <w:r w:rsidR="00C74CE5">
              <w:rPr>
                <w:rFonts w:ascii="Arial" w:eastAsia="Times New Roman" w:hAnsi="Arial" w:cs="Arial"/>
                <w:lang w:eastAsia="it-IT"/>
              </w:rPr>
              <w:t>.</w:t>
            </w:r>
          </w:p>
        </w:tc>
      </w:tr>
      <w:tr w:rsidR="00334A69" w:rsidRPr="00334A69" w14:paraId="0E07D45A" w14:textId="77777777" w:rsidTr="00704718">
        <w:trPr>
          <w:trHeight w:val="623"/>
        </w:trPr>
        <w:tc>
          <w:tcPr>
            <w:tcW w:w="446" w:type="dxa"/>
            <w:vAlign w:val="center"/>
          </w:tcPr>
          <w:p w14:paraId="14262DFB" w14:textId="77777777" w:rsidR="00334A69" w:rsidRPr="00334A69" w:rsidRDefault="00334A69" w:rsidP="00334A69">
            <w:pPr>
              <w:spacing w:after="0" w:line="240" w:lineRule="auto"/>
              <w:jc w:val="right"/>
              <w:rPr>
                <w:rFonts w:ascii="Arial" w:eastAsia="Times New Roman" w:hAnsi="Arial" w:cs="Times New Roman"/>
                <w:b/>
                <w:sz w:val="24"/>
                <w:szCs w:val="24"/>
                <w:lang w:eastAsia="it-IT"/>
              </w:rPr>
            </w:pPr>
            <w:r w:rsidRPr="00334A69">
              <w:rPr>
                <w:rFonts w:ascii="Arial" w:eastAsia="Times New Roman" w:hAnsi="Arial" w:cs="Times New Roman"/>
                <w:b/>
                <w:sz w:val="24"/>
                <w:szCs w:val="24"/>
                <w:lang w:eastAsia="it-IT"/>
              </w:rPr>
              <w:t>7</w:t>
            </w:r>
          </w:p>
        </w:tc>
        <w:tc>
          <w:tcPr>
            <w:tcW w:w="1363" w:type="dxa"/>
            <w:vAlign w:val="center"/>
          </w:tcPr>
          <w:p w14:paraId="17BEAE9B" w14:textId="77777777" w:rsidR="00334A69" w:rsidRPr="00334A69" w:rsidRDefault="00334A69" w:rsidP="00F67E47">
            <w:pPr>
              <w:spacing w:after="0" w:line="240" w:lineRule="auto"/>
              <w:ind w:left="-39"/>
              <w:rPr>
                <w:rFonts w:ascii="Arial" w:eastAsia="Times New Roman" w:hAnsi="Arial" w:cs="Times New Roman"/>
                <w:lang w:eastAsia="it-IT"/>
              </w:rPr>
            </w:pPr>
            <w:r w:rsidRPr="00334A69">
              <w:rPr>
                <w:rFonts w:ascii="Arial" w:eastAsia="Times New Roman" w:hAnsi="Arial" w:cs="Arial"/>
                <w:lang w:eastAsia="it-IT"/>
              </w:rPr>
              <w:t>17.11.2022</w:t>
            </w:r>
          </w:p>
        </w:tc>
        <w:tc>
          <w:tcPr>
            <w:tcW w:w="7972" w:type="dxa"/>
            <w:gridSpan w:val="2"/>
            <w:vAlign w:val="center"/>
          </w:tcPr>
          <w:p w14:paraId="093D4189" w14:textId="0C3374FF" w:rsidR="00334A69" w:rsidRPr="00334A69" w:rsidRDefault="00687DE4" w:rsidP="00F67E47">
            <w:pPr>
              <w:spacing w:after="0" w:line="240" w:lineRule="auto"/>
              <w:ind w:left="-39"/>
              <w:rPr>
                <w:rFonts w:ascii="Arial" w:eastAsia="Times New Roman" w:hAnsi="Arial" w:cs="Arial"/>
                <w:lang w:eastAsia="it-IT"/>
              </w:rPr>
            </w:pPr>
            <w:r>
              <w:rPr>
                <w:rFonts w:ascii="Arial" w:eastAsia="Times New Roman" w:hAnsi="Arial" w:cs="Arial"/>
                <w:lang w:eastAsia="it-IT"/>
              </w:rPr>
              <w:t xml:space="preserve">PURGATORIO. Canto XVI. </w:t>
            </w:r>
            <w:r w:rsidR="00C74CE5">
              <w:rPr>
                <w:rFonts w:ascii="Arial" w:eastAsia="Times New Roman" w:hAnsi="Arial" w:cs="Arial"/>
                <w:lang w:eastAsia="it-IT"/>
              </w:rPr>
              <w:t>La teoria dei due soli.</w:t>
            </w:r>
          </w:p>
        </w:tc>
      </w:tr>
      <w:tr w:rsidR="00334A69" w:rsidRPr="00334A69" w14:paraId="737173F1" w14:textId="77777777" w:rsidTr="00704718">
        <w:trPr>
          <w:trHeight w:val="623"/>
        </w:trPr>
        <w:tc>
          <w:tcPr>
            <w:tcW w:w="446" w:type="dxa"/>
            <w:vAlign w:val="center"/>
          </w:tcPr>
          <w:p w14:paraId="5D6A4148" w14:textId="77777777" w:rsidR="00334A69" w:rsidRPr="00334A69" w:rsidRDefault="00334A69" w:rsidP="00334A69">
            <w:pPr>
              <w:spacing w:after="0" w:line="240" w:lineRule="auto"/>
              <w:jc w:val="right"/>
              <w:rPr>
                <w:rFonts w:ascii="Arial" w:eastAsia="Times New Roman" w:hAnsi="Arial" w:cs="Times New Roman"/>
                <w:b/>
                <w:sz w:val="24"/>
                <w:szCs w:val="24"/>
                <w:lang w:eastAsia="it-IT"/>
              </w:rPr>
            </w:pPr>
            <w:r w:rsidRPr="00334A69">
              <w:rPr>
                <w:rFonts w:ascii="Arial" w:eastAsia="Times New Roman" w:hAnsi="Arial" w:cs="Times New Roman"/>
                <w:b/>
                <w:sz w:val="24"/>
                <w:szCs w:val="24"/>
                <w:lang w:eastAsia="it-IT"/>
              </w:rPr>
              <w:t>8</w:t>
            </w:r>
          </w:p>
        </w:tc>
        <w:tc>
          <w:tcPr>
            <w:tcW w:w="1363" w:type="dxa"/>
            <w:vAlign w:val="center"/>
          </w:tcPr>
          <w:p w14:paraId="50575706" w14:textId="77777777" w:rsidR="00334A69" w:rsidRPr="00334A69" w:rsidRDefault="00334A69" w:rsidP="00F67E47">
            <w:pPr>
              <w:spacing w:after="0" w:line="240" w:lineRule="auto"/>
              <w:ind w:left="-39"/>
              <w:rPr>
                <w:rFonts w:ascii="Arial" w:eastAsia="Times New Roman" w:hAnsi="Arial" w:cs="Times New Roman"/>
                <w:lang w:eastAsia="it-IT"/>
              </w:rPr>
            </w:pPr>
            <w:r w:rsidRPr="00334A69">
              <w:rPr>
                <w:rFonts w:ascii="Arial" w:eastAsia="Times New Roman" w:hAnsi="Arial" w:cs="Arial"/>
                <w:lang w:eastAsia="it-IT"/>
              </w:rPr>
              <w:t>24.11.2022</w:t>
            </w:r>
          </w:p>
        </w:tc>
        <w:tc>
          <w:tcPr>
            <w:tcW w:w="7972" w:type="dxa"/>
            <w:gridSpan w:val="2"/>
            <w:vAlign w:val="center"/>
          </w:tcPr>
          <w:p w14:paraId="41B26249" w14:textId="1A60BCB0" w:rsidR="00334A69" w:rsidRPr="00334A69" w:rsidRDefault="00C74CE5" w:rsidP="00F67E47">
            <w:pPr>
              <w:spacing w:after="0" w:line="240" w:lineRule="auto"/>
              <w:ind w:left="-39"/>
              <w:rPr>
                <w:rFonts w:ascii="Arial" w:eastAsia="Times New Roman" w:hAnsi="Arial" w:cs="Arial"/>
                <w:lang w:eastAsia="it-IT"/>
              </w:rPr>
            </w:pPr>
            <w:r>
              <w:rPr>
                <w:rFonts w:ascii="Arial" w:eastAsia="Times New Roman" w:hAnsi="Arial" w:cs="Arial"/>
                <w:lang w:eastAsia="it-IT"/>
              </w:rPr>
              <w:t>PURGATORIO. Canto XVII. Il ciclo cosmico dell’amore.</w:t>
            </w:r>
          </w:p>
        </w:tc>
      </w:tr>
    </w:tbl>
    <w:p w14:paraId="7231F923" w14:textId="77777777" w:rsidR="00334A69" w:rsidRDefault="00334A69"/>
    <w:sectPr w:rsidR="00334A69" w:rsidSect="00BA5FD1">
      <w:pgSz w:w="11906" w:h="16838"/>
      <w:pgMar w:top="11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4A69"/>
    <w:rsid w:val="00334A69"/>
    <w:rsid w:val="00396304"/>
    <w:rsid w:val="00687DE4"/>
    <w:rsid w:val="00704718"/>
    <w:rsid w:val="00BA5FD1"/>
    <w:rsid w:val="00C74CE5"/>
    <w:rsid w:val="00F67E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77AB"/>
  <w15:docId w15:val="{C69418D4-2C02-4286-B6F8-AB881DAB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262</Words>
  <Characters>1496</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Gabrio Vitali</dc:creator>
  <cp:lastModifiedBy>Terzi Angiola</cp:lastModifiedBy>
  <cp:revision>5</cp:revision>
  <dcterms:created xsi:type="dcterms:W3CDTF">2022-06-29T09:46:00Z</dcterms:created>
  <dcterms:modified xsi:type="dcterms:W3CDTF">2022-08-03T09:23:00Z</dcterms:modified>
</cp:coreProperties>
</file>