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55C2C5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5B1FEC">
        <w:rPr>
          <w:color w:val="00B050"/>
        </w:rPr>
        <w:t xml:space="preserve">     </w:t>
      </w:r>
      <w:r w:rsidRPr="00C241FF">
        <w:rPr>
          <w:color w:val="00B050"/>
        </w:rPr>
        <w:t>Bergamo -</w:t>
      </w:r>
      <w:r w:rsidRPr="00C241FF">
        <w:rPr>
          <w:b/>
          <w:color w:val="00B050"/>
        </w:rPr>
        <w:t xml:space="preserve"> </w:t>
      </w:r>
      <w:r w:rsidRPr="00C241FF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09"/>
        <w:gridCol w:w="7371"/>
      </w:tblGrid>
      <w:tr w:rsidR="000042A2" w:rsidRPr="00F028A8" w14:paraId="1E942FA0" w14:textId="77777777" w:rsidTr="00985E45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0042A2" w:rsidRPr="009124C2" w:rsidRDefault="000042A2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5F10AEE6" w:rsidR="000042A2" w:rsidRPr="009124C2" w:rsidRDefault="000042A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7371" w:type="dxa"/>
            <w:vAlign w:val="center"/>
          </w:tcPr>
          <w:p w14:paraId="47AB3DF8" w14:textId="21276C57" w:rsidR="000042A2" w:rsidRPr="00985E45" w:rsidRDefault="000042A2" w:rsidP="00CB3121">
            <w:pPr>
              <w:jc w:val="center"/>
              <w:rPr>
                <w:bCs/>
                <w:i/>
                <w:sz w:val="24"/>
              </w:rPr>
            </w:pPr>
            <w:r>
              <w:rPr>
                <w:b/>
                <w:i/>
                <w:szCs w:val="28"/>
              </w:rPr>
              <w:t>LA FABBRICA DELL’ARTE CONTEMPORANEA</w:t>
            </w:r>
            <w:r w:rsidRPr="00967B0C">
              <w:rPr>
                <w:b/>
                <w:i/>
                <w:szCs w:val="28"/>
              </w:rPr>
              <w:t xml:space="preserve"> </w:t>
            </w:r>
            <w:r w:rsidR="00985E45">
              <w:rPr>
                <w:bCs/>
                <w:i/>
                <w:sz w:val="24"/>
              </w:rPr>
              <w:t>(novità)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551F3CB2" w:rsidR="00CE0E41" w:rsidRPr="00985E45" w:rsidRDefault="000042A2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985E45">
              <w:rPr>
                <w:rFonts w:cs="Arial"/>
                <w:sz w:val="22"/>
                <w:szCs w:val="22"/>
              </w:rPr>
              <w:t>Manuela Bandini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573264A6" w:rsidR="000042A2" w:rsidRPr="00985E45" w:rsidRDefault="000042A2" w:rsidP="00CB3121">
            <w:pPr>
              <w:rPr>
                <w:sz w:val="22"/>
                <w:szCs w:val="22"/>
              </w:rPr>
            </w:pPr>
            <w:r w:rsidRPr="00985E45">
              <w:rPr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0F4F82B" w:rsidR="00CE0E41" w:rsidRPr="00985E45" w:rsidRDefault="00DE7D6D" w:rsidP="00CB3121">
            <w:pPr>
              <w:rPr>
                <w:sz w:val="22"/>
                <w:szCs w:val="22"/>
              </w:rPr>
            </w:pPr>
            <w:r w:rsidRPr="00985E45">
              <w:rPr>
                <w:sz w:val="22"/>
                <w:szCs w:val="22"/>
              </w:rPr>
              <w:t>15.00</w:t>
            </w:r>
            <w:r w:rsidR="00CE0E41" w:rsidRPr="00985E45">
              <w:rPr>
                <w:sz w:val="22"/>
                <w:szCs w:val="22"/>
              </w:rPr>
              <w:t xml:space="preserve"> – 1</w:t>
            </w:r>
            <w:r w:rsidRPr="00985E45">
              <w:rPr>
                <w:sz w:val="22"/>
                <w:szCs w:val="22"/>
              </w:rPr>
              <w:t>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066344D" w:rsidR="00CE0E41" w:rsidRPr="00985E45" w:rsidRDefault="00CE0E41" w:rsidP="00CB3121">
            <w:pPr>
              <w:rPr>
                <w:sz w:val="22"/>
                <w:szCs w:val="22"/>
              </w:rPr>
            </w:pPr>
            <w:r w:rsidRPr="00985E45">
              <w:rPr>
                <w:sz w:val="22"/>
                <w:szCs w:val="22"/>
              </w:rPr>
              <w:t>Da</w:t>
            </w:r>
            <w:r w:rsidR="00CA2981">
              <w:rPr>
                <w:sz w:val="22"/>
                <w:szCs w:val="22"/>
              </w:rPr>
              <w:t>ll’11</w:t>
            </w:r>
            <w:r w:rsidR="00DE7D6D" w:rsidRPr="00985E45">
              <w:rPr>
                <w:sz w:val="22"/>
                <w:szCs w:val="22"/>
              </w:rPr>
              <w:t>.11</w:t>
            </w:r>
            <w:r w:rsidRPr="00985E45">
              <w:rPr>
                <w:sz w:val="22"/>
                <w:szCs w:val="22"/>
              </w:rPr>
              <w:t>.202</w:t>
            </w:r>
            <w:r w:rsidR="000E5061" w:rsidRPr="00985E45">
              <w:rPr>
                <w:sz w:val="22"/>
                <w:szCs w:val="22"/>
              </w:rPr>
              <w:t>2</w:t>
            </w:r>
            <w:r w:rsidRPr="00985E45">
              <w:rPr>
                <w:sz w:val="22"/>
                <w:szCs w:val="22"/>
              </w:rPr>
              <w:t xml:space="preserve"> al </w:t>
            </w:r>
            <w:r w:rsidR="00CA2981">
              <w:rPr>
                <w:sz w:val="22"/>
                <w:szCs w:val="22"/>
              </w:rPr>
              <w:t>16</w:t>
            </w:r>
            <w:r w:rsidR="00DE7D6D" w:rsidRPr="00985E45">
              <w:rPr>
                <w:sz w:val="22"/>
                <w:szCs w:val="22"/>
              </w:rPr>
              <w:t>.12</w:t>
            </w:r>
            <w:r w:rsidRPr="00985E45">
              <w:rPr>
                <w:sz w:val="22"/>
                <w:szCs w:val="22"/>
              </w:rPr>
              <w:t>.202</w:t>
            </w:r>
            <w:r w:rsidR="000E5061" w:rsidRPr="00985E45">
              <w:rPr>
                <w:sz w:val="22"/>
                <w:szCs w:val="22"/>
              </w:rPr>
              <w:t>2</w:t>
            </w:r>
            <w:r w:rsidRPr="00985E45">
              <w:rPr>
                <w:sz w:val="22"/>
                <w:szCs w:val="22"/>
              </w:rPr>
              <w:t xml:space="preserve"> </w:t>
            </w:r>
            <w:r w:rsidR="00DE7D6D" w:rsidRPr="00985E45">
              <w:rPr>
                <w:sz w:val="22"/>
                <w:szCs w:val="22"/>
              </w:rPr>
              <w:t>(</w:t>
            </w:r>
            <w:r w:rsidR="00CA2981">
              <w:rPr>
                <w:sz w:val="22"/>
                <w:szCs w:val="22"/>
              </w:rPr>
              <w:t>5</w:t>
            </w:r>
            <w:r w:rsidR="00DE7D6D" w:rsidRPr="00985E45">
              <w:rPr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165C1A46" w:rsidR="00CE0E41" w:rsidRPr="00985E45" w:rsidRDefault="00DE7D6D" w:rsidP="00CB3121">
            <w:pPr>
              <w:jc w:val="both"/>
              <w:rPr>
                <w:sz w:val="22"/>
                <w:szCs w:val="22"/>
              </w:rPr>
            </w:pPr>
            <w:r w:rsidRPr="00985E45">
              <w:rPr>
                <w:sz w:val="22"/>
                <w:szCs w:val="22"/>
              </w:rPr>
              <w:t>La Porta (€ 2</w:t>
            </w:r>
            <w:r w:rsidR="00CA2981">
              <w:rPr>
                <w:sz w:val="22"/>
                <w:szCs w:val="22"/>
              </w:rPr>
              <w:t>0</w:t>
            </w:r>
            <w:r w:rsidRPr="00985E45">
              <w:rPr>
                <w:sz w:val="22"/>
                <w:szCs w:val="22"/>
              </w:rPr>
              <w:t>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22FBFA59" w:rsidR="00CE0E41" w:rsidRPr="00985E45" w:rsidRDefault="00DE7D6D" w:rsidP="007E683C">
            <w:pPr>
              <w:jc w:val="both"/>
              <w:rPr>
                <w:sz w:val="22"/>
                <w:szCs w:val="22"/>
              </w:rPr>
            </w:pPr>
            <w:r w:rsidRPr="00985E45">
              <w:rPr>
                <w:b/>
                <w:bCs/>
                <w:sz w:val="22"/>
                <w:szCs w:val="22"/>
              </w:rPr>
              <w:t>Storia dell’arte</w:t>
            </w:r>
            <w:r w:rsidRPr="00985E45">
              <w:rPr>
                <w:sz w:val="22"/>
                <w:szCs w:val="22"/>
              </w:rPr>
              <w:t xml:space="preserve"> (max 60)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3BDA64FD" w:rsidR="00CE0E41" w:rsidRPr="00A60BE4" w:rsidRDefault="000042A2" w:rsidP="000042A2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0BE4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Per molti, si sa, l’arte contemporanea è incomprensibile, distante e a tratti sgradevole: di difficile comprensione perché utilizza mezzi espressivi inconsueti e imprevedibili; distante perché poco appagante e spesso elitaria; sgradevole perché a tratti provocatoria, se non irritante. Il corso propone l’incontro con sei capolavori dell’arte del secondo ‘900 realizzati con stracci, scatole, cinghie e ponteggi prodotti industrialmente che raccontano lo stretto rapporto tra l’arte e la realtà vissuta, il mondo della produzione e del lavoro.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527D71FF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316"/>
        <w:gridCol w:w="8080"/>
      </w:tblGrid>
      <w:tr w:rsidR="00CE0E41" w:rsidRPr="00912182" w14:paraId="79ABADCD" w14:textId="77777777" w:rsidTr="00715D20">
        <w:trPr>
          <w:trHeight w:val="1258"/>
        </w:trPr>
        <w:tc>
          <w:tcPr>
            <w:tcW w:w="385" w:type="dxa"/>
          </w:tcPr>
          <w:p w14:paraId="7D49DAEB" w14:textId="77777777" w:rsidR="00CE0E41" w:rsidRPr="00A60BE4" w:rsidRDefault="00CE0E41" w:rsidP="00CB312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60BE4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15607591" w14:textId="04EEF440" w:rsidR="00CE0E41" w:rsidRPr="00A60BE4" w:rsidRDefault="00CA2981" w:rsidP="00CB3121">
            <w:pPr>
              <w:ind w:left="57"/>
              <w:rPr>
                <w:sz w:val="20"/>
                <w:szCs w:val="20"/>
              </w:rPr>
            </w:pPr>
            <w:r w:rsidRPr="00A60BE4">
              <w:rPr>
                <w:sz w:val="20"/>
                <w:szCs w:val="20"/>
              </w:rPr>
              <w:t>11.11.2022</w:t>
            </w:r>
          </w:p>
        </w:tc>
        <w:tc>
          <w:tcPr>
            <w:tcW w:w="8080" w:type="dxa"/>
          </w:tcPr>
          <w:p w14:paraId="02304720" w14:textId="5CD45E60" w:rsidR="00A60BE4" w:rsidRPr="00715D20" w:rsidRDefault="00A60BE4" w:rsidP="00715D20">
            <w:pPr>
              <w:shd w:val="clear" w:color="auto" w:fill="FFFFFF"/>
              <w:spacing w:line="276" w:lineRule="auto"/>
              <w:rPr>
                <w:rFonts w:cs="Arial"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i/>
                <w:color w:val="222222"/>
                <w:sz w:val="22"/>
                <w:szCs w:val="22"/>
              </w:rPr>
              <w:t>Se tu prendi una bottiglia di Coca-Cola e la ripeti 50 volte, quello che ti interessa non è l’immagine, ma quello che ti ha portato a farlo’.</w:t>
            </w:r>
          </w:p>
          <w:p w14:paraId="5C2B06AB" w14:textId="0B0F9B5E" w:rsidR="00CE0E41" w:rsidRPr="00715D20" w:rsidRDefault="00A60BE4" w:rsidP="00715D20">
            <w:pPr>
              <w:shd w:val="clear" w:color="auto" w:fill="FFFFFF"/>
              <w:spacing w:line="276" w:lineRule="auto"/>
              <w:rPr>
                <w:rFonts w:cs="Arial"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color w:val="222222"/>
                <w:sz w:val="22"/>
                <w:szCs w:val="22"/>
              </w:rPr>
              <w:t>Incontro con</w:t>
            </w:r>
            <w:r w:rsidRPr="00715D20">
              <w:rPr>
                <w:rFonts w:cs="Arial"/>
                <w:b/>
                <w:i/>
                <w:color w:val="222222"/>
                <w:sz w:val="22"/>
                <w:szCs w:val="22"/>
              </w:rPr>
              <w:t xml:space="preserve"> Bottiglie verdi di Coca-cola</w:t>
            </w:r>
            <w:r w:rsidRPr="00715D20">
              <w:rPr>
                <w:rFonts w:cs="Arial"/>
                <w:color w:val="222222"/>
                <w:sz w:val="22"/>
                <w:szCs w:val="22"/>
              </w:rPr>
              <w:t xml:space="preserve"> di Andy Warhol tra arte e società di massa, pop-art, consumismo e comunicazione.</w:t>
            </w:r>
          </w:p>
        </w:tc>
      </w:tr>
      <w:tr w:rsidR="00CA2981" w:rsidRPr="009124C2" w14:paraId="14CE0752" w14:textId="77777777" w:rsidTr="00715D20">
        <w:trPr>
          <w:trHeight w:val="1260"/>
        </w:trPr>
        <w:tc>
          <w:tcPr>
            <w:tcW w:w="385" w:type="dxa"/>
          </w:tcPr>
          <w:p w14:paraId="4A378FF4" w14:textId="77777777" w:rsidR="00CA2981" w:rsidRPr="00A60BE4" w:rsidRDefault="00CA2981" w:rsidP="00CA29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60BE4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509A4E7E" w14:textId="4CA93C98" w:rsidR="00CA2981" w:rsidRPr="00A60BE4" w:rsidRDefault="00CA2981" w:rsidP="00CA2981">
            <w:pPr>
              <w:ind w:left="57"/>
              <w:rPr>
                <w:sz w:val="20"/>
                <w:szCs w:val="20"/>
              </w:rPr>
            </w:pPr>
            <w:r w:rsidRPr="00A60BE4">
              <w:rPr>
                <w:sz w:val="20"/>
                <w:szCs w:val="20"/>
              </w:rPr>
              <w:t>25.11.2022</w:t>
            </w:r>
          </w:p>
        </w:tc>
        <w:tc>
          <w:tcPr>
            <w:tcW w:w="8080" w:type="dxa"/>
          </w:tcPr>
          <w:p w14:paraId="79AFA206" w14:textId="706909F4" w:rsidR="00CA2981" w:rsidRPr="00715D20" w:rsidRDefault="00CA2981" w:rsidP="00CA2981">
            <w:pPr>
              <w:spacing w:after="160" w:line="276" w:lineRule="auto"/>
              <w:contextualSpacing/>
              <w:rPr>
                <w:rFonts w:cs="Arial"/>
                <w:i/>
                <w:iCs/>
                <w:sz w:val="22"/>
                <w:szCs w:val="22"/>
              </w:rPr>
            </w:pPr>
            <w:r w:rsidRPr="00715D20">
              <w:rPr>
                <w:rFonts w:cs="Arial"/>
                <w:color w:val="222222"/>
                <w:sz w:val="22"/>
                <w:szCs w:val="22"/>
              </w:rPr>
              <w:t xml:space="preserve"> </w:t>
            </w:r>
            <w:r w:rsidRPr="00715D20">
              <w:rPr>
                <w:rFonts w:cs="Arial"/>
                <w:i/>
                <w:iCs/>
                <w:sz w:val="22"/>
                <w:szCs w:val="22"/>
              </w:rPr>
              <w:t>La statua è una riproduzione in gesso, gli stracci sono veri stracci: l’artista li ha solo visti l’una accanto e gli altri, e ce li presenta.</w:t>
            </w:r>
          </w:p>
          <w:p w14:paraId="4AC22338" w14:textId="61E7B810" w:rsidR="00CA2981" w:rsidRPr="00715D20" w:rsidRDefault="00CA2981" w:rsidP="00CA2981">
            <w:pPr>
              <w:shd w:val="clear" w:color="auto" w:fill="FFFFFF"/>
              <w:spacing w:line="276" w:lineRule="auto"/>
              <w:rPr>
                <w:rFonts w:cs="Arial"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sz w:val="22"/>
                <w:szCs w:val="22"/>
              </w:rPr>
              <w:t xml:space="preserve">Incontro con la </w:t>
            </w:r>
            <w:r w:rsidRPr="00715D20">
              <w:rPr>
                <w:rFonts w:cs="Arial"/>
                <w:b/>
                <w:bCs/>
                <w:i/>
                <w:iCs/>
                <w:sz w:val="22"/>
                <w:szCs w:val="22"/>
              </w:rPr>
              <w:t>Venere degli stracci</w:t>
            </w:r>
            <w:r w:rsidRPr="00715D20">
              <w:rPr>
                <w:rFonts w:cs="Arial"/>
                <w:sz w:val="22"/>
                <w:szCs w:val="22"/>
              </w:rPr>
              <w:t xml:space="preserve"> di Michelangelo Pistoletto tra arte e società dei consumi, arte concettuale e arte povera.</w:t>
            </w:r>
          </w:p>
        </w:tc>
      </w:tr>
      <w:tr w:rsidR="00CA2981" w:rsidRPr="009124C2" w14:paraId="638AFA5D" w14:textId="77777777" w:rsidTr="00715D20">
        <w:trPr>
          <w:trHeight w:val="1260"/>
        </w:trPr>
        <w:tc>
          <w:tcPr>
            <w:tcW w:w="385" w:type="dxa"/>
          </w:tcPr>
          <w:p w14:paraId="3EFB7E73" w14:textId="77777777" w:rsidR="00CA2981" w:rsidRPr="00A60BE4" w:rsidRDefault="00CA2981" w:rsidP="00CA29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60BE4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14:paraId="512EDB51" w14:textId="1CAAA715" w:rsidR="00CA2981" w:rsidRPr="00A60BE4" w:rsidRDefault="00CA2981" w:rsidP="00CA2981">
            <w:pPr>
              <w:ind w:left="57"/>
              <w:rPr>
                <w:sz w:val="20"/>
                <w:szCs w:val="20"/>
              </w:rPr>
            </w:pPr>
            <w:r w:rsidRPr="00A60BE4">
              <w:rPr>
                <w:sz w:val="20"/>
                <w:szCs w:val="20"/>
              </w:rPr>
              <w:t>02.12.2022</w:t>
            </w:r>
          </w:p>
        </w:tc>
        <w:tc>
          <w:tcPr>
            <w:tcW w:w="8080" w:type="dxa"/>
          </w:tcPr>
          <w:p w14:paraId="5C6A88C3" w14:textId="77777777" w:rsidR="00CA2981" w:rsidRPr="00715D20" w:rsidRDefault="00CA2981" w:rsidP="00CA2981">
            <w:pPr>
              <w:shd w:val="clear" w:color="auto" w:fill="FFFFFF"/>
              <w:spacing w:line="276" w:lineRule="auto"/>
              <w:rPr>
                <w:rFonts w:cs="Arial"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i/>
                <w:color w:val="222222"/>
                <w:sz w:val="22"/>
                <w:szCs w:val="22"/>
              </w:rPr>
              <w:t>Non sono dipinte, non sono scolpite, né fotografate; non si trovano in un museo: sono disseminate nella città e nei dintorni di Kassel</w:t>
            </w:r>
            <w:r w:rsidRPr="00715D20">
              <w:rPr>
                <w:rFonts w:cs="Arial"/>
                <w:color w:val="222222"/>
                <w:sz w:val="22"/>
                <w:szCs w:val="22"/>
              </w:rPr>
              <w:t>.</w:t>
            </w:r>
          </w:p>
          <w:p w14:paraId="0DA08E97" w14:textId="7E0D94C0" w:rsidR="00CA2981" w:rsidRPr="00715D20" w:rsidRDefault="00CA2981" w:rsidP="00CA2981">
            <w:pPr>
              <w:spacing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715D20">
              <w:rPr>
                <w:rFonts w:cs="Arial"/>
                <w:color w:val="222222"/>
                <w:sz w:val="22"/>
                <w:szCs w:val="22"/>
              </w:rPr>
              <w:t xml:space="preserve">Incontro con </w:t>
            </w:r>
            <w:r w:rsidRPr="00715D20">
              <w:rPr>
                <w:rFonts w:cs="Arial"/>
                <w:b/>
                <w:i/>
                <w:color w:val="222222"/>
                <w:sz w:val="22"/>
                <w:szCs w:val="22"/>
              </w:rPr>
              <w:t>7000 querce</w:t>
            </w:r>
            <w:r w:rsidRPr="00715D20">
              <w:rPr>
                <w:rFonts w:cs="Arial"/>
                <w:color w:val="222222"/>
                <w:sz w:val="22"/>
                <w:szCs w:val="22"/>
              </w:rPr>
              <w:t xml:space="preserve"> di Joseph Beuys tra arte e impegno politico, azione, performance e scultura sociale.</w:t>
            </w:r>
          </w:p>
        </w:tc>
      </w:tr>
      <w:tr w:rsidR="00CA2981" w:rsidRPr="009124C2" w14:paraId="4099DA0F" w14:textId="77777777" w:rsidTr="00715D20">
        <w:trPr>
          <w:trHeight w:val="1246"/>
        </w:trPr>
        <w:tc>
          <w:tcPr>
            <w:tcW w:w="385" w:type="dxa"/>
          </w:tcPr>
          <w:p w14:paraId="65B3B4DF" w14:textId="77777777" w:rsidR="00CA2981" w:rsidRPr="00A60BE4" w:rsidRDefault="00CA2981" w:rsidP="00CA29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60BE4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3A2ECF37" w14:textId="63140337" w:rsidR="00CA2981" w:rsidRPr="00A60BE4" w:rsidRDefault="00CA2981" w:rsidP="00CA2981">
            <w:pPr>
              <w:ind w:left="57"/>
              <w:rPr>
                <w:sz w:val="20"/>
                <w:szCs w:val="20"/>
              </w:rPr>
            </w:pPr>
            <w:r w:rsidRPr="00A60BE4">
              <w:rPr>
                <w:sz w:val="20"/>
                <w:szCs w:val="20"/>
              </w:rPr>
              <w:t>09.12.2022</w:t>
            </w:r>
          </w:p>
        </w:tc>
        <w:tc>
          <w:tcPr>
            <w:tcW w:w="8080" w:type="dxa"/>
          </w:tcPr>
          <w:p w14:paraId="6D059A2D" w14:textId="77777777" w:rsidR="00CA2981" w:rsidRPr="00715D20" w:rsidRDefault="00CA2981" w:rsidP="00CA2981">
            <w:pPr>
              <w:shd w:val="clear" w:color="auto" w:fill="FFFFFF"/>
              <w:spacing w:after="160" w:line="276" w:lineRule="auto"/>
              <w:contextualSpacing/>
              <w:rPr>
                <w:rFonts w:cs="Arial"/>
                <w:i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i/>
                <w:color w:val="222222"/>
                <w:sz w:val="22"/>
                <w:szCs w:val="22"/>
              </w:rPr>
              <w:t>“È incredibile dove si possa arrivare con un 4 in arte, un’immaginazione bacata e una sega elettrica.”</w:t>
            </w:r>
          </w:p>
          <w:p w14:paraId="30D042A7" w14:textId="0AF8AE15" w:rsidR="00CA2981" w:rsidRPr="00715D20" w:rsidRDefault="00CA2981" w:rsidP="00CA2981">
            <w:pPr>
              <w:shd w:val="clear" w:color="auto" w:fill="FFFFFF"/>
              <w:spacing w:line="276" w:lineRule="auto"/>
              <w:rPr>
                <w:rFonts w:cs="Arial"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color w:val="222222"/>
                <w:sz w:val="22"/>
                <w:szCs w:val="22"/>
              </w:rPr>
              <w:t>Incontro con </w:t>
            </w:r>
            <w:r w:rsidRPr="00715D20">
              <w:rPr>
                <w:rFonts w:cs="Arial"/>
                <w:b/>
                <w:i/>
                <w:color w:val="222222"/>
                <w:sz w:val="22"/>
                <w:szCs w:val="22"/>
              </w:rPr>
              <w:t>L’impossibilità fisica della morte nella mente di qualcuno che vive</w:t>
            </w:r>
            <w:r w:rsidRPr="00715D20">
              <w:rPr>
                <w:rFonts w:cs="Arial"/>
                <w:color w:val="222222"/>
                <w:sz w:val="22"/>
                <w:szCs w:val="22"/>
              </w:rPr>
              <w:t xml:space="preserve"> di Damien Hirst tra arte e marketing, provocazione e multimedialità, artista e società.</w:t>
            </w:r>
          </w:p>
        </w:tc>
      </w:tr>
      <w:tr w:rsidR="00CA2981" w:rsidRPr="009124C2" w14:paraId="5E54F49D" w14:textId="77777777" w:rsidTr="00715D20">
        <w:trPr>
          <w:trHeight w:val="1619"/>
        </w:trPr>
        <w:tc>
          <w:tcPr>
            <w:tcW w:w="385" w:type="dxa"/>
          </w:tcPr>
          <w:p w14:paraId="694F3FAC" w14:textId="77777777" w:rsidR="00CA2981" w:rsidRPr="00A60BE4" w:rsidRDefault="00CA2981" w:rsidP="00CA29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60BE4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14:paraId="204A9B9A" w14:textId="13912A43" w:rsidR="00CA2981" w:rsidRPr="00A60BE4" w:rsidRDefault="00CA2981" w:rsidP="00CA2981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8080" w:type="dxa"/>
          </w:tcPr>
          <w:p w14:paraId="1F0A74F3" w14:textId="77777777" w:rsidR="00CA2981" w:rsidRPr="00715D20" w:rsidRDefault="00CA2981" w:rsidP="00CA2981">
            <w:pPr>
              <w:shd w:val="clear" w:color="auto" w:fill="FFFFFF"/>
              <w:spacing w:after="160" w:line="276" w:lineRule="auto"/>
              <w:contextualSpacing/>
              <w:rPr>
                <w:rFonts w:cs="Arial"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i/>
                <w:color w:val="222222"/>
                <w:sz w:val="22"/>
                <w:szCs w:val="22"/>
              </w:rPr>
              <w:t xml:space="preserve">‘Le sedie parlanti, la ruota della fortuna, essere di nuovo, ultime notizie dagli umani’: dove fortuna può essere caso, destino, provvidenza o possibilità. </w:t>
            </w:r>
          </w:p>
          <w:p w14:paraId="69402EEC" w14:textId="6F3551C9" w:rsidR="00CA2981" w:rsidRPr="00715D20" w:rsidRDefault="00CA2981" w:rsidP="00CA2981">
            <w:pPr>
              <w:shd w:val="clear" w:color="auto" w:fill="FFFFFF"/>
              <w:spacing w:line="276" w:lineRule="auto"/>
              <w:contextualSpacing/>
              <w:rPr>
                <w:rFonts w:cs="Arial"/>
                <w:color w:val="222222"/>
                <w:sz w:val="22"/>
                <w:szCs w:val="22"/>
              </w:rPr>
            </w:pPr>
            <w:r w:rsidRPr="00715D20">
              <w:rPr>
                <w:rFonts w:cs="Arial"/>
                <w:color w:val="222222"/>
                <w:sz w:val="22"/>
                <w:szCs w:val="22"/>
              </w:rPr>
              <w:t xml:space="preserve">Incontro con </w:t>
            </w:r>
            <w:r w:rsidRPr="00715D20">
              <w:rPr>
                <w:rFonts w:cs="Arial"/>
                <w:b/>
                <w:i/>
                <w:color w:val="222222"/>
                <w:sz w:val="22"/>
                <w:szCs w:val="22"/>
              </w:rPr>
              <w:t>Chance</w:t>
            </w:r>
            <w:r w:rsidRPr="00715D20">
              <w:rPr>
                <w:rFonts w:cs="Arial"/>
                <w:color w:val="222222"/>
                <w:sz w:val="22"/>
                <w:szCs w:val="22"/>
              </w:rPr>
              <w:t xml:space="preserve"> di Christian Boltanski tra arte ed esistenza, installazioni e video art, storia e memoria.</w:t>
            </w:r>
          </w:p>
        </w:tc>
      </w:tr>
    </w:tbl>
    <w:p w14:paraId="282D5986" w14:textId="77777777" w:rsidR="00CE0E41" w:rsidRDefault="00CE0E41"/>
    <w:sectPr w:rsidR="00CE0E41" w:rsidSect="005B1FEC">
      <w:pgSz w:w="11906" w:h="16838"/>
      <w:pgMar w:top="426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32D91"/>
    <w:multiLevelType w:val="hybridMultilevel"/>
    <w:tmpl w:val="740C85B6"/>
    <w:lvl w:ilvl="0" w:tplc="0F662EB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63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42A2"/>
    <w:rsid w:val="00063365"/>
    <w:rsid w:val="0006714E"/>
    <w:rsid w:val="0007529D"/>
    <w:rsid w:val="000E5061"/>
    <w:rsid w:val="00113CD1"/>
    <w:rsid w:val="00262A85"/>
    <w:rsid w:val="00422C2B"/>
    <w:rsid w:val="00437D8A"/>
    <w:rsid w:val="00565751"/>
    <w:rsid w:val="005B1FEC"/>
    <w:rsid w:val="00715D20"/>
    <w:rsid w:val="007E683C"/>
    <w:rsid w:val="00967B0C"/>
    <w:rsid w:val="00985E45"/>
    <w:rsid w:val="00A60BE4"/>
    <w:rsid w:val="00B32579"/>
    <w:rsid w:val="00B64D67"/>
    <w:rsid w:val="00C241FF"/>
    <w:rsid w:val="00CA2981"/>
    <w:rsid w:val="00CB6454"/>
    <w:rsid w:val="00CE0E41"/>
    <w:rsid w:val="00D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0B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2022-06-28T14:19:00Z</dcterms:created>
  <dcterms:modified xsi:type="dcterms:W3CDTF">2022-07-06T09:04:00Z</dcterms:modified>
</cp:coreProperties>
</file>