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3A1D9689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967B0C">
        <w:rPr>
          <w:b/>
          <w:bCs/>
          <w:sz w:val="44"/>
        </w:rPr>
        <w:t>2</w:t>
      </w:r>
      <w:r>
        <w:rPr>
          <w:b/>
          <w:bCs/>
          <w:sz w:val="44"/>
        </w:rPr>
        <w:t>/2</w:t>
      </w:r>
      <w:r w:rsidR="00967B0C">
        <w:rPr>
          <w:b/>
          <w:bCs/>
          <w:sz w:val="44"/>
        </w:rPr>
        <w:t>3</w:t>
      </w:r>
    </w:p>
    <w:p w14:paraId="740E9E12" w14:textId="6E891E1A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Bergamo -</w:t>
      </w:r>
      <w:r w:rsidRPr="00437D8A">
        <w:rPr>
          <w:b/>
          <w:color w:val="00B050"/>
        </w:rPr>
        <w:t xml:space="preserve"> </w:t>
      </w:r>
      <w:r w:rsidR="00CA5DF1">
        <w:rPr>
          <w:b/>
          <w:bCs/>
          <w:color w:val="00B050"/>
          <w:sz w:val="24"/>
        </w:rPr>
        <w:t>SECONDA</w:t>
      </w:r>
      <w:r w:rsidRPr="00437D8A">
        <w:rPr>
          <w:b/>
          <w:bCs/>
          <w:color w:val="00B050"/>
          <w:sz w:val="24"/>
        </w:rPr>
        <w:t xml:space="preserve">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993"/>
        <w:gridCol w:w="6945"/>
      </w:tblGrid>
      <w:tr w:rsidR="00CA5DF1" w:rsidRPr="00F028A8" w14:paraId="1E942FA0" w14:textId="77777777" w:rsidTr="00AA01B6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993" w:type="dxa"/>
            <w:vAlign w:val="center"/>
          </w:tcPr>
          <w:p w14:paraId="68BA21B0" w14:textId="78119930" w:rsidR="00CA5DF1" w:rsidRPr="009124C2" w:rsidRDefault="005A0BF8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57</w:t>
            </w:r>
          </w:p>
        </w:tc>
        <w:tc>
          <w:tcPr>
            <w:tcW w:w="6945" w:type="dxa"/>
            <w:vAlign w:val="center"/>
          </w:tcPr>
          <w:p w14:paraId="47AB3DF8" w14:textId="40C3A258" w:rsidR="00CA5DF1" w:rsidRPr="00967B0C" w:rsidRDefault="005A0BF8" w:rsidP="00CB3121">
            <w:pPr>
              <w:jc w:val="center"/>
              <w:rPr>
                <w:b/>
                <w:i/>
                <w:szCs w:val="28"/>
              </w:rPr>
            </w:pPr>
            <w:r w:rsidRPr="005A0BF8">
              <w:rPr>
                <w:rFonts w:cs="Arial"/>
                <w:b/>
                <w:i/>
                <w:szCs w:val="28"/>
              </w:rPr>
              <w:t>Il ’68 A BERGAMO TRA CONTESTAZIONE STUDENTESCA E CONQUISTE OPERAIE</w:t>
            </w:r>
            <w:r w:rsidRPr="005A0BF8">
              <w:rPr>
                <w:rFonts w:cs="Arial"/>
                <w:b/>
                <w:iCs/>
                <w:szCs w:val="28"/>
              </w:rPr>
              <w:t xml:space="preserve"> </w:t>
            </w:r>
            <w:r w:rsidR="00AA01B6">
              <w:rPr>
                <w:rFonts w:cs="Arial"/>
                <w:b/>
                <w:iCs/>
                <w:szCs w:val="28"/>
              </w:rPr>
              <w:t xml:space="preserve"> </w:t>
            </w:r>
            <w:r w:rsidR="00AA01B6">
              <w:rPr>
                <w:rFonts w:cs="Arial"/>
                <w:i/>
                <w:iCs/>
                <w:sz w:val="22"/>
                <w:szCs w:val="22"/>
              </w:rPr>
              <w:t>(</w:t>
            </w:r>
            <w:r w:rsidR="00AA01B6">
              <w:rPr>
                <w:rFonts w:cs="Arial"/>
                <w:i/>
                <w:iCs/>
                <w:sz w:val="24"/>
              </w:rPr>
              <w:t>novità</w:t>
            </w:r>
            <w:r w:rsidR="00AA01B6">
              <w:rPr>
                <w:rFonts w:cs="Arial"/>
                <w:sz w:val="20"/>
                <w:szCs w:val="20"/>
              </w:rPr>
              <w:t>)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CB3121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</w:tcPr>
          <w:p w14:paraId="5BB2E641" w14:textId="639511D2" w:rsidR="00CE0E41" w:rsidRPr="005A0BF8" w:rsidRDefault="005A0BF8" w:rsidP="005A0BF8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5A0BF8">
              <w:rPr>
                <w:rFonts w:cs="Arial"/>
                <w:sz w:val="22"/>
                <w:szCs w:val="22"/>
              </w:rPr>
              <w:t>Collaboratori del Centro studi e ricerche Archivio Bergamasco</w:t>
            </w:r>
          </w:p>
        </w:tc>
      </w:tr>
      <w:tr w:rsidR="00CE0E41" w:rsidRPr="009124C2" w14:paraId="0677E990" w14:textId="77777777" w:rsidTr="00CB3121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</w:tcPr>
          <w:p w14:paraId="3DF54C2B" w14:textId="3FF1527F" w:rsidR="00CE0E41" w:rsidRPr="005A0BF8" w:rsidRDefault="005A0BF8" w:rsidP="00CB3121">
            <w:pPr>
              <w:rPr>
                <w:rFonts w:cs="Arial"/>
                <w:sz w:val="22"/>
                <w:szCs w:val="22"/>
              </w:rPr>
            </w:pPr>
            <w:r w:rsidRPr="005A0BF8">
              <w:rPr>
                <w:rFonts w:cs="Arial"/>
                <w:color w:val="000000"/>
                <w:sz w:val="22"/>
                <w:szCs w:val="22"/>
              </w:rPr>
              <w:t>Venerdì</w:t>
            </w:r>
          </w:p>
        </w:tc>
      </w:tr>
      <w:tr w:rsidR="00CE0E41" w:rsidRPr="009124C2" w14:paraId="4DF3B695" w14:textId="77777777" w:rsidTr="00CB3121">
        <w:trPr>
          <w:trHeight w:val="340"/>
        </w:trPr>
        <w:tc>
          <w:tcPr>
            <w:tcW w:w="1728" w:type="dxa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</w:tcPr>
          <w:p w14:paraId="7E98FB75" w14:textId="7EC84284" w:rsidR="00CE0E41" w:rsidRPr="005A0BF8" w:rsidRDefault="005A0BF8" w:rsidP="00CB3121">
            <w:pPr>
              <w:rPr>
                <w:rFonts w:cs="Arial"/>
                <w:sz w:val="22"/>
                <w:szCs w:val="22"/>
              </w:rPr>
            </w:pPr>
            <w:r w:rsidRPr="005A0BF8">
              <w:rPr>
                <w:rFonts w:cs="Arial"/>
                <w:sz w:val="22"/>
                <w:szCs w:val="22"/>
              </w:rPr>
              <w:t>15.00</w:t>
            </w:r>
            <w:r w:rsidR="00CE0E41" w:rsidRPr="005A0BF8">
              <w:rPr>
                <w:rFonts w:cs="Arial"/>
                <w:sz w:val="22"/>
                <w:szCs w:val="22"/>
              </w:rPr>
              <w:t xml:space="preserve"> – </w:t>
            </w:r>
            <w:r w:rsidRPr="005A0BF8">
              <w:rPr>
                <w:rFonts w:cs="Arial"/>
                <w:sz w:val="22"/>
                <w:szCs w:val="22"/>
              </w:rPr>
              <w:t>17.15</w:t>
            </w:r>
            <w:r w:rsidR="00CA5DF1" w:rsidRPr="005A0BF8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  <w:tr w:rsidR="00CE0E41" w:rsidRPr="009124C2" w14:paraId="782B8717" w14:textId="77777777" w:rsidTr="00CB3121">
        <w:trPr>
          <w:trHeight w:val="340"/>
        </w:trPr>
        <w:tc>
          <w:tcPr>
            <w:tcW w:w="1728" w:type="dxa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</w:tcPr>
          <w:p w14:paraId="1BBB36A1" w14:textId="1CF5D477" w:rsidR="00CE0E41" w:rsidRPr="005A0BF8" w:rsidRDefault="00CE0E41" w:rsidP="00CB3121">
            <w:pPr>
              <w:rPr>
                <w:rFonts w:cs="Arial"/>
                <w:sz w:val="22"/>
                <w:szCs w:val="22"/>
              </w:rPr>
            </w:pPr>
            <w:r w:rsidRPr="005A0BF8">
              <w:rPr>
                <w:rFonts w:cs="Arial"/>
                <w:sz w:val="22"/>
                <w:szCs w:val="22"/>
              </w:rPr>
              <w:t>Dal</w:t>
            </w:r>
            <w:r w:rsidR="005A0BF8" w:rsidRPr="005A0BF8">
              <w:rPr>
                <w:rFonts w:cs="Arial"/>
                <w:sz w:val="22"/>
                <w:szCs w:val="22"/>
              </w:rPr>
              <w:t xml:space="preserve"> 17.02.2023</w:t>
            </w:r>
            <w:r w:rsidRPr="005A0BF8">
              <w:rPr>
                <w:rFonts w:cs="Arial"/>
                <w:sz w:val="22"/>
                <w:szCs w:val="22"/>
              </w:rPr>
              <w:t xml:space="preserve"> al </w:t>
            </w:r>
            <w:r w:rsidR="005A0BF8" w:rsidRPr="005A0BF8">
              <w:rPr>
                <w:rFonts w:cs="Arial"/>
                <w:sz w:val="22"/>
                <w:szCs w:val="22"/>
              </w:rPr>
              <w:t>10.03.2023</w:t>
            </w:r>
            <w:r w:rsidR="00CA5DF1" w:rsidRPr="005A0BF8">
              <w:rPr>
                <w:rFonts w:cs="Arial"/>
                <w:sz w:val="22"/>
                <w:szCs w:val="22"/>
              </w:rPr>
              <w:t xml:space="preserve"> (</w:t>
            </w:r>
            <w:r w:rsidR="005A0BF8" w:rsidRPr="005A0BF8">
              <w:rPr>
                <w:rFonts w:cs="Arial"/>
                <w:sz w:val="22"/>
                <w:szCs w:val="22"/>
              </w:rPr>
              <w:t>4</w:t>
            </w:r>
            <w:r w:rsidR="00CA5DF1" w:rsidRPr="005A0BF8">
              <w:rPr>
                <w:rFonts w:cs="Arial"/>
                <w:sz w:val="22"/>
                <w:szCs w:val="22"/>
              </w:rPr>
              <w:t xml:space="preserve"> incontri)</w:t>
            </w:r>
          </w:p>
        </w:tc>
      </w:tr>
      <w:tr w:rsidR="00CE0E41" w:rsidRPr="009124C2" w14:paraId="44B4C69B" w14:textId="77777777" w:rsidTr="00CB3121">
        <w:trPr>
          <w:trHeight w:val="340"/>
        </w:trPr>
        <w:tc>
          <w:tcPr>
            <w:tcW w:w="1728" w:type="dxa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</w:tcPr>
          <w:p w14:paraId="16EE07FA" w14:textId="0EE32F48" w:rsidR="00CE0E41" w:rsidRPr="005A0BF8" w:rsidRDefault="005A0BF8" w:rsidP="00CB3121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5A0BF8">
              <w:rPr>
                <w:rFonts w:cs="Arial"/>
                <w:sz w:val="22"/>
                <w:szCs w:val="22"/>
              </w:rPr>
              <w:t>La Porta (€ 16,00)</w:t>
            </w:r>
          </w:p>
        </w:tc>
      </w:tr>
      <w:tr w:rsidR="00CE0E41" w:rsidRPr="009124C2" w14:paraId="57703C0E" w14:textId="77777777" w:rsidTr="00CB3121">
        <w:trPr>
          <w:trHeight w:val="312"/>
        </w:trPr>
        <w:tc>
          <w:tcPr>
            <w:tcW w:w="1728" w:type="dxa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</w:tcPr>
          <w:p w14:paraId="42C366B1" w14:textId="77777777" w:rsidR="005A0BF8" w:rsidRPr="005A0BF8" w:rsidRDefault="005A0BF8" w:rsidP="005A0BF8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5A0BF8">
              <w:rPr>
                <w:rFonts w:cs="Arial"/>
                <w:b/>
                <w:bCs/>
                <w:color w:val="000000"/>
                <w:sz w:val="22"/>
                <w:szCs w:val="22"/>
              </w:rPr>
              <w:t>STORIA</w:t>
            </w:r>
            <w:r w:rsidRPr="005A0BF8">
              <w:rPr>
                <w:rFonts w:cs="Arial"/>
                <w:color w:val="000000"/>
                <w:sz w:val="22"/>
                <w:szCs w:val="22"/>
              </w:rPr>
              <w:t xml:space="preserve"> (max 50)</w:t>
            </w:r>
          </w:p>
          <w:p w14:paraId="52D884EC" w14:textId="53A02BF6" w:rsidR="00CE0E41" w:rsidRPr="005A0BF8" w:rsidRDefault="00CE0E41" w:rsidP="007E683C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6662DB94" w14:textId="77777777" w:rsidTr="00CB3121">
        <w:trPr>
          <w:trHeight w:val="1192"/>
        </w:trPr>
        <w:tc>
          <w:tcPr>
            <w:tcW w:w="1728" w:type="dxa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</w:tcPr>
          <w:p w14:paraId="58FFBF83" w14:textId="35B8CCEE" w:rsidR="00CE0E41" w:rsidRPr="005A0BF8" w:rsidRDefault="005A0BF8" w:rsidP="005A0BF8">
            <w:pPr>
              <w:pStyle w:val="Corpo"/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5A0BF8">
              <w:rPr>
                <w:rFonts w:ascii="Arial" w:hAnsi="Arial" w:cs="Arial"/>
                <w:i/>
                <w:iCs/>
              </w:rPr>
              <w:t>Nel corso degli anni Sessanta del Novecento «si consolidò un movimento giovanile, prima ancora che studentesco, non organizzato, portatore di una cultura e di valori propri, capace di agire e di esprimere una visione alternativa della società e del mondo, in grado dunque di raccogliere per strada e mobilitare forze crescenti. Un movimento, – ha scritto Rossana Rossanda – germogliato come “espressione di una ribellione spontanea allo stato delle cose”». Gianluigi Della Valentina, Prendere la parola. Ed Archivio Bergamasco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63D85536" w14:textId="6E1B8939" w:rsidR="00CE0E41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tbl>
      <w:tblPr>
        <w:tblpPr w:leftFromText="141" w:rightFromText="141" w:vertAnchor="text" w:horzAnchor="margin" w:tblpY="170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316"/>
        <w:gridCol w:w="1134"/>
        <w:gridCol w:w="6804"/>
      </w:tblGrid>
      <w:tr w:rsidR="00C33A6A" w:rsidRPr="00912182" w14:paraId="79ABADCD" w14:textId="28E77E5D" w:rsidTr="00B179D3">
        <w:trPr>
          <w:trHeight w:val="564"/>
        </w:trPr>
        <w:tc>
          <w:tcPr>
            <w:tcW w:w="385" w:type="dxa"/>
            <w:tcBorders>
              <w:bottom w:val="nil"/>
            </w:tcBorders>
            <w:vAlign w:val="center"/>
          </w:tcPr>
          <w:p w14:paraId="7D49DAEB" w14:textId="77777777" w:rsidR="00C33A6A" w:rsidRPr="009124C2" w:rsidRDefault="00C33A6A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16" w:type="dxa"/>
            <w:tcBorders>
              <w:bottom w:val="nil"/>
            </w:tcBorders>
            <w:vAlign w:val="center"/>
          </w:tcPr>
          <w:p w14:paraId="15607591" w14:textId="7E9DBC3D" w:rsidR="00C33A6A" w:rsidRPr="009124C2" w:rsidRDefault="00C33A6A" w:rsidP="00CB3121">
            <w:pPr>
              <w:ind w:left="57"/>
              <w:rPr>
                <w:sz w:val="22"/>
                <w:szCs w:val="22"/>
              </w:rPr>
            </w:pPr>
            <w:r w:rsidRPr="005A0BF8">
              <w:rPr>
                <w:rFonts w:cs="Arial"/>
                <w:sz w:val="22"/>
                <w:szCs w:val="22"/>
              </w:rPr>
              <w:t>17.02.2023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0CC8BF7E" w14:textId="790D0CB3" w:rsidR="00C33A6A" w:rsidRPr="00C33A6A" w:rsidRDefault="000D0965" w:rsidP="00CB31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15.00-16.00</w:t>
            </w:r>
          </w:p>
        </w:tc>
        <w:tc>
          <w:tcPr>
            <w:tcW w:w="6804" w:type="dxa"/>
            <w:tcBorders>
              <w:bottom w:val="nil"/>
            </w:tcBorders>
          </w:tcPr>
          <w:p w14:paraId="4B984066" w14:textId="77777777" w:rsidR="000D0965" w:rsidRDefault="000D0965" w:rsidP="000D0965">
            <w:pPr>
              <w:spacing w:line="276" w:lineRule="atLeast"/>
              <w:rPr>
                <w:rFonts w:cs="Arial"/>
                <w:sz w:val="22"/>
                <w:szCs w:val="22"/>
              </w:rPr>
            </w:pPr>
            <w:r w:rsidRPr="000D0965">
              <w:rPr>
                <w:rFonts w:cs="Arial"/>
                <w:sz w:val="22"/>
                <w:szCs w:val="22"/>
              </w:rPr>
              <w:t>Gianluigi Della Valentina </w:t>
            </w:r>
          </w:p>
          <w:p w14:paraId="6A458A50" w14:textId="65215A76" w:rsidR="000D0965" w:rsidRPr="000D0965" w:rsidRDefault="000D0965" w:rsidP="000D0965">
            <w:pPr>
              <w:spacing w:line="276" w:lineRule="atLeast"/>
              <w:rPr>
                <w:rFonts w:cs="Arial"/>
                <w:sz w:val="22"/>
                <w:szCs w:val="22"/>
              </w:rPr>
            </w:pPr>
            <w:r w:rsidRPr="000D0965">
              <w:rPr>
                <w:rFonts w:cs="Arial"/>
                <w:i/>
                <w:iCs/>
                <w:sz w:val="22"/>
                <w:szCs w:val="22"/>
              </w:rPr>
              <w:t>Prendere la parola: inquadramento generale</w:t>
            </w:r>
          </w:p>
          <w:p w14:paraId="53E79073" w14:textId="77777777" w:rsidR="00C33A6A" w:rsidRPr="00B179D3" w:rsidRDefault="00C33A6A" w:rsidP="00CB3121">
            <w:pPr>
              <w:rPr>
                <w:rFonts w:cs="Arial"/>
                <w:sz w:val="10"/>
                <w:szCs w:val="10"/>
              </w:rPr>
            </w:pPr>
          </w:p>
        </w:tc>
      </w:tr>
      <w:tr w:rsidR="00C33A6A" w:rsidRPr="009124C2" w14:paraId="14CE0752" w14:textId="759D5D5F" w:rsidTr="00B179D3">
        <w:trPr>
          <w:trHeight w:val="567"/>
        </w:trPr>
        <w:tc>
          <w:tcPr>
            <w:tcW w:w="385" w:type="dxa"/>
            <w:tcBorders>
              <w:top w:val="nil"/>
              <w:bottom w:val="single" w:sz="4" w:space="0" w:color="auto"/>
            </w:tcBorders>
            <w:vAlign w:val="center"/>
          </w:tcPr>
          <w:p w14:paraId="4A378FF4" w14:textId="2AAC8775" w:rsidR="00C33A6A" w:rsidRPr="009124C2" w:rsidRDefault="00C33A6A" w:rsidP="00CB3121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bottom w:val="single" w:sz="4" w:space="0" w:color="auto"/>
            </w:tcBorders>
            <w:vAlign w:val="center"/>
          </w:tcPr>
          <w:p w14:paraId="509A4E7E" w14:textId="1C885DB3" w:rsidR="00C33A6A" w:rsidRPr="009124C2" w:rsidRDefault="00C33A6A" w:rsidP="00CB3121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6382959D" w14:textId="46DB337C" w:rsidR="00C33A6A" w:rsidRPr="000D0965" w:rsidRDefault="000D0965" w:rsidP="00CB3121">
            <w:pPr>
              <w:rPr>
                <w:rFonts w:cs="Arial"/>
                <w:sz w:val="22"/>
                <w:szCs w:val="22"/>
              </w:rPr>
            </w:pPr>
            <w:r w:rsidRPr="000D0965">
              <w:rPr>
                <w:rFonts w:cs="Arial"/>
                <w:sz w:val="16"/>
                <w:szCs w:val="16"/>
              </w:rPr>
              <w:t>16</w:t>
            </w:r>
            <w:r>
              <w:rPr>
                <w:rFonts w:cs="Arial"/>
                <w:sz w:val="16"/>
                <w:szCs w:val="16"/>
              </w:rPr>
              <w:t>.</w:t>
            </w:r>
            <w:r w:rsidRPr="000D0965">
              <w:rPr>
                <w:rFonts w:cs="Arial"/>
                <w:sz w:val="16"/>
                <w:szCs w:val="16"/>
              </w:rPr>
              <w:t>15 – 17</w:t>
            </w:r>
            <w:r>
              <w:rPr>
                <w:rFonts w:cs="Arial"/>
                <w:sz w:val="16"/>
                <w:szCs w:val="16"/>
              </w:rPr>
              <w:t>.</w:t>
            </w:r>
            <w:r w:rsidRPr="000D096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6804" w:type="dxa"/>
            <w:tcBorders>
              <w:top w:val="nil"/>
              <w:bottom w:val="single" w:sz="4" w:space="0" w:color="auto"/>
            </w:tcBorders>
          </w:tcPr>
          <w:p w14:paraId="381AFF83" w14:textId="77777777" w:rsidR="000D0965" w:rsidRDefault="000D0965" w:rsidP="000D0965">
            <w:pPr>
              <w:spacing w:line="276" w:lineRule="atLeast"/>
              <w:rPr>
                <w:rFonts w:cs="Arial"/>
                <w:sz w:val="22"/>
                <w:szCs w:val="22"/>
              </w:rPr>
            </w:pPr>
            <w:r w:rsidRPr="000D0965">
              <w:rPr>
                <w:rFonts w:cs="Arial"/>
                <w:sz w:val="22"/>
                <w:szCs w:val="22"/>
              </w:rPr>
              <w:t>Gian Gabriele Vertova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14:paraId="650D9E87" w14:textId="77777777" w:rsidR="000D0965" w:rsidRDefault="000D0965" w:rsidP="000D0965">
            <w:pPr>
              <w:spacing w:line="276" w:lineRule="atLeast"/>
              <w:rPr>
                <w:rFonts w:cs="Arial"/>
                <w:i/>
                <w:iCs/>
                <w:sz w:val="22"/>
                <w:szCs w:val="22"/>
              </w:rPr>
            </w:pPr>
            <w:r w:rsidRPr="000D0965">
              <w:rPr>
                <w:rFonts w:cs="Arial"/>
                <w:i/>
                <w:iCs/>
                <w:sz w:val="22"/>
                <w:szCs w:val="22"/>
              </w:rPr>
              <w:t>Fermenti del mondo cattolico negli anni Sessanta</w:t>
            </w:r>
          </w:p>
          <w:p w14:paraId="3113FE4C" w14:textId="7799DF04" w:rsidR="00B179D3" w:rsidRPr="00B179D3" w:rsidRDefault="00B179D3" w:rsidP="000D0965">
            <w:pPr>
              <w:spacing w:line="276" w:lineRule="atLeast"/>
              <w:rPr>
                <w:rFonts w:cs="Arial"/>
                <w:i/>
                <w:iCs/>
                <w:sz w:val="10"/>
                <w:szCs w:val="10"/>
              </w:rPr>
            </w:pPr>
          </w:p>
        </w:tc>
      </w:tr>
      <w:tr w:rsidR="00C33A6A" w:rsidRPr="009124C2" w14:paraId="638AFA5D" w14:textId="670F7BF4" w:rsidTr="00B179D3">
        <w:trPr>
          <w:trHeight w:val="567"/>
        </w:trPr>
        <w:tc>
          <w:tcPr>
            <w:tcW w:w="385" w:type="dxa"/>
            <w:tcBorders>
              <w:top w:val="single" w:sz="4" w:space="0" w:color="auto"/>
              <w:bottom w:val="nil"/>
            </w:tcBorders>
            <w:vAlign w:val="center"/>
          </w:tcPr>
          <w:p w14:paraId="3EFB7E73" w14:textId="37D551C5" w:rsidR="00C33A6A" w:rsidRPr="009124C2" w:rsidRDefault="00C33A6A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bottom w:val="nil"/>
            </w:tcBorders>
            <w:vAlign w:val="center"/>
          </w:tcPr>
          <w:p w14:paraId="512EDB51" w14:textId="367F6F20" w:rsidR="00C33A6A" w:rsidRPr="009124C2" w:rsidRDefault="00C33A6A" w:rsidP="00CB312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  <w:r w:rsidRPr="005A0BF8">
              <w:rPr>
                <w:rFonts w:cs="Arial"/>
                <w:sz w:val="22"/>
                <w:szCs w:val="22"/>
              </w:rPr>
              <w:t>02.2023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14:paraId="132FF469" w14:textId="2AAFB4E6" w:rsidR="00C33A6A" w:rsidRPr="00C33A6A" w:rsidRDefault="00B179D3" w:rsidP="00CB312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16"/>
                <w:szCs w:val="16"/>
              </w:rPr>
              <w:t>15.00-16.00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</w:tcBorders>
          </w:tcPr>
          <w:p w14:paraId="67134CC3" w14:textId="77777777" w:rsidR="00B179D3" w:rsidRDefault="000D0965" w:rsidP="000D0965">
            <w:pPr>
              <w:spacing w:line="276" w:lineRule="atLeast"/>
              <w:rPr>
                <w:rFonts w:cs="Arial"/>
                <w:sz w:val="22"/>
                <w:szCs w:val="22"/>
              </w:rPr>
            </w:pPr>
            <w:r w:rsidRPr="000D0965">
              <w:rPr>
                <w:rFonts w:cs="Arial"/>
                <w:sz w:val="22"/>
                <w:szCs w:val="22"/>
              </w:rPr>
              <w:t>Natale Carra</w:t>
            </w:r>
            <w:r w:rsidRPr="000D0965">
              <w:rPr>
                <w:rFonts w:cs="Arial"/>
                <w:sz w:val="22"/>
                <w:szCs w:val="22"/>
              </w:rPr>
              <w:t xml:space="preserve"> </w:t>
            </w:r>
          </w:p>
          <w:p w14:paraId="2864EC0C" w14:textId="77777777" w:rsidR="00C33A6A" w:rsidRDefault="000D0965" w:rsidP="000D0965">
            <w:pPr>
              <w:spacing w:line="276" w:lineRule="atLeast"/>
              <w:rPr>
                <w:rFonts w:cs="Arial"/>
                <w:i/>
                <w:iCs/>
                <w:sz w:val="22"/>
                <w:szCs w:val="22"/>
              </w:rPr>
            </w:pPr>
            <w:r w:rsidRPr="000D0965">
              <w:rPr>
                <w:rFonts w:cs="Arial"/>
                <w:i/>
                <w:iCs/>
                <w:sz w:val="22"/>
                <w:szCs w:val="22"/>
              </w:rPr>
              <w:t>Armi</w:t>
            </w:r>
            <w:r w:rsidR="00B179D3">
              <w:rPr>
                <w:rFonts w:cs="Arial"/>
                <w:i/>
                <w:iCs/>
                <w:sz w:val="22"/>
                <w:szCs w:val="22"/>
              </w:rPr>
              <w:t xml:space="preserve">, </w:t>
            </w:r>
            <w:r w:rsidRPr="000D0965">
              <w:rPr>
                <w:rFonts w:cs="Arial"/>
                <w:i/>
                <w:iCs/>
                <w:sz w:val="22"/>
                <w:szCs w:val="22"/>
              </w:rPr>
              <w:t>disarmo e pace</w:t>
            </w:r>
          </w:p>
          <w:p w14:paraId="58133161" w14:textId="56878778" w:rsidR="00B179D3" w:rsidRPr="00B179D3" w:rsidRDefault="00B179D3" w:rsidP="000D0965">
            <w:pPr>
              <w:spacing w:line="276" w:lineRule="atLeast"/>
              <w:rPr>
                <w:rFonts w:cs="Arial"/>
                <w:i/>
                <w:iCs/>
                <w:sz w:val="10"/>
                <w:szCs w:val="10"/>
              </w:rPr>
            </w:pPr>
          </w:p>
        </w:tc>
      </w:tr>
      <w:tr w:rsidR="00C33A6A" w:rsidRPr="009124C2" w14:paraId="4099DA0F" w14:textId="735A4C19" w:rsidTr="00B179D3">
        <w:trPr>
          <w:trHeight w:val="567"/>
        </w:trPr>
        <w:tc>
          <w:tcPr>
            <w:tcW w:w="385" w:type="dxa"/>
            <w:tcBorders>
              <w:top w:val="nil"/>
              <w:bottom w:val="single" w:sz="4" w:space="0" w:color="auto"/>
            </w:tcBorders>
            <w:vAlign w:val="center"/>
          </w:tcPr>
          <w:p w14:paraId="65B3B4DF" w14:textId="1442140D" w:rsidR="00C33A6A" w:rsidRPr="009124C2" w:rsidRDefault="00C33A6A" w:rsidP="00CB3121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bottom w:val="single" w:sz="4" w:space="0" w:color="auto"/>
            </w:tcBorders>
            <w:vAlign w:val="center"/>
          </w:tcPr>
          <w:p w14:paraId="3A2ECF37" w14:textId="55C68F76" w:rsidR="00C33A6A" w:rsidRPr="00EB4BE2" w:rsidRDefault="00C33A6A" w:rsidP="00CB3121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3294F73A" w14:textId="65052892" w:rsidR="00C33A6A" w:rsidRPr="00C33A6A" w:rsidRDefault="00B179D3" w:rsidP="007E683C">
            <w:pPr>
              <w:rPr>
                <w:rFonts w:cs="Arial"/>
                <w:sz w:val="22"/>
                <w:szCs w:val="22"/>
              </w:rPr>
            </w:pPr>
            <w:r w:rsidRPr="000D0965">
              <w:rPr>
                <w:rFonts w:cs="Arial"/>
                <w:sz w:val="16"/>
                <w:szCs w:val="16"/>
              </w:rPr>
              <w:t>16</w:t>
            </w:r>
            <w:r>
              <w:rPr>
                <w:rFonts w:cs="Arial"/>
                <w:sz w:val="16"/>
                <w:szCs w:val="16"/>
              </w:rPr>
              <w:t>.</w:t>
            </w:r>
            <w:r w:rsidRPr="000D0965">
              <w:rPr>
                <w:rFonts w:cs="Arial"/>
                <w:sz w:val="16"/>
                <w:szCs w:val="16"/>
              </w:rPr>
              <w:t>15 – 17</w:t>
            </w:r>
            <w:r>
              <w:rPr>
                <w:rFonts w:cs="Arial"/>
                <w:sz w:val="16"/>
                <w:szCs w:val="16"/>
              </w:rPr>
              <w:t>.</w:t>
            </w:r>
            <w:r w:rsidRPr="000D096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6804" w:type="dxa"/>
            <w:tcBorders>
              <w:top w:val="nil"/>
              <w:bottom w:val="single" w:sz="4" w:space="0" w:color="auto"/>
            </w:tcBorders>
          </w:tcPr>
          <w:p w14:paraId="0D6D8AE1" w14:textId="77777777" w:rsidR="00B179D3" w:rsidRDefault="000D0965" w:rsidP="000D0965">
            <w:pPr>
              <w:spacing w:line="276" w:lineRule="atLeast"/>
              <w:rPr>
                <w:rFonts w:cs="Arial"/>
                <w:sz w:val="22"/>
                <w:szCs w:val="22"/>
              </w:rPr>
            </w:pPr>
            <w:r w:rsidRPr="000D0965">
              <w:rPr>
                <w:rFonts w:cs="Arial"/>
                <w:sz w:val="22"/>
                <w:szCs w:val="22"/>
              </w:rPr>
              <w:t xml:space="preserve">Barbara </w:t>
            </w:r>
            <w:proofErr w:type="spellStart"/>
            <w:r w:rsidRPr="000D0965">
              <w:rPr>
                <w:rFonts w:cs="Arial"/>
                <w:sz w:val="22"/>
                <w:szCs w:val="22"/>
              </w:rPr>
              <w:t>Curtarelli</w:t>
            </w:r>
            <w:proofErr w:type="spellEnd"/>
            <w:r w:rsidRPr="000D0965">
              <w:rPr>
                <w:rFonts w:cs="Arial"/>
                <w:sz w:val="22"/>
                <w:szCs w:val="22"/>
              </w:rPr>
              <w:t> </w:t>
            </w:r>
            <w:r w:rsidRPr="000D0965">
              <w:rPr>
                <w:rFonts w:cs="Arial"/>
                <w:sz w:val="22"/>
                <w:szCs w:val="22"/>
              </w:rPr>
              <w:t xml:space="preserve"> </w:t>
            </w:r>
          </w:p>
          <w:p w14:paraId="77519C34" w14:textId="3C39B8A6" w:rsidR="00C33A6A" w:rsidRPr="000D0965" w:rsidRDefault="000D0965" w:rsidP="000D0965">
            <w:pPr>
              <w:spacing w:line="276" w:lineRule="atLeast"/>
              <w:rPr>
                <w:rFonts w:cs="Arial"/>
                <w:i/>
                <w:iCs/>
                <w:sz w:val="22"/>
                <w:szCs w:val="22"/>
              </w:rPr>
            </w:pPr>
            <w:r w:rsidRPr="000D0965">
              <w:rPr>
                <w:rFonts w:cs="Arial"/>
                <w:i/>
                <w:iCs/>
                <w:sz w:val="22"/>
                <w:szCs w:val="22"/>
              </w:rPr>
              <w:t>Le riviste della contro informazione a Bergamo</w:t>
            </w:r>
          </w:p>
          <w:p w14:paraId="6A265091" w14:textId="3355A2C1" w:rsidR="000D0965" w:rsidRPr="00B179D3" w:rsidRDefault="000D0965" w:rsidP="000D0965">
            <w:pPr>
              <w:spacing w:line="276" w:lineRule="atLeast"/>
              <w:rPr>
                <w:rFonts w:cs="Arial"/>
                <w:sz w:val="10"/>
                <w:szCs w:val="10"/>
              </w:rPr>
            </w:pPr>
          </w:p>
        </w:tc>
      </w:tr>
      <w:tr w:rsidR="00C33A6A" w:rsidRPr="009124C2" w14:paraId="11586871" w14:textId="77777777" w:rsidTr="00B179D3">
        <w:trPr>
          <w:trHeight w:val="567"/>
        </w:trPr>
        <w:tc>
          <w:tcPr>
            <w:tcW w:w="385" w:type="dxa"/>
            <w:tcBorders>
              <w:top w:val="single" w:sz="4" w:space="0" w:color="auto"/>
              <w:bottom w:val="nil"/>
            </w:tcBorders>
            <w:vAlign w:val="center"/>
          </w:tcPr>
          <w:p w14:paraId="5B0C8E2F" w14:textId="0CC2C40E" w:rsidR="00C33A6A" w:rsidRPr="009124C2" w:rsidRDefault="00C33A6A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bottom w:val="nil"/>
            </w:tcBorders>
            <w:vAlign w:val="center"/>
          </w:tcPr>
          <w:p w14:paraId="0BB77752" w14:textId="636DBEF1" w:rsidR="00C33A6A" w:rsidRPr="005A0BF8" w:rsidRDefault="00C33A6A" w:rsidP="00CB3121">
            <w:pPr>
              <w:ind w:left="5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03.</w:t>
            </w:r>
            <w:r w:rsidRPr="005A0BF8">
              <w:rPr>
                <w:rFonts w:cs="Arial"/>
                <w:sz w:val="22"/>
                <w:szCs w:val="22"/>
              </w:rPr>
              <w:t>0</w:t>
            </w:r>
            <w:r>
              <w:rPr>
                <w:rFonts w:cs="Arial"/>
                <w:sz w:val="22"/>
                <w:szCs w:val="22"/>
              </w:rPr>
              <w:t>3</w:t>
            </w:r>
            <w:r w:rsidRPr="005A0BF8">
              <w:rPr>
                <w:rFonts w:cs="Arial"/>
                <w:sz w:val="22"/>
                <w:szCs w:val="22"/>
              </w:rPr>
              <w:t>.2023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14:paraId="18693AE4" w14:textId="31BBA091" w:rsidR="00C33A6A" w:rsidRPr="00C33A6A" w:rsidRDefault="00B179D3" w:rsidP="007E683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16"/>
                <w:szCs w:val="16"/>
              </w:rPr>
              <w:t>15.00-16.00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</w:tcBorders>
          </w:tcPr>
          <w:p w14:paraId="3FAE7D88" w14:textId="77777777" w:rsidR="00B179D3" w:rsidRDefault="000D0965" w:rsidP="000D0965">
            <w:pPr>
              <w:spacing w:line="276" w:lineRule="atLeast"/>
              <w:rPr>
                <w:rFonts w:cs="Arial"/>
                <w:sz w:val="22"/>
                <w:szCs w:val="22"/>
              </w:rPr>
            </w:pPr>
            <w:r w:rsidRPr="000D0965">
              <w:rPr>
                <w:rFonts w:cs="Arial"/>
                <w:sz w:val="22"/>
                <w:szCs w:val="22"/>
              </w:rPr>
              <w:t>Carlo Giupponi</w:t>
            </w:r>
            <w:r w:rsidRPr="000D0965">
              <w:rPr>
                <w:rFonts w:cs="Arial"/>
                <w:sz w:val="22"/>
                <w:szCs w:val="22"/>
              </w:rPr>
              <w:t xml:space="preserve"> </w:t>
            </w:r>
          </w:p>
          <w:p w14:paraId="692DD414" w14:textId="77777777" w:rsidR="00C33A6A" w:rsidRDefault="000D0965" w:rsidP="000D0965">
            <w:pPr>
              <w:spacing w:line="276" w:lineRule="atLeast"/>
              <w:rPr>
                <w:rFonts w:cs="Arial"/>
                <w:i/>
                <w:iCs/>
                <w:sz w:val="22"/>
                <w:szCs w:val="22"/>
              </w:rPr>
            </w:pPr>
            <w:r w:rsidRPr="000D0965">
              <w:rPr>
                <w:rFonts w:cs="Arial"/>
                <w:i/>
                <w:iCs/>
                <w:sz w:val="22"/>
                <w:szCs w:val="22"/>
              </w:rPr>
              <w:t>Il movimento studentesco bergamasco</w:t>
            </w:r>
          </w:p>
          <w:p w14:paraId="1804F5DA" w14:textId="42C05FF3" w:rsidR="00B179D3" w:rsidRPr="00B179D3" w:rsidRDefault="00B179D3" w:rsidP="000D0965">
            <w:pPr>
              <w:spacing w:line="276" w:lineRule="atLeast"/>
              <w:rPr>
                <w:rFonts w:cs="Arial"/>
                <w:sz w:val="10"/>
                <w:szCs w:val="10"/>
              </w:rPr>
            </w:pPr>
          </w:p>
        </w:tc>
      </w:tr>
      <w:tr w:rsidR="00C33A6A" w:rsidRPr="009124C2" w14:paraId="1C136B4C" w14:textId="77777777" w:rsidTr="00B179D3">
        <w:trPr>
          <w:trHeight w:val="567"/>
        </w:trPr>
        <w:tc>
          <w:tcPr>
            <w:tcW w:w="385" w:type="dxa"/>
            <w:tcBorders>
              <w:top w:val="nil"/>
              <w:bottom w:val="single" w:sz="4" w:space="0" w:color="auto"/>
            </w:tcBorders>
            <w:vAlign w:val="center"/>
          </w:tcPr>
          <w:p w14:paraId="07AB6C07" w14:textId="77777777" w:rsidR="00C33A6A" w:rsidRPr="009124C2" w:rsidRDefault="00C33A6A" w:rsidP="00CB3121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bottom w:val="single" w:sz="4" w:space="0" w:color="auto"/>
            </w:tcBorders>
            <w:vAlign w:val="center"/>
          </w:tcPr>
          <w:p w14:paraId="565C0C21" w14:textId="77777777" w:rsidR="00C33A6A" w:rsidRPr="005A0BF8" w:rsidRDefault="00C33A6A" w:rsidP="00CB3121">
            <w:pPr>
              <w:ind w:left="57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244A21AF" w14:textId="11F26785" w:rsidR="00C33A6A" w:rsidRPr="00C33A6A" w:rsidRDefault="00B179D3" w:rsidP="007E683C">
            <w:pPr>
              <w:rPr>
                <w:rFonts w:cs="Arial"/>
                <w:sz w:val="22"/>
                <w:szCs w:val="22"/>
              </w:rPr>
            </w:pPr>
            <w:r w:rsidRPr="000D0965">
              <w:rPr>
                <w:rFonts w:cs="Arial"/>
                <w:sz w:val="16"/>
                <w:szCs w:val="16"/>
              </w:rPr>
              <w:t>16</w:t>
            </w:r>
            <w:r>
              <w:rPr>
                <w:rFonts w:cs="Arial"/>
                <w:sz w:val="16"/>
                <w:szCs w:val="16"/>
              </w:rPr>
              <w:t>.</w:t>
            </w:r>
            <w:r w:rsidRPr="000D0965">
              <w:rPr>
                <w:rFonts w:cs="Arial"/>
                <w:sz w:val="16"/>
                <w:szCs w:val="16"/>
              </w:rPr>
              <w:t>15 – 17</w:t>
            </w:r>
            <w:r>
              <w:rPr>
                <w:rFonts w:cs="Arial"/>
                <w:sz w:val="16"/>
                <w:szCs w:val="16"/>
              </w:rPr>
              <w:t>.</w:t>
            </w:r>
            <w:r w:rsidRPr="000D096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6804" w:type="dxa"/>
            <w:tcBorders>
              <w:top w:val="nil"/>
              <w:bottom w:val="single" w:sz="4" w:space="0" w:color="auto"/>
            </w:tcBorders>
          </w:tcPr>
          <w:p w14:paraId="78C3E71C" w14:textId="77777777" w:rsidR="00B179D3" w:rsidRDefault="000D0965" w:rsidP="000D0965">
            <w:pPr>
              <w:spacing w:line="276" w:lineRule="atLeast"/>
              <w:rPr>
                <w:rFonts w:cs="Arial"/>
                <w:sz w:val="22"/>
                <w:szCs w:val="22"/>
              </w:rPr>
            </w:pPr>
            <w:r w:rsidRPr="000D0965">
              <w:rPr>
                <w:rFonts w:cs="Arial"/>
                <w:sz w:val="22"/>
                <w:szCs w:val="22"/>
              </w:rPr>
              <w:t>Roberto Villa </w:t>
            </w:r>
            <w:r w:rsidRPr="000D0965">
              <w:rPr>
                <w:rFonts w:cs="Arial"/>
                <w:sz w:val="22"/>
                <w:szCs w:val="22"/>
              </w:rPr>
              <w:t xml:space="preserve"> </w:t>
            </w:r>
          </w:p>
          <w:p w14:paraId="61BE9883" w14:textId="77777777" w:rsidR="00C33A6A" w:rsidRDefault="000D0965" w:rsidP="000D0965">
            <w:pPr>
              <w:spacing w:line="276" w:lineRule="atLeast"/>
              <w:rPr>
                <w:rFonts w:cs="Arial"/>
                <w:i/>
                <w:iCs/>
                <w:sz w:val="22"/>
                <w:szCs w:val="22"/>
              </w:rPr>
            </w:pPr>
            <w:r w:rsidRPr="000D0965">
              <w:rPr>
                <w:rFonts w:cs="Arial"/>
                <w:i/>
                <w:iCs/>
                <w:sz w:val="22"/>
                <w:szCs w:val="22"/>
              </w:rPr>
              <w:t>Il Sessantotto e il risveglio operaio a Bergamo</w:t>
            </w:r>
          </w:p>
          <w:p w14:paraId="4AFB0C4B" w14:textId="1E2DE533" w:rsidR="00B179D3" w:rsidRPr="00B179D3" w:rsidRDefault="00B179D3" w:rsidP="000D0965">
            <w:pPr>
              <w:spacing w:line="276" w:lineRule="atLeast"/>
              <w:rPr>
                <w:rFonts w:cs="Arial"/>
                <w:sz w:val="10"/>
                <w:szCs w:val="10"/>
              </w:rPr>
            </w:pPr>
          </w:p>
        </w:tc>
      </w:tr>
      <w:tr w:rsidR="00C33A6A" w:rsidRPr="009124C2" w14:paraId="094A7A1B" w14:textId="77777777" w:rsidTr="00B179D3">
        <w:trPr>
          <w:trHeight w:val="567"/>
        </w:trPr>
        <w:tc>
          <w:tcPr>
            <w:tcW w:w="385" w:type="dxa"/>
            <w:tcBorders>
              <w:top w:val="single" w:sz="4" w:space="0" w:color="auto"/>
            </w:tcBorders>
            <w:vAlign w:val="center"/>
          </w:tcPr>
          <w:p w14:paraId="3007F21D" w14:textId="4607EE2B" w:rsidR="00C33A6A" w:rsidRPr="009124C2" w:rsidRDefault="00C33A6A" w:rsidP="00C33A6A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vAlign w:val="center"/>
          </w:tcPr>
          <w:p w14:paraId="3BE02285" w14:textId="20857733" w:rsidR="00C33A6A" w:rsidRPr="005A0BF8" w:rsidRDefault="00C33A6A" w:rsidP="00C33A6A">
            <w:pPr>
              <w:ind w:left="57"/>
              <w:rPr>
                <w:rFonts w:cs="Arial"/>
                <w:sz w:val="22"/>
                <w:szCs w:val="22"/>
              </w:rPr>
            </w:pPr>
            <w:r w:rsidRPr="005A0BF8">
              <w:rPr>
                <w:rFonts w:cs="Arial"/>
                <w:sz w:val="22"/>
                <w:szCs w:val="22"/>
              </w:rPr>
              <w:t>10.03.2023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09915F2" w14:textId="060B9952" w:rsidR="00C33A6A" w:rsidRPr="00C33A6A" w:rsidRDefault="00B179D3" w:rsidP="00C33A6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16"/>
                <w:szCs w:val="16"/>
              </w:rPr>
              <w:t>15.00-16.00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48A08EF4" w14:textId="77777777" w:rsidR="00B179D3" w:rsidRDefault="000D0965" w:rsidP="000D0965">
            <w:pPr>
              <w:spacing w:line="276" w:lineRule="atLeast"/>
              <w:rPr>
                <w:rFonts w:cs="Arial"/>
                <w:sz w:val="22"/>
                <w:szCs w:val="22"/>
              </w:rPr>
            </w:pPr>
            <w:r w:rsidRPr="000D0965">
              <w:rPr>
                <w:rFonts w:cs="Arial"/>
                <w:sz w:val="22"/>
                <w:szCs w:val="22"/>
              </w:rPr>
              <w:t>Eugenio Guglielmi</w:t>
            </w:r>
            <w:r w:rsidRPr="000D0965">
              <w:rPr>
                <w:rFonts w:cs="Arial"/>
                <w:sz w:val="22"/>
                <w:szCs w:val="22"/>
              </w:rPr>
              <w:t xml:space="preserve"> </w:t>
            </w:r>
          </w:p>
          <w:p w14:paraId="27427B07" w14:textId="77777777" w:rsidR="00C33A6A" w:rsidRDefault="000D0965" w:rsidP="000D0965">
            <w:pPr>
              <w:spacing w:line="276" w:lineRule="atLeast"/>
              <w:rPr>
                <w:rFonts w:cs="Arial"/>
                <w:i/>
                <w:iCs/>
                <w:sz w:val="22"/>
                <w:szCs w:val="22"/>
              </w:rPr>
            </w:pPr>
            <w:r w:rsidRPr="000D0965">
              <w:rPr>
                <w:rFonts w:cs="Arial"/>
                <w:i/>
                <w:iCs/>
                <w:sz w:val="22"/>
                <w:szCs w:val="22"/>
              </w:rPr>
              <w:t>La contro-cultura musicale</w:t>
            </w:r>
          </w:p>
          <w:p w14:paraId="2BEB9F49" w14:textId="67EDC243" w:rsidR="00B179D3" w:rsidRPr="00B179D3" w:rsidRDefault="00B179D3" w:rsidP="000D0965">
            <w:pPr>
              <w:spacing w:line="276" w:lineRule="atLeast"/>
              <w:rPr>
                <w:rFonts w:cs="Arial"/>
                <w:sz w:val="10"/>
                <w:szCs w:val="10"/>
              </w:rPr>
            </w:pPr>
          </w:p>
        </w:tc>
      </w:tr>
      <w:tr w:rsidR="00C33A6A" w:rsidRPr="009124C2" w14:paraId="790F3838" w14:textId="77777777" w:rsidTr="00B179D3">
        <w:trPr>
          <w:trHeight w:val="567"/>
        </w:trPr>
        <w:tc>
          <w:tcPr>
            <w:tcW w:w="385" w:type="dxa"/>
            <w:vAlign w:val="center"/>
          </w:tcPr>
          <w:p w14:paraId="093B1556" w14:textId="77777777" w:rsidR="00C33A6A" w:rsidRPr="009124C2" w:rsidRDefault="00C33A6A" w:rsidP="00C33A6A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 w14:paraId="3AAE2835" w14:textId="77777777" w:rsidR="00C33A6A" w:rsidRPr="005A0BF8" w:rsidRDefault="00C33A6A" w:rsidP="00C33A6A">
            <w:pPr>
              <w:ind w:left="57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6495A49" w14:textId="1B7A242C" w:rsidR="00C33A6A" w:rsidRPr="00C33A6A" w:rsidRDefault="00B179D3" w:rsidP="00C33A6A">
            <w:pPr>
              <w:rPr>
                <w:rFonts w:cs="Arial"/>
                <w:sz w:val="22"/>
                <w:szCs w:val="22"/>
              </w:rPr>
            </w:pPr>
            <w:r w:rsidRPr="000D0965">
              <w:rPr>
                <w:rFonts w:cs="Arial"/>
                <w:sz w:val="16"/>
                <w:szCs w:val="16"/>
              </w:rPr>
              <w:t>16</w:t>
            </w:r>
            <w:r>
              <w:rPr>
                <w:rFonts w:cs="Arial"/>
                <w:sz w:val="16"/>
                <w:szCs w:val="16"/>
              </w:rPr>
              <w:t>.</w:t>
            </w:r>
            <w:r w:rsidRPr="000D0965">
              <w:rPr>
                <w:rFonts w:cs="Arial"/>
                <w:sz w:val="16"/>
                <w:szCs w:val="16"/>
              </w:rPr>
              <w:t>15 – 17</w:t>
            </w:r>
            <w:r>
              <w:rPr>
                <w:rFonts w:cs="Arial"/>
                <w:sz w:val="16"/>
                <w:szCs w:val="16"/>
              </w:rPr>
              <w:t>.</w:t>
            </w:r>
            <w:r w:rsidRPr="000D096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6804" w:type="dxa"/>
          </w:tcPr>
          <w:p w14:paraId="50333D32" w14:textId="77777777" w:rsidR="00B179D3" w:rsidRDefault="000D0965" w:rsidP="000D0965">
            <w:pPr>
              <w:spacing w:line="276" w:lineRule="atLeast"/>
              <w:rPr>
                <w:rFonts w:cs="Arial"/>
                <w:sz w:val="22"/>
                <w:szCs w:val="22"/>
              </w:rPr>
            </w:pPr>
            <w:r w:rsidRPr="000D0965">
              <w:rPr>
                <w:rFonts w:cs="Arial"/>
                <w:sz w:val="22"/>
                <w:szCs w:val="22"/>
              </w:rPr>
              <w:t xml:space="preserve">Matteo </w:t>
            </w:r>
            <w:proofErr w:type="spellStart"/>
            <w:r w:rsidRPr="000D0965">
              <w:rPr>
                <w:rFonts w:cs="Arial"/>
                <w:sz w:val="22"/>
                <w:szCs w:val="22"/>
              </w:rPr>
              <w:t>Rabaglio</w:t>
            </w:r>
            <w:proofErr w:type="spellEnd"/>
            <w:r w:rsidRPr="000D0965">
              <w:rPr>
                <w:rFonts w:cs="Arial"/>
                <w:sz w:val="22"/>
                <w:szCs w:val="22"/>
              </w:rPr>
              <w:t xml:space="preserve"> </w:t>
            </w:r>
          </w:p>
          <w:p w14:paraId="071984FB" w14:textId="5298EFC5" w:rsidR="00C33A6A" w:rsidRPr="000D0965" w:rsidRDefault="000D0965" w:rsidP="000D0965">
            <w:pPr>
              <w:spacing w:line="276" w:lineRule="atLeast"/>
              <w:rPr>
                <w:rFonts w:cs="Arial"/>
                <w:sz w:val="22"/>
                <w:szCs w:val="22"/>
              </w:rPr>
            </w:pPr>
            <w:r w:rsidRPr="000D0965">
              <w:rPr>
                <w:rFonts w:cs="Arial"/>
                <w:i/>
                <w:iCs/>
                <w:sz w:val="22"/>
                <w:szCs w:val="22"/>
              </w:rPr>
              <w:t>Bergamo beat</w:t>
            </w:r>
          </w:p>
        </w:tc>
      </w:tr>
    </w:tbl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D0965"/>
    <w:rsid w:val="000E5061"/>
    <w:rsid w:val="00262A85"/>
    <w:rsid w:val="00422C2B"/>
    <w:rsid w:val="00437D8A"/>
    <w:rsid w:val="00565751"/>
    <w:rsid w:val="005A0BF8"/>
    <w:rsid w:val="005F4FFF"/>
    <w:rsid w:val="006255D1"/>
    <w:rsid w:val="007E683C"/>
    <w:rsid w:val="00967B0C"/>
    <w:rsid w:val="00AA01B6"/>
    <w:rsid w:val="00B179D3"/>
    <w:rsid w:val="00B64D67"/>
    <w:rsid w:val="00C33A6A"/>
    <w:rsid w:val="00CA5DF1"/>
    <w:rsid w:val="00CB6454"/>
    <w:rsid w:val="00CE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Donata Longoni</cp:lastModifiedBy>
  <cp:revision>4</cp:revision>
  <dcterms:created xsi:type="dcterms:W3CDTF">2022-07-03T23:13:00Z</dcterms:created>
  <dcterms:modified xsi:type="dcterms:W3CDTF">2022-07-04T21:56:00Z</dcterms:modified>
</cp:coreProperties>
</file>