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sidRPr="00777CBE">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CBE">
        <w:t xml:space="preserve">          </w:t>
      </w:r>
      <w:proofErr w:type="gramStart"/>
      <w:r w:rsidRPr="00777CBE">
        <w:rPr>
          <w:b/>
          <w:bCs/>
          <w:i/>
          <w:iCs/>
          <w:sz w:val="60"/>
        </w:rPr>
        <w:t>Tu  -</w:t>
      </w:r>
      <w:proofErr w:type="gramEnd"/>
      <w:r w:rsidRPr="00777CBE">
        <w:rPr>
          <w:b/>
          <w:bCs/>
          <w:i/>
          <w:iCs/>
          <w:sz w:val="60"/>
        </w:rPr>
        <w:t xml:space="preserve">  </w:t>
      </w:r>
      <w:r w:rsidRPr="00777CBE">
        <w:rPr>
          <w:b/>
          <w:bCs/>
          <w:sz w:val="36"/>
        </w:rPr>
        <w:t>TERZA UNIVERSIT</w:t>
      </w:r>
      <w:r w:rsidR="00437D8A" w:rsidRPr="00777CBE">
        <w:rPr>
          <w:b/>
          <w:bCs/>
          <w:sz w:val="36"/>
        </w:rPr>
        <w:t>À</w:t>
      </w:r>
      <w:r w:rsidRPr="00777CBE">
        <w:rPr>
          <w:b/>
          <w:bCs/>
          <w:sz w:val="36"/>
        </w:rPr>
        <w:t xml:space="preserve"> - </w:t>
      </w:r>
      <w:r w:rsidRPr="00777CBE">
        <w:rPr>
          <w:b/>
          <w:bCs/>
          <w:sz w:val="44"/>
        </w:rPr>
        <w:t xml:space="preserve"> 202</w:t>
      </w:r>
      <w:r w:rsidR="00967B0C" w:rsidRPr="00777CBE">
        <w:rPr>
          <w:b/>
          <w:bCs/>
          <w:sz w:val="44"/>
        </w:rPr>
        <w:t>2</w:t>
      </w:r>
      <w:r w:rsidRPr="00777CBE">
        <w:rPr>
          <w:b/>
          <w:bCs/>
          <w:sz w:val="44"/>
        </w:rPr>
        <w:t>/2</w:t>
      </w:r>
      <w:r w:rsidR="00967B0C" w:rsidRPr="00777CBE">
        <w:rPr>
          <w:b/>
          <w:bCs/>
          <w:sz w:val="44"/>
        </w:rPr>
        <w:t>3</w:t>
      </w:r>
    </w:p>
    <w:p w14:paraId="740E9E12" w14:textId="63F26C7E"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785242">
        <w:rPr>
          <w:b/>
          <w:bCs/>
          <w:color w:val="00B050"/>
          <w:sz w:val="24"/>
          <w:szCs w:val="22"/>
        </w:rPr>
        <w:t>Provincia</w:t>
      </w:r>
      <w:r w:rsidRPr="00437D8A">
        <w:rPr>
          <w:color w:val="00B050"/>
        </w:rPr>
        <w:t>-</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Pr="00FA0FD1" w:rsidRDefault="00CE0E41" w:rsidP="00CE0E41">
      <w:pPr>
        <w:rPr>
          <w:sz w:val="12"/>
          <w:szCs w:val="12"/>
        </w:rPr>
      </w:pPr>
    </w:p>
    <w:p w14:paraId="7F04A98F" w14:textId="77777777" w:rsidR="00D14B16" w:rsidRPr="00D14B16" w:rsidRDefault="00D14B16" w:rsidP="00D14B16">
      <w:pPr>
        <w:jc w:val="center"/>
        <w:rPr>
          <w:rFonts w:cs="Arial"/>
          <w:b/>
          <w:bCs/>
          <w:szCs w:val="28"/>
        </w:rPr>
      </w:pPr>
      <w:r w:rsidRPr="00D14B16">
        <w:rPr>
          <w:rFonts w:cs="Arial"/>
          <w:b/>
          <w:bCs/>
          <w:szCs w:val="28"/>
        </w:rPr>
        <w:t>CLUSONE</w:t>
      </w:r>
    </w:p>
    <w:p w14:paraId="70E9CAD5" w14:textId="77777777" w:rsidR="00D14B16" w:rsidRPr="00E64CA0" w:rsidRDefault="00D14B16" w:rsidP="00D14B16">
      <w:pPr>
        <w:jc w:val="both"/>
        <w:rPr>
          <w:rFonts w:cs="Arial"/>
          <w:b/>
          <w:bCs/>
          <w:sz w:val="20"/>
          <w:szCs w:val="20"/>
        </w:rPr>
      </w:pPr>
      <w:r w:rsidRPr="00E64CA0">
        <w:rPr>
          <w:rFonts w:cs="Arial"/>
          <w:b/>
          <w:bCs/>
          <w:sz w:val="20"/>
          <w:szCs w:val="20"/>
        </w:rPr>
        <w:t>Referente:</w:t>
      </w:r>
      <w:r w:rsidRPr="00E64CA0">
        <w:rPr>
          <w:rFonts w:cs="Arial"/>
          <w:sz w:val="20"/>
          <w:szCs w:val="20"/>
        </w:rPr>
        <w:t xml:space="preserve"> Olga Mosconi, </w:t>
      </w:r>
      <w:proofErr w:type="spellStart"/>
      <w:r w:rsidRPr="00E64CA0">
        <w:rPr>
          <w:rFonts w:cs="Arial"/>
          <w:sz w:val="20"/>
          <w:szCs w:val="20"/>
        </w:rPr>
        <w:t>cell</w:t>
      </w:r>
      <w:proofErr w:type="spellEnd"/>
      <w:r w:rsidRPr="00E64CA0">
        <w:rPr>
          <w:rFonts w:cs="Arial"/>
          <w:sz w:val="20"/>
          <w:szCs w:val="20"/>
        </w:rPr>
        <w:t>. 338</w:t>
      </w:r>
      <w:r>
        <w:rPr>
          <w:rFonts w:cs="Arial"/>
          <w:sz w:val="20"/>
          <w:szCs w:val="20"/>
        </w:rPr>
        <w:t>.</w:t>
      </w:r>
      <w:r w:rsidRPr="00E64CA0">
        <w:rPr>
          <w:rFonts w:cs="Arial"/>
          <w:sz w:val="20"/>
          <w:szCs w:val="20"/>
        </w:rPr>
        <w:t>6163495</w:t>
      </w:r>
    </w:p>
    <w:p w14:paraId="44D171E5" w14:textId="69661F58" w:rsidR="00CE0E41" w:rsidRPr="005A03BB" w:rsidRDefault="00D14B16" w:rsidP="005A03BB">
      <w:pPr>
        <w:jc w:val="both"/>
        <w:rPr>
          <w:rFonts w:cs="Arial"/>
          <w:b/>
          <w:sz w:val="20"/>
          <w:szCs w:val="20"/>
        </w:rPr>
      </w:pPr>
      <w:r w:rsidRPr="00E64CA0">
        <w:rPr>
          <w:rFonts w:cs="Arial"/>
          <w:b/>
          <w:bCs/>
          <w:sz w:val="20"/>
          <w:szCs w:val="20"/>
        </w:rPr>
        <w:t>Iscrizioni e informazioni</w:t>
      </w:r>
      <w:r w:rsidRPr="00E64CA0">
        <w:rPr>
          <w:rFonts w:cs="Arial"/>
          <w:b/>
          <w:sz w:val="20"/>
          <w:szCs w:val="20"/>
        </w:rPr>
        <w:t>:</w:t>
      </w:r>
      <w:r w:rsidRPr="00E64CA0">
        <w:rPr>
          <w:rFonts w:cs="Arial"/>
          <w:sz w:val="20"/>
          <w:szCs w:val="20"/>
        </w:rPr>
        <w:t xml:space="preserve"> SPI CGIL, via Vittorio Veneto 3, tel. 035.3594650, mercoledì, ore 9.30-12 due settimane prima dell’inizio di ogni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433B01E1" w:rsidR="00CA5DF1" w:rsidRPr="009124C2" w:rsidRDefault="00785242" w:rsidP="00CB3121">
            <w:pPr>
              <w:jc w:val="center"/>
              <w:rPr>
                <w:b/>
                <w:sz w:val="40"/>
                <w:szCs w:val="40"/>
              </w:rPr>
            </w:pPr>
            <w:r>
              <w:rPr>
                <w:b/>
                <w:sz w:val="40"/>
                <w:szCs w:val="40"/>
              </w:rPr>
              <w:t>142</w:t>
            </w:r>
          </w:p>
        </w:tc>
        <w:tc>
          <w:tcPr>
            <w:tcW w:w="6945" w:type="dxa"/>
            <w:vAlign w:val="center"/>
          </w:tcPr>
          <w:p w14:paraId="47AB3DF8" w14:textId="0DCD59B3" w:rsidR="00CA5DF1" w:rsidRPr="00777CBE" w:rsidRDefault="00777CBE" w:rsidP="00777CBE">
            <w:pPr>
              <w:pStyle w:val="Nessunaspaziatura"/>
              <w:jc w:val="center"/>
              <w:rPr>
                <w:b/>
                <w:bCs/>
                <w:i/>
                <w:iCs/>
              </w:rPr>
            </w:pPr>
            <w:r>
              <w:rPr>
                <w:b/>
                <w:bCs/>
                <w:i/>
                <w:iCs/>
              </w:rPr>
              <w:t>DONNE DAL CARATTERE TENACE</w:t>
            </w:r>
            <w:r>
              <w:rPr>
                <w:rFonts w:cs="Arial"/>
                <w:b/>
                <w:bCs/>
                <w:sz w:val="20"/>
                <w:szCs w:val="20"/>
              </w:rPr>
              <w:t xml:space="preserve">, </w:t>
            </w:r>
            <w:r w:rsidRPr="00777CBE">
              <w:rPr>
                <w:rFonts w:cs="Arial"/>
                <w:b/>
                <w:bCs/>
                <w:i/>
                <w:iCs/>
                <w:szCs w:val="28"/>
              </w:rPr>
              <w:t>SCONOSCIUTE ALLA GRANDE STORIA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26006B00" w:rsidR="00CE0E41" w:rsidRPr="005A03BB" w:rsidRDefault="00777CBE" w:rsidP="00D14B16">
            <w:pPr>
              <w:pStyle w:val="Corpotesto"/>
              <w:spacing w:after="0"/>
              <w:jc w:val="both"/>
              <w:rPr>
                <w:rFonts w:ascii="Arial" w:hAnsi="Arial" w:cs="Arial"/>
                <w:sz w:val="21"/>
                <w:szCs w:val="21"/>
              </w:rPr>
            </w:pPr>
            <w:r w:rsidRPr="005A03BB">
              <w:rPr>
                <w:rFonts w:ascii="Arial" w:hAnsi="Arial" w:cs="Arial"/>
                <w:sz w:val="21"/>
                <w:szCs w:val="21"/>
              </w:rPr>
              <w:t>Alessandra Limonta</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D622520" w:rsidR="00CE0E41" w:rsidRPr="005A03BB" w:rsidRDefault="00D14B16" w:rsidP="00CB3121">
            <w:pPr>
              <w:rPr>
                <w:rFonts w:cs="Arial"/>
                <w:sz w:val="21"/>
                <w:szCs w:val="21"/>
              </w:rPr>
            </w:pPr>
            <w:r w:rsidRPr="005A03BB">
              <w:rPr>
                <w:rFonts w:cs="Arial"/>
                <w:sz w:val="21"/>
                <w:szCs w:val="21"/>
              </w:rPr>
              <w:t>Venerdì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7915B072" w:rsidR="00CE0E41" w:rsidRPr="005A03BB" w:rsidRDefault="00D14B16" w:rsidP="00D14B16">
            <w:pPr>
              <w:jc w:val="both"/>
              <w:rPr>
                <w:rFonts w:cs="Arial"/>
                <w:b/>
                <w:sz w:val="21"/>
                <w:szCs w:val="21"/>
                <w:u w:val="single"/>
              </w:rPr>
            </w:pPr>
            <w:r w:rsidRPr="005A03BB">
              <w:rPr>
                <w:rFonts w:cs="Arial"/>
                <w:sz w:val="21"/>
                <w:szCs w:val="21"/>
              </w:rPr>
              <w:t>14.45-17.00</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547558A8" w:rsidR="00CE0E41" w:rsidRPr="005A03BB" w:rsidRDefault="00D14B16" w:rsidP="00CB3121">
            <w:pPr>
              <w:rPr>
                <w:rFonts w:cs="Arial"/>
                <w:sz w:val="21"/>
                <w:szCs w:val="21"/>
              </w:rPr>
            </w:pPr>
            <w:r w:rsidRPr="005A03BB">
              <w:rPr>
                <w:rFonts w:cs="Arial"/>
                <w:bCs/>
                <w:sz w:val="21"/>
                <w:szCs w:val="21"/>
              </w:rPr>
              <w:t xml:space="preserve">Dal 28.04.2023 al 26.05.2023 (5 incontri, </w:t>
            </w:r>
            <w:r w:rsidRPr="005A03BB">
              <w:rPr>
                <w:rFonts w:cs="Arial"/>
                <w:sz w:val="21"/>
                <w:szCs w:val="21"/>
              </w:rPr>
              <w:t>€ 20,00)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479D948C" w:rsidR="00CE0E41" w:rsidRPr="005A03BB" w:rsidRDefault="00D14B16" w:rsidP="00CB3121">
            <w:pPr>
              <w:jc w:val="both"/>
              <w:rPr>
                <w:rFonts w:cs="Arial"/>
                <w:bCs/>
                <w:sz w:val="21"/>
                <w:szCs w:val="21"/>
              </w:rPr>
            </w:pPr>
            <w:r w:rsidRPr="005A03BB">
              <w:rPr>
                <w:rFonts w:cs="Arial"/>
                <w:sz w:val="21"/>
                <w:szCs w:val="21"/>
              </w:rPr>
              <w:t>Auditorium della Scuola elementare, viale Roma 11</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7EAAD53" w:rsidR="00CE0E41" w:rsidRPr="005A03BB" w:rsidRDefault="00777CBE" w:rsidP="00777CBE">
            <w:pPr>
              <w:pStyle w:val="Corpotesto"/>
              <w:spacing w:after="0"/>
              <w:jc w:val="both"/>
              <w:rPr>
                <w:rFonts w:ascii="Arial" w:hAnsi="Arial" w:cs="Arial"/>
                <w:b/>
                <w:bCs/>
                <w:sz w:val="21"/>
                <w:szCs w:val="21"/>
              </w:rPr>
            </w:pPr>
            <w:r w:rsidRPr="005A03BB">
              <w:rPr>
                <w:rFonts w:ascii="Arial" w:hAnsi="Arial" w:cs="Arial"/>
                <w:b/>
                <w:bCs/>
                <w:sz w:val="21"/>
                <w:szCs w:val="21"/>
              </w:rPr>
              <w:t>LETTERATURA</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26B6D095" w:rsidR="00CE0E41" w:rsidRPr="005A03BB" w:rsidRDefault="00777CBE" w:rsidP="00777CBE">
            <w:pPr>
              <w:jc w:val="both"/>
              <w:rPr>
                <w:rFonts w:cs="Arial"/>
                <w:bCs/>
                <w:i/>
                <w:iCs/>
                <w:sz w:val="21"/>
                <w:szCs w:val="21"/>
              </w:rPr>
            </w:pPr>
            <w:r w:rsidRPr="005A03BB">
              <w:rPr>
                <w:rFonts w:cs="Arial"/>
                <w:bCs/>
                <w:i/>
                <w:iCs/>
                <w:sz w:val="21"/>
                <w:szCs w:val="21"/>
              </w:rPr>
              <w:t xml:space="preserve">La Storia è fatta di storie, in particolare di storie di donne. Per ogni secolo, da XV al XX, attraverso romanzi storici di autori italiani del ‘900 faremo la conoscenza di figure femminili, di solito poche conosciute, che non si sono passivamente adeguate ai costumi e all’ambiente sociale del loro tempo. Qualche esempio: nel 1400: Christine de </w:t>
            </w:r>
            <w:proofErr w:type="spellStart"/>
            <w:r w:rsidRPr="005A03BB">
              <w:rPr>
                <w:rFonts w:cs="Arial"/>
                <w:bCs/>
                <w:i/>
                <w:iCs/>
                <w:sz w:val="21"/>
                <w:szCs w:val="21"/>
              </w:rPr>
              <w:t>Pisan</w:t>
            </w:r>
            <w:proofErr w:type="spellEnd"/>
            <w:r w:rsidRPr="005A03BB">
              <w:rPr>
                <w:rFonts w:cs="Arial"/>
                <w:bCs/>
                <w:i/>
                <w:iCs/>
                <w:sz w:val="21"/>
                <w:szCs w:val="21"/>
              </w:rPr>
              <w:t xml:space="preserve"> (</w:t>
            </w:r>
            <w:r w:rsidRPr="005A03BB">
              <w:rPr>
                <w:rFonts w:cs="Arial"/>
                <w:bCs/>
                <w:sz w:val="21"/>
                <w:szCs w:val="21"/>
              </w:rPr>
              <w:t>Un’italiana alla corte di Francia</w:t>
            </w:r>
            <w:r w:rsidRPr="005A03BB">
              <w:rPr>
                <w:rFonts w:cs="Arial"/>
                <w:bCs/>
                <w:i/>
                <w:iCs/>
                <w:sz w:val="21"/>
                <w:szCs w:val="21"/>
              </w:rPr>
              <w:t xml:space="preserve"> di Maria Giuseppina Muzzarelli); nel 1500: Veronica Franco (</w:t>
            </w:r>
            <w:r w:rsidRPr="005A03BB">
              <w:rPr>
                <w:rFonts w:cs="Arial"/>
                <w:bCs/>
                <w:sz w:val="21"/>
                <w:szCs w:val="21"/>
              </w:rPr>
              <w:t>Veronica Franco</w:t>
            </w:r>
            <w:r w:rsidRPr="005A03BB">
              <w:rPr>
                <w:rFonts w:cs="Arial"/>
                <w:bCs/>
                <w:i/>
                <w:iCs/>
                <w:sz w:val="21"/>
                <w:szCs w:val="21"/>
              </w:rPr>
              <w:t xml:space="preserve"> di Valeria Palumbo); nel 1600: Elena Lucrezia Cornaro (</w:t>
            </w:r>
            <w:r w:rsidRPr="005A03BB">
              <w:rPr>
                <w:rFonts w:cs="Arial"/>
                <w:bCs/>
                <w:sz w:val="21"/>
                <w:szCs w:val="21"/>
              </w:rPr>
              <w:t>Illuminata</w:t>
            </w:r>
            <w:r w:rsidRPr="005A03BB">
              <w:rPr>
                <w:rFonts w:cs="Arial"/>
                <w:bCs/>
                <w:i/>
                <w:iCs/>
                <w:sz w:val="21"/>
                <w:szCs w:val="21"/>
              </w:rPr>
              <w:t xml:space="preserve"> di Patrizia Carrano); nel 1700: Maria Anna Mozart (</w:t>
            </w:r>
            <w:r w:rsidRPr="005A03BB">
              <w:rPr>
                <w:rFonts w:cs="Arial"/>
                <w:bCs/>
                <w:sz w:val="21"/>
                <w:szCs w:val="21"/>
              </w:rPr>
              <w:t>La sorella di Mozart</w:t>
            </w:r>
            <w:r w:rsidRPr="005A03BB">
              <w:rPr>
                <w:rFonts w:cs="Arial"/>
                <w:bCs/>
                <w:i/>
                <w:iCs/>
                <w:sz w:val="21"/>
                <w:szCs w:val="21"/>
              </w:rPr>
              <w:t xml:space="preserve"> di Rita </w:t>
            </w:r>
            <w:proofErr w:type="spellStart"/>
            <w:r w:rsidRPr="005A03BB">
              <w:rPr>
                <w:rFonts w:cs="Arial"/>
                <w:bCs/>
                <w:i/>
                <w:iCs/>
                <w:sz w:val="21"/>
                <w:szCs w:val="21"/>
              </w:rPr>
              <w:t>Charbonnier</w:t>
            </w:r>
            <w:proofErr w:type="spellEnd"/>
            <w:r w:rsidRPr="005A03BB">
              <w:rPr>
                <w:rFonts w:cs="Arial"/>
                <w:bCs/>
                <w:i/>
                <w:iCs/>
                <w:sz w:val="21"/>
                <w:szCs w:val="21"/>
              </w:rPr>
              <w:t xml:space="preserve">); nel 1800: Rosalia </w:t>
            </w:r>
            <w:proofErr w:type="spellStart"/>
            <w:r w:rsidRPr="005A03BB">
              <w:rPr>
                <w:rFonts w:cs="Arial"/>
                <w:bCs/>
                <w:i/>
                <w:iCs/>
                <w:sz w:val="21"/>
                <w:szCs w:val="21"/>
              </w:rPr>
              <w:t>Montmasson</w:t>
            </w:r>
            <w:proofErr w:type="spellEnd"/>
            <w:r w:rsidRPr="005A03BB">
              <w:rPr>
                <w:rFonts w:cs="Arial"/>
                <w:bCs/>
                <w:i/>
                <w:iCs/>
                <w:sz w:val="21"/>
                <w:szCs w:val="21"/>
              </w:rPr>
              <w:t xml:space="preserve"> (</w:t>
            </w:r>
            <w:r w:rsidRPr="005A03BB">
              <w:rPr>
                <w:rFonts w:cs="Arial"/>
                <w:bCs/>
                <w:sz w:val="21"/>
                <w:szCs w:val="21"/>
              </w:rPr>
              <w:t>La ragazza di Marsiglia</w:t>
            </w:r>
            <w:r w:rsidRPr="005A03BB">
              <w:rPr>
                <w:rFonts w:cs="Arial"/>
                <w:bCs/>
                <w:i/>
                <w:iCs/>
                <w:sz w:val="21"/>
                <w:szCs w:val="21"/>
              </w:rPr>
              <w:t xml:space="preserve"> di Maria Attanasio); nel 1900: Amalia Moretti Foggia (</w:t>
            </w:r>
            <w:r w:rsidRPr="005A03BB">
              <w:rPr>
                <w:rFonts w:cs="Arial"/>
                <w:bCs/>
                <w:sz w:val="21"/>
                <w:szCs w:val="21"/>
              </w:rPr>
              <w:t>Le voci di Petronilla</w:t>
            </w:r>
            <w:r w:rsidRPr="005A03BB">
              <w:rPr>
                <w:rFonts w:cs="Arial"/>
                <w:bCs/>
                <w:i/>
                <w:iCs/>
                <w:sz w:val="21"/>
                <w:szCs w:val="21"/>
              </w:rPr>
              <w:t xml:space="preserve"> di </w:t>
            </w:r>
            <w:proofErr w:type="spellStart"/>
            <w:r w:rsidRPr="005A03BB">
              <w:rPr>
                <w:rFonts w:cs="Arial"/>
                <w:bCs/>
                <w:i/>
                <w:iCs/>
                <w:sz w:val="21"/>
                <w:szCs w:val="21"/>
              </w:rPr>
              <w:t>Schira</w:t>
            </w:r>
            <w:proofErr w:type="spellEnd"/>
            <w:r w:rsidRPr="005A03BB">
              <w:rPr>
                <w:rFonts w:cs="Arial"/>
                <w:bCs/>
                <w:i/>
                <w:iCs/>
                <w:sz w:val="21"/>
                <w:szCs w:val="21"/>
              </w:rPr>
              <w:t>-De Vizzi).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10692877"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316"/>
        <w:gridCol w:w="7810"/>
      </w:tblGrid>
      <w:tr w:rsidR="00CE0E41" w:rsidRPr="00912182" w14:paraId="79ABADCD" w14:textId="77777777" w:rsidTr="005A03BB">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316" w:type="dxa"/>
            <w:vAlign w:val="center"/>
          </w:tcPr>
          <w:p w14:paraId="15607591" w14:textId="27D978D5" w:rsidR="00CE0E41" w:rsidRPr="009124C2" w:rsidRDefault="00D14B16" w:rsidP="00CB3121">
            <w:pPr>
              <w:ind w:left="57"/>
              <w:rPr>
                <w:sz w:val="22"/>
                <w:szCs w:val="22"/>
              </w:rPr>
            </w:pPr>
            <w:r w:rsidRPr="00D14B16">
              <w:rPr>
                <w:rFonts w:cs="Arial"/>
                <w:bCs/>
                <w:sz w:val="22"/>
                <w:szCs w:val="22"/>
              </w:rPr>
              <w:t>28.04.2023</w:t>
            </w:r>
          </w:p>
        </w:tc>
        <w:tc>
          <w:tcPr>
            <w:tcW w:w="7810" w:type="dxa"/>
            <w:vAlign w:val="center"/>
          </w:tcPr>
          <w:p w14:paraId="10101BC0" w14:textId="73E9E091" w:rsidR="005A03BB"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Introduzione: </w:t>
            </w:r>
            <w:r w:rsidR="005A03BB" w:rsidRPr="00FA0FD1">
              <w:rPr>
                <w:rFonts w:ascii="Arial" w:eastAsia="SimSun" w:hAnsi="Arial" w:cs="Arial"/>
                <w:sz w:val="21"/>
                <w:szCs w:val="21"/>
                <w:lang w:val="it-IT" w:eastAsia="ar-SA"/>
              </w:rPr>
              <w:t xml:space="preserve">il </w:t>
            </w:r>
            <w:r w:rsidRPr="00FA0FD1">
              <w:rPr>
                <w:rFonts w:ascii="Arial" w:eastAsia="SimSun" w:hAnsi="Arial" w:cs="Arial"/>
                <w:sz w:val="21"/>
                <w:szCs w:val="21"/>
                <w:lang w:val="it-IT" w:eastAsia="ar-SA"/>
              </w:rPr>
              <w:t>romanzo storico</w:t>
            </w:r>
            <w:r w:rsidR="005A03BB" w:rsidRPr="00FA0FD1">
              <w:rPr>
                <w:rFonts w:ascii="Arial" w:eastAsia="SimSun" w:hAnsi="Arial" w:cs="Arial"/>
                <w:sz w:val="21"/>
                <w:szCs w:val="21"/>
                <w:lang w:val="it-IT" w:eastAsia="ar-SA"/>
              </w:rPr>
              <w:t xml:space="preserve"> </w:t>
            </w:r>
            <w:r w:rsidRPr="00FA0FD1">
              <w:rPr>
                <w:rFonts w:ascii="Arial" w:eastAsia="SimSun" w:hAnsi="Arial" w:cs="Arial"/>
                <w:sz w:val="21"/>
                <w:szCs w:val="21"/>
                <w:lang w:val="it-IT" w:eastAsia="ar-SA"/>
              </w:rPr>
              <w:t xml:space="preserve"> </w:t>
            </w:r>
          </w:p>
          <w:p w14:paraId="6EFF298E" w14:textId="39F53C1E"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La condizione della donna nel Medioevo</w:t>
            </w:r>
          </w:p>
          <w:p w14:paraId="7C33D24F" w14:textId="0DCFAB6B" w:rsidR="000E5D36" w:rsidRPr="00FA0FD1" w:rsidRDefault="000E5D36" w:rsidP="000E5D36">
            <w:pPr>
              <w:pStyle w:val="Contenutotabella"/>
              <w:autoSpaceDE w:val="0"/>
              <w:jc w:val="both"/>
              <w:rPr>
                <w:rFonts w:ascii="Arial" w:eastAsia="SimSun" w:hAnsi="Arial" w:cs="Arial"/>
                <w:b/>
                <w:bCs/>
                <w:i/>
                <w:iCs/>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 xml:space="preserve">Un'italiana alla corte di Francia: Christine de </w:t>
            </w:r>
            <w:proofErr w:type="spellStart"/>
            <w:r w:rsidRPr="00FA0FD1">
              <w:rPr>
                <w:rFonts w:ascii="Arial" w:eastAsia="SimSun" w:hAnsi="Arial" w:cs="Arial"/>
                <w:b/>
                <w:bCs/>
                <w:i/>
                <w:iCs/>
                <w:sz w:val="21"/>
                <w:szCs w:val="21"/>
                <w:lang w:val="it-IT" w:eastAsia="ar-SA"/>
              </w:rPr>
              <w:t>Pizan</w:t>
            </w:r>
            <w:proofErr w:type="spellEnd"/>
            <w:r w:rsidRPr="00FA0FD1">
              <w:rPr>
                <w:rFonts w:ascii="Arial" w:eastAsia="SimSun" w:hAnsi="Arial" w:cs="Arial"/>
                <w:b/>
                <w:bCs/>
                <w:i/>
                <w:iCs/>
                <w:sz w:val="21"/>
                <w:szCs w:val="21"/>
                <w:lang w:val="it-IT" w:eastAsia="ar-SA"/>
              </w:rPr>
              <w:t>, intellettuale e donna</w:t>
            </w:r>
            <w:r w:rsidRPr="00FA0FD1">
              <w:rPr>
                <w:rFonts w:ascii="Arial" w:eastAsia="SimSun" w:hAnsi="Arial" w:cs="Arial"/>
                <w:sz w:val="21"/>
                <w:szCs w:val="21"/>
                <w:lang w:val="it-IT" w:eastAsia="ar-SA"/>
              </w:rPr>
              <w:t xml:space="preserve">   di Maria Giuseppina Muzzarelli</w:t>
            </w:r>
          </w:p>
          <w:p w14:paraId="20FF3F13" w14:textId="46A24B64" w:rsidR="00CE0E41" w:rsidRPr="00FA0FD1" w:rsidRDefault="000E5D36" w:rsidP="005A03BB">
            <w:pPr>
              <w:autoSpaceDE w:val="0"/>
              <w:jc w:val="both"/>
              <w:rPr>
                <w:rFonts w:cs="Arial"/>
                <w:sz w:val="21"/>
                <w:szCs w:val="21"/>
              </w:rPr>
            </w:pPr>
            <w:r w:rsidRPr="00FA0FD1">
              <w:rPr>
                <w:rFonts w:eastAsia="SimSun" w:cs="Arial"/>
                <w:sz w:val="21"/>
                <w:szCs w:val="21"/>
                <w:lang w:eastAsia="ar-SA"/>
              </w:rPr>
              <w:t>La condizione della donna nel Rinascimento</w:t>
            </w:r>
            <w:r w:rsidR="005A03BB" w:rsidRPr="00FA0FD1">
              <w:rPr>
                <w:rFonts w:eastAsia="SimSun" w:cs="Arial"/>
                <w:sz w:val="21"/>
                <w:szCs w:val="21"/>
                <w:lang w:eastAsia="ar-SA"/>
              </w:rPr>
              <w:t xml:space="preserve"> </w:t>
            </w:r>
            <w:r w:rsidRPr="00FA0FD1">
              <w:rPr>
                <w:rFonts w:eastAsia="SimSun" w:cs="Arial"/>
                <w:sz w:val="21"/>
                <w:szCs w:val="21"/>
                <w:lang w:eastAsia="ar-SA"/>
              </w:rPr>
              <w:t xml:space="preserve">- </w:t>
            </w:r>
            <w:r w:rsidRPr="00FA0FD1">
              <w:rPr>
                <w:rFonts w:cs="Arial"/>
                <w:b/>
                <w:bCs/>
                <w:i/>
                <w:sz w:val="21"/>
                <w:szCs w:val="21"/>
              </w:rPr>
              <w:t>Veronica Franco </w:t>
            </w:r>
            <w:r w:rsidRPr="00FA0FD1">
              <w:rPr>
                <w:rFonts w:cs="Arial"/>
                <w:sz w:val="21"/>
                <w:szCs w:val="21"/>
              </w:rPr>
              <w:t>di Valeria Palumbo</w:t>
            </w:r>
          </w:p>
          <w:p w14:paraId="5C2B06AB" w14:textId="0AB01AC2" w:rsidR="005A03BB" w:rsidRPr="00FA0FD1" w:rsidRDefault="005A03BB" w:rsidP="005A03BB">
            <w:pPr>
              <w:autoSpaceDE w:val="0"/>
              <w:jc w:val="both"/>
              <w:rPr>
                <w:rFonts w:cs="Arial"/>
                <w:sz w:val="21"/>
                <w:szCs w:val="21"/>
              </w:rPr>
            </w:pPr>
          </w:p>
        </w:tc>
      </w:tr>
      <w:tr w:rsidR="00CE0E41" w:rsidRPr="009124C2" w14:paraId="14CE0752" w14:textId="77777777" w:rsidTr="005A03BB">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316" w:type="dxa"/>
            <w:vAlign w:val="center"/>
          </w:tcPr>
          <w:p w14:paraId="509A4E7E" w14:textId="047B02DB" w:rsidR="00CE0E41" w:rsidRPr="009124C2" w:rsidRDefault="00D14B16" w:rsidP="00CB3121">
            <w:pPr>
              <w:ind w:left="57"/>
              <w:rPr>
                <w:sz w:val="22"/>
                <w:szCs w:val="22"/>
              </w:rPr>
            </w:pPr>
            <w:r>
              <w:rPr>
                <w:rFonts w:cs="Arial"/>
                <w:bCs/>
                <w:sz w:val="22"/>
                <w:szCs w:val="22"/>
              </w:rPr>
              <w:t>05</w:t>
            </w:r>
            <w:r w:rsidRPr="00D14B16">
              <w:rPr>
                <w:rFonts w:cs="Arial"/>
                <w:bCs/>
                <w:sz w:val="22"/>
                <w:szCs w:val="22"/>
              </w:rPr>
              <w:t>.05.2023</w:t>
            </w:r>
          </w:p>
        </w:tc>
        <w:tc>
          <w:tcPr>
            <w:tcW w:w="7810" w:type="dxa"/>
            <w:vAlign w:val="center"/>
          </w:tcPr>
          <w:p w14:paraId="4751E2FF" w14:textId="77777777"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La condizione della donna nel Seicento</w:t>
            </w:r>
          </w:p>
          <w:p w14:paraId="2B7E242F" w14:textId="1CCF6735"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sz w:val="21"/>
                <w:szCs w:val="21"/>
                <w:lang w:val="it-IT" w:eastAsia="ar-SA"/>
              </w:rPr>
              <w:t xml:space="preserve"> </w:t>
            </w:r>
            <w:r w:rsidRPr="00FA0FD1">
              <w:rPr>
                <w:rFonts w:ascii="Arial" w:eastAsia="SimSun" w:hAnsi="Arial" w:cs="Arial"/>
                <w:b/>
                <w:bCs/>
                <w:i/>
                <w:iCs/>
                <w:sz w:val="21"/>
                <w:szCs w:val="21"/>
                <w:lang w:val="it-IT" w:eastAsia="ar-SA"/>
              </w:rPr>
              <w:t>Io sono la strega</w:t>
            </w:r>
            <w:r w:rsidRPr="00FA0FD1">
              <w:rPr>
                <w:rFonts w:ascii="Arial" w:eastAsia="SimSun" w:hAnsi="Arial" w:cs="Arial"/>
                <w:i/>
                <w:iCs/>
                <w:sz w:val="21"/>
                <w:szCs w:val="21"/>
                <w:lang w:val="it-IT" w:eastAsia="ar-SA"/>
              </w:rPr>
              <w:t xml:space="preserve"> </w:t>
            </w:r>
            <w:r w:rsidRPr="00FA0FD1">
              <w:rPr>
                <w:rFonts w:ascii="Arial" w:eastAsia="SimSun" w:hAnsi="Arial" w:cs="Arial"/>
                <w:sz w:val="21"/>
                <w:szCs w:val="21"/>
                <w:lang w:val="it-IT" w:eastAsia="ar-SA"/>
              </w:rPr>
              <w:t>di Marina Marazza</w:t>
            </w:r>
          </w:p>
          <w:p w14:paraId="052B39DA" w14:textId="4F0563B8"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La rivoluzione della luna</w:t>
            </w:r>
            <w:r w:rsidRPr="00FA0FD1">
              <w:rPr>
                <w:rFonts w:ascii="Arial" w:eastAsia="SimSun" w:hAnsi="Arial" w:cs="Arial"/>
                <w:sz w:val="21"/>
                <w:szCs w:val="21"/>
                <w:lang w:val="it-IT" w:eastAsia="ar-SA"/>
              </w:rPr>
              <w:t xml:space="preserve"> di Andrea Camilleri</w:t>
            </w:r>
          </w:p>
          <w:p w14:paraId="66570EF3" w14:textId="77777777" w:rsidR="000E5D36" w:rsidRPr="00FA0FD1" w:rsidRDefault="000E5D36" w:rsidP="000E5D36">
            <w:pPr>
              <w:autoSpaceDE w:val="0"/>
              <w:jc w:val="both"/>
              <w:rPr>
                <w:rFonts w:eastAsia="SimSun" w:cs="Arial"/>
                <w:sz w:val="21"/>
                <w:szCs w:val="21"/>
                <w:lang w:eastAsia="ar-SA"/>
              </w:rPr>
            </w:pPr>
            <w:r w:rsidRPr="00FA0FD1">
              <w:rPr>
                <w:rFonts w:eastAsia="SimSun" w:cs="Arial"/>
                <w:sz w:val="21"/>
                <w:szCs w:val="21"/>
                <w:lang w:eastAsia="ar-SA"/>
              </w:rPr>
              <w:t>Donne e società nel Settecento</w:t>
            </w:r>
          </w:p>
          <w:p w14:paraId="19B3EB11" w14:textId="77777777" w:rsidR="00CE0E41"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 xml:space="preserve">La sorella di </w:t>
            </w:r>
            <w:proofErr w:type="gramStart"/>
            <w:r w:rsidRPr="00FA0FD1">
              <w:rPr>
                <w:rFonts w:ascii="Arial" w:eastAsia="SimSun" w:hAnsi="Arial" w:cs="Arial"/>
                <w:b/>
                <w:bCs/>
                <w:i/>
                <w:iCs/>
                <w:sz w:val="21"/>
                <w:szCs w:val="21"/>
                <w:lang w:val="it-IT" w:eastAsia="ar-SA"/>
              </w:rPr>
              <w:t>Mozart</w:t>
            </w:r>
            <w:r w:rsidRPr="00FA0FD1">
              <w:rPr>
                <w:rFonts w:ascii="Arial" w:eastAsia="SimSun" w:hAnsi="Arial" w:cs="Arial"/>
                <w:b/>
                <w:bCs/>
                <w:sz w:val="21"/>
                <w:szCs w:val="21"/>
                <w:lang w:val="it-IT" w:eastAsia="ar-SA"/>
              </w:rPr>
              <w:t xml:space="preserve"> </w:t>
            </w:r>
            <w:r w:rsidRPr="00FA0FD1">
              <w:rPr>
                <w:rFonts w:ascii="Arial" w:eastAsia="SimSun" w:hAnsi="Arial" w:cs="Arial"/>
                <w:sz w:val="21"/>
                <w:szCs w:val="21"/>
                <w:lang w:val="it-IT" w:eastAsia="ar-SA"/>
              </w:rPr>
              <w:t xml:space="preserve"> di</w:t>
            </w:r>
            <w:proofErr w:type="gramEnd"/>
            <w:r w:rsidRPr="00FA0FD1">
              <w:rPr>
                <w:rFonts w:ascii="Arial" w:eastAsia="SimSun" w:hAnsi="Arial" w:cs="Arial"/>
                <w:sz w:val="21"/>
                <w:szCs w:val="21"/>
                <w:lang w:val="it-IT" w:eastAsia="ar-SA"/>
              </w:rPr>
              <w:t xml:space="preserve"> Rita </w:t>
            </w:r>
            <w:proofErr w:type="spellStart"/>
            <w:r w:rsidRPr="00FA0FD1">
              <w:rPr>
                <w:rFonts w:ascii="Arial" w:eastAsia="SimSun" w:hAnsi="Arial" w:cs="Arial"/>
                <w:sz w:val="21"/>
                <w:szCs w:val="21"/>
                <w:lang w:val="it-IT" w:eastAsia="ar-SA"/>
              </w:rPr>
              <w:t>Charbonnier</w:t>
            </w:r>
            <w:proofErr w:type="spellEnd"/>
          </w:p>
          <w:p w14:paraId="4AC22338" w14:textId="7B237106" w:rsidR="005A03BB" w:rsidRPr="00FA0FD1" w:rsidRDefault="005A03BB" w:rsidP="000E5D36">
            <w:pPr>
              <w:pStyle w:val="Contenutotabella"/>
              <w:autoSpaceDE w:val="0"/>
              <w:jc w:val="both"/>
              <w:rPr>
                <w:rFonts w:ascii="Arial" w:eastAsia="SimSun" w:hAnsi="Arial" w:cs="Arial"/>
                <w:sz w:val="21"/>
                <w:szCs w:val="21"/>
                <w:lang w:eastAsia="ar-SA"/>
              </w:rPr>
            </w:pPr>
          </w:p>
        </w:tc>
      </w:tr>
      <w:tr w:rsidR="00CE0E41" w:rsidRPr="009124C2" w14:paraId="638AFA5D" w14:textId="77777777" w:rsidTr="005A03BB">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316" w:type="dxa"/>
            <w:vAlign w:val="center"/>
          </w:tcPr>
          <w:p w14:paraId="512EDB51" w14:textId="3DB78D09" w:rsidR="00CE0E41" w:rsidRPr="009124C2" w:rsidRDefault="00D14B16" w:rsidP="00CB3121">
            <w:pPr>
              <w:ind w:left="57"/>
              <w:rPr>
                <w:sz w:val="22"/>
                <w:szCs w:val="22"/>
              </w:rPr>
            </w:pPr>
            <w:r>
              <w:rPr>
                <w:rFonts w:cs="Arial"/>
                <w:bCs/>
                <w:sz w:val="22"/>
                <w:szCs w:val="22"/>
              </w:rPr>
              <w:t>12</w:t>
            </w:r>
            <w:r w:rsidRPr="00D14B16">
              <w:rPr>
                <w:rFonts w:cs="Arial"/>
                <w:bCs/>
                <w:sz w:val="22"/>
                <w:szCs w:val="22"/>
              </w:rPr>
              <w:t>.05.2023</w:t>
            </w:r>
          </w:p>
        </w:tc>
        <w:tc>
          <w:tcPr>
            <w:tcW w:w="7810" w:type="dxa"/>
            <w:vAlign w:val="center"/>
          </w:tcPr>
          <w:p w14:paraId="074B5EC0" w14:textId="77777777"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Donne e società nel primo Ottocento</w:t>
            </w:r>
          </w:p>
          <w:p w14:paraId="717E9D80" w14:textId="5BB71C2B" w:rsidR="000E5D36" w:rsidRPr="00FA0FD1" w:rsidRDefault="000E5D36" w:rsidP="000E5D36">
            <w:pPr>
              <w:pStyle w:val="Contenutotabella"/>
              <w:autoSpaceDE w:val="0"/>
              <w:jc w:val="both"/>
              <w:rPr>
                <w:rFonts w:ascii="Arial" w:eastAsia="SimSun" w:hAnsi="Arial" w:cs="Arial"/>
                <w:b/>
                <w:bCs/>
                <w:sz w:val="21"/>
                <w:szCs w:val="21"/>
                <w:lang w:val="it-IT" w:eastAsia="ar-SA"/>
              </w:rPr>
            </w:pPr>
            <w:r w:rsidRPr="00FA0FD1">
              <w:rPr>
                <w:rFonts w:ascii="Arial" w:eastAsia="SimSun" w:hAnsi="Arial" w:cs="Arial"/>
                <w:sz w:val="21"/>
                <w:szCs w:val="21"/>
                <w:lang w:val="it-IT" w:eastAsia="ar-SA"/>
              </w:rPr>
              <w:t>-</w:t>
            </w:r>
            <w:r w:rsidRPr="00FA0FD1">
              <w:rPr>
                <w:rFonts w:ascii="Arial" w:eastAsia="SimSun" w:hAnsi="Arial" w:cs="Arial"/>
                <w:i/>
                <w:iCs/>
                <w:sz w:val="21"/>
                <w:szCs w:val="21"/>
                <w:lang w:val="it-IT" w:eastAsia="ar-SA"/>
              </w:rPr>
              <w:t xml:space="preserve">  I</w:t>
            </w:r>
            <w:r w:rsidRPr="00FA0FD1">
              <w:rPr>
                <w:rFonts w:ascii="Arial" w:eastAsia="SimSun" w:hAnsi="Arial" w:cs="Arial"/>
                <w:b/>
                <w:bCs/>
                <w:i/>
                <w:iCs/>
                <w:sz w:val="21"/>
                <w:szCs w:val="21"/>
                <w:lang w:val="it-IT" w:eastAsia="ar-SA"/>
              </w:rPr>
              <w:t xml:space="preserve">l sogno di Cristina </w:t>
            </w:r>
            <w:r w:rsidRPr="00FA0FD1">
              <w:rPr>
                <w:rFonts w:ascii="Arial" w:eastAsia="SimSun" w:hAnsi="Arial" w:cs="Arial"/>
                <w:sz w:val="21"/>
                <w:szCs w:val="21"/>
                <w:lang w:val="it-IT" w:eastAsia="ar-SA"/>
              </w:rPr>
              <w:t>di Angela Nanetti</w:t>
            </w:r>
          </w:p>
          <w:p w14:paraId="216D28B8" w14:textId="1AC07524"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b/>
                <w:bCs/>
                <w:sz w:val="21"/>
                <w:szCs w:val="21"/>
                <w:lang w:val="it-IT" w:eastAsia="ar-SA"/>
              </w:rPr>
              <w:t xml:space="preserve">-  </w:t>
            </w:r>
            <w:r w:rsidRPr="00FA0FD1">
              <w:rPr>
                <w:rFonts w:ascii="Arial" w:eastAsia="SimSun" w:hAnsi="Arial" w:cs="Arial"/>
                <w:b/>
                <w:bCs/>
                <w:i/>
                <w:iCs/>
                <w:sz w:val="21"/>
                <w:szCs w:val="21"/>
                <w:lang w:val="it-IT" w:eastAsia="ar-SA"/>
              </w:rPr>
              <w:t>La ragazza di Marsiglia</w:t>
            </w:r>
            <w:r w:rsidRPr="00FA0FD1">
              <w:rPr>
                <w:rFonts w:ascii="Arial" w:eastAsia="SimSun" w:hAnsi="Arial" w:cs="Arial"/>
                <w:sz w:val="21"/>
                <w:szCs w:val="21"/>
                <w:lang w:val="it-IT" w:eastAsia="ar-SA"/>
              </w:rPr>
              <w:t xml:space="preserve"> di Maria Attanasio</w:t>
            </w:r>
          </w:p>
          <w:p w14:paraId="0E6414F5" w14:textId="645A9F8C" w:rsidR="00CE0E41"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Prima della quiete</w:t>
            </w:r>
            <w:r w:rsidRPr="00FA0FD1">
              <w:rPr>
                <w:rFonts w:ascii="Arial" w:eastAsia="SimSun" w:hAnsi="Arial" w:cs="Arial"/>
                <w:b/>
                <w:bCs/>
                <w:sz w:val="21"/>
                <w:szCs w:val="21"/>
                <w:lang w:val="it-IT" w:eastAsia="ar-SA"/>
              </w:rPr>
              <w:t xml:space="preserve"> </w:t>
            </w:r>
            <w:r w:rsidRPr="00FA0FD1">
              <w:rPr>
                <w:rFonts w:ascii="Arial" w:eastAsia="SimSun" w:hAnsi="Arial" w:cs="Arial"/>
                <w:sz w:val="21"/>
                <w:szCs w:val="21"/>
                <w:lang w:val="it-IT" w:eastAsia="ar-SA"/>
              </w:rPr>
              <w:t>di Elena Gianini Belotti</w:t>
            </w:r>
          </w:p>
          <w:p w14:paraId="0DA08E97" w14:textId="264DB6A1" w:rsidR="005A03BB" w:rsidRPr="00FA0FD1" w:rsidRDefault="005A03BB" w:rsidP="000E5D36">
            <w:pPr>
              <w:pStyle w:val="Contenutotabella"/>
              <w:autoSpaceDE w:val="0"/>
              <w:jc w:val="both"/>
              <w:rPr>
                <w:rFonts w:ascii="Arial" w:eastAsia="SimSun" w:hAnsi="Arial" w:cs="Arial"/>
                <w:sz w:val="21"/>
                <w:szCs w:val="21"/>
                <w:lang w:val="it-IT" w:eastAsia="ar-SA"/>
              </w:rPr>
            </w:pPr>
          </w:p>
        </w:tc>
      </w:tr>
      <w:tr w:rsidR="00CE0E41" w:rsidRPr="009124C2" w14:paraId="4099DA0F" w14:textId="77777777" w:rsidTr="005A03BB">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316" w:type="dxa"/>
            <w:vAlign w:val="center"/>
          </w:tcPr>
          <w:p w14:paraId="3A2ECF37" w14:textId="40F54F46" w:rsidR="00CE0E41" w:rsidRPr="00EB4BE2" w:rsidRDefault="00D14B16" w:rsidP="00CB3121">
            <w:pPr>
              <w:ind w:left="57"/>
              <w:rPr>
                <w:sz w:val="22"/>
                <w:szCs w:val="22"/>
              </w:rPr>
            </w:pPr>
            <w:r>
              <w:rPr>
                <w:rFonts w:cs="Arial"/>
                <w:bCs/>
                <w:sz w:val="22"/>
                <w:szCs w:val="22"/>
              </w:rPr>
              <w:t>19</w:t>
            </w:r>
            <w:r w:rsidRPr="00D14B16">
              <w:rPr>
                <w:rFonts w:cs="Arial"/>
                <w:bCs/>
                <w:sz w:val="22"/>
                <w:szCs w:val="22"/>
              </w:rPr>
              <w:t>.05.2023</w:t>
            </w:r>
          </w:p>
        </w:tc>
        <w:tc>
          <w:tcPr>
            <w:tcW w:w="7810" w:type="dxa"/>
            <w:vAlign w:val="center"/>
          </w:tcPr>
          <w:p w14:paraId="340C7D3F" w14:textId="03A7A3EA"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Donne e società tra Ottocento e Novecento</w:t>
            </w:r>
          </w:p>
          <w:p w14:paraId="5E2DA171" w14:textId="51480A9E"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i/>
                <w:iCs/>
                <w:sz w:val="21"/>
                <w:szCs w:val="21"/>
                <w:lang w:val="it-IT" w:eastAsia="ar-SA"/>
              </w:rPr>
              <w:t>I</w:t>
            </w:r>
            <w:r w:rsidRPr="00FA0FD1">
              <w:rPr>
                <w:rFonts w:ascii="Arial" w:eastAsia="SimSun" w:hAnsi="Arial" w:cs="Arial"/>
                <w:b/>
                <w:bCs/>
                <w:i/>
                <w:iCs/>
                <w:sz w:val="21"/>
                <w:szCs w:val="21"/>
                <w:lang w:val="it-IT" w:eastAsia="ar-SA"/>
              </w:rPr>
              <w:t>n risaia</w:t>
            </w:r>
            <w:r w:rsidRPr="00FA0FD1">
              <w:rPr>
                <w:rFonts w:ascii="Arial" w:eastAsia="SimSun" w:hAnsi="Arial" w:cs="Arial"/>
                <w:i/>
                <w:iCs/>
                <w:sz w:val="21"/>
                <w:szCs w:val="21"/>
                <w:lang w:val="it-IT" w:eastAsia="ar-SA"/>
              </w:rPr>
              <w:t xml:space="preserve"> </w:t>
            </w:r>
            <w:r w:rsidRPr="00FA0FD1">
              <w:rPr>
                <w:rFonts w:ascii="Arial" w:eastAsia="SimSun" w:hAnsi="Arial" w:cs="Arial"/>
                <w:sz w:val="21"/>
                <w:szCs w:val="21"/>
                <w:lang w:val="it-IT" w:eastAsia="ar-SA"/>
              </w:rPr>
              <w:t>di Marchesa Colombi</w:t>
            </w:r>
          </w:p>
          <w:p w14:paraId="179757CD" w14:textId="53CC3B98" w:rsidR="000E5D36" w:rsidRPr="00FA0FD1" w:rsidRDefault="000E5D36" w:rsidP="000E5D36">
            <w:pPr>
              <w:pStyle w:val="Contenutotabella"/>
              <w:autoSpaceDE w:val="0"/>
              <w:jc w:val="both"/>
              <w:rPr>
                <w:rFonts w:ascii="Arial" w:eastAsia="SimSun" w:hAnsi="Arial" w:cs="Arial"/>
                <w:b/>
                <w:bCs/>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La fabbrica</w:t>
            </w:r>
            <w:r w:rsidRPr="00FA0FD1">
              <w:rPr>
                <w:rFonts w:ascii="Arial" w:eastAsia="SimSun" w:hAnsi="Arial" w:cs="Arial"/>
                <w:i/>
                <w:iCs/>
                <w:sz w:val="21"/>
                <w:szCs w:val="21"/>
                <w:lang w:val="it-IT" w:eastAsia="ar-SA"/>
              </w:rPr>
              <w:t xml:space="preserve"> </w:t>
            </w:r>
            <w:r w:rsidRPr="00FA0FD1">
              <w:rPr>
                <w:rFonts w:ascii="Arial" w:eastAsia="SimSun" w:hAnsi="Arial" w:cs="Arial"/>
                <w:sz w:val="21"/>
                <w:szCs w:val="21"/>
                <w:lang w:val="it-IT" w:eastAsia="ar-SA"/>
              </w:rPr>
              <w:t xml:space="preserve">di Bruno </w:t>
            </w:r>
            <w:proofErr w:type="spellStart"/>
            <w:r w:rsidRPr="00FA0FD1">
              <w:rPr>
                <w:rFonts w:ascii="Arial" w:eastAsia="SimSun" w:hAnsi="Arial" w:cs="Arial"/>
                <w:sz w:val="21"/>
                <w:szCs w:val="21"/>
                <w:lang w:val="it-IT" w:eastAsia="ar-SA"/>
              </w:rPr>
              <w:t>Sperani</w:t>
            </w:r>
            <w:proofErr w:type="spellEnd"/>
          </w:p>
          <w:p w14:paraId="70AD0DBF" w14:textId="5D171B25" w:rsidR="00CE0E41"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b/>
                <w:bCs/>
                <w:sz w:val="21"/>
                <w:szCs w:val="21"/>
                <w:lang w:val="it-IT" w:eastAsia="ar-SA"/>
              </w:rPr>
              <w:t xml:space="preserve">-  </w:t>
            </w:r>
            <w:r w:rsidRPr="00FA0FD1">
              <w:rPr>
                <w:rFonts w:ascii="Arial" w:eastAsia="SimSun" w:hAnsi="Arial" w:cs="Arial"/>
                <w:b/>
                <w:bCs/>
                <w:i/>
                <w:iCs/>
                <w:sz w:val="21"/>
                <w:szCs w:val="21"/>
                <w:lang w:val="it-IT" w:eastAsia="ar-SA"/>
              </w:rPr>
              <w:t xml:space="preserve">Le voci di Petronilla </w:t>
            </w:r>
            <w:r w:rsidRPr="00FA0FD1">
              <w:rPr>
                <w:rFonts w:ascii="Arial" w:eastAsia="SimSun" w:hAnsi="Arial" w:cs="Arial"/>
                <w:sz w:val="21"/>
                <w:szCs w:val="21"/>
                <w:lang w:val="it-IT" w:eastAsia="ar-SA"/>
              </w:rPr>
              <w:t xml:space="preserve">di </w:t>
            </w:r>
            <w:proofErr w:type="spellStart"/>
            <w:r w:rsidRPr="00FA0FD1">
              <w:rPr>
                <w:rFonts w:ascii="Arial" w:eastAsia="SimSun" w:hAnsi="Arial" w:cs="Arial"/>
                <w:sz w:val="21"/>
                <w:szCs w:val="21"/>
                <w:lang w:val="it-IT" w:eastAsia="ar-SA"/>
              </w:rPr>
              <w:t>Schira</w:t>
            </w:r>
            <w:proofErr w:type="spellEnd"/>
            <w:r w:rsidRPr="00FA0FD1">
              <w:rPr>
                <w:rFonts w:ascii="Arial" w:eastAsia="SimSun" w:hAnsi="Arial" w:cs="Arial"/>
                <w:sz w:val="21"/>
                <w:szCs w:val="21"/>
                <w:lang w:val="it-IT" w:eastAsia="ar-SA"/>
              </w:rPr>
              <w:t xml:space="preserve"> – De Vizzi</w:t>
            </w:r>
          </w:p>
          <w:p w14:paraId="30D042A7" w14:textId="3084C602" w:rsidR="005A03BB" w:rsidRPr="00FA0FD1" w:rsidRDefault="005A03BB" w:rsidP="000E5D36">
            <w:pPr>
              <w:pStyle w:val="Contenutotabella"/>
              <w:autoSpaceDE w:val="0"/>
              <w:jc w:val="both"/>
              <w:rPr>
                <w:rFonts w:ascii="Arial" w:eastAsia="SimSun" w:hAnsi="Arial" w:cs="Arial"/>
                <w:sz w:val="21"/>
                <w:szCs w:val="21"/>
                <w:lang w:val="it-IT" w:eastAsia="ar-SA"/>
              </w:rPr>
            </w:pPr>
          </w:p>
        </w:tc>
      </w:tr>
      <w:tr w:rsidR="005067BF" w:rsidRPr="009124C2" w14:paraId="35932897" w14:textId="77777777" w:rsidTr="00FA0FD1">
        <w:trPr>
          <w:trHeight w:val="10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316" w:type="dxa"/>
            <w:vAlign w:val="center"/>
          </w:tcPr>
          <w:p w14:paraId="7E1DD41C" w14:textId="350162AE" w:rsidR="005067BF" w:rsidRPr="00EB4BE2" w:rsidRDefault="00D14B16" w:rsidP="00CB3121">
            <w:pPr>
              <w:ind w:left="57"/>
              <w:rPr>
                <w:sz w:val="22"/>
                <w:szCs w:val="22"/>
              </w:rPr>
            </w:pPr>
            <w:r w:rsidRPr="00D14B16">
              <w:rPr>
                <w:rFonts w:cs="Arial"/>
                <w:bCs/>
                <w:sz w:val="22"/>
                <w:szCs w:val="22"/>
              </w:rPr>
              <w:t>26.05.2023</w:t>
            </w:r>
          </w:p>
        </w:tc>
        <w:tc>
          <w:tcPr>
            <w:tcW w:w="7810" w:type="dxa"/>
            <w:vAlign w:val="center"/>
          </w:tcPr>
          <w:p w14:paraId="4A358080" w14:textId="77777777" w:rsidR="000E5D36" w:rsidRPr="00FA0FD1" w:rsidRDefault="000E5D36" w:rsidP="000E5D36">
            <w:pPr>
              <w:autoSpaceDE w:val="0"/>
              <w:jc w:val="both"/>
              <w:rPr>
                <w:rFonts w:eastAsia="SimSun" w:cs="Arial"/>
                <w:sz w:val="21"/>
                <w:szCs w:val="21"/>
                <w:lang w:eastAsia="ar-SA"/>
              </w:rPr>
            </w:pPr>
            <w:r w:rsidRPr="00FA0FD1">
              <w:rPr>
                <w:rFonts w:eastAsia="SimSun" w:cs="Arial"/>
                <w:sz w:val="21"/>
                <w:szCs w:val="21"/>
                <w:lang w:eastAsia="ar-SA"/>
              </w:rPr>
              <w:t>Donne e società nel Novecento</w:t>
            </w:r>
          </w:p>
          <w:p w14:paraId="018F959B" w14:textId="77777777"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L'allodola</w:t>
            </w:r>
            <w:r w:rsidRPr="00FA0FD1">
              <w:rPr>
                <w:rFonts w:ascii="Arial" w:eastAsia="SimSun" w:hAnsi="Arial" w:cs="Arial"/>
                <w:i/>
                <w:iCs/>
                <w:sz w:val="21"/>
                <w:szCs w:val="21"/>
                <w:lang w:val="it-IT" w:eastAsia="ar-SA"/>
              </w:rPr>
              <w:t xml:space="preserve"> </w:t>
            </w:r>
            <w:r w:rsidRPr="00FA0FD1">
              <w:rPr>
                <w:rFonts w:ascii="Arial" w:eastAsia="SimSun" w:hAnsi="Arial" w:cs="Arial"/>
                <w:sz w:val="21"/>
                <w:szCs w:val="21"/>
                <w:lang w:val="it-IT" w:eastAsia="ar-SA"/>
              </w:rPr>
              <w:t>di Giovanna Ginex e Rosangela Percoco</w:t>
            </w:r>
          </w:p>
          <w:p w14:paraId="7C6B0C62" w14:textId="5A794DFB" w:rsidR="000E5D36"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i/>
                <w:iCs/>
                <w:sz w:val="21"/>
                <w:szCs w:val="21"/>
                <w:lang w:val="it-IT" w:eastAsia="ar-SA"/>
              </w:rPr>
              <w:t xml:space="preserve"> </w:t>
            </w:r>
            <w:r w:rsidRPr="00FA0FD1">
              <w:rPr>
                <w:rFonts w:ascii="Arial" w:eastAsia="SimSun" w:hAnsi="Arial" w:cs="Arial"/>
                <w:b/>
                <w:bCs/>
                <w:i/>
                <w:iCs/>
                <w:sz w:val="21"/>
                <w:szCs w:val="21"/>
                <w:lang w:val="it-IT" w:eastAsia="ar-SA"/>
              </w:rPr>
              <w:t>Le assaggiatrici</w:t>
            </w:r>
            <w:r w:rsidRPr="00FA0FD1">
              <w:rPr>
                <w:rFonts w:ascii="Arial" w:eastAsia="SimSun" w:hAnsi="Arial" w:cs="Arial"/>
                <w:i/>
                <w:iCs/>
                <w:sz w:val="21"/>
                <w:szCs w:val="21"/>
                <w:lang w:val="it-IT" w:eastAsia="ar-SA"/>
              </w:rPr>
              <w:t xml:space="preserve"> </w:t>
            </w:r>
            <w:r w:rsidRPr="00FA0FD1">
              <w:rPr>
                <w:rFonts w:ascii="Arial" w:eastAsia="SimSun" w:hAnsi="Arial" w:cs="Arial"/>
                <w:sz w:val="21"/>
                <w:szCs w:val="21"/>
                <w:lang w:val="it-IT" w:eastAsia="ar-SA"/>
              </w:rPr>
              <w:t xml:space="preserve">di Rosella </w:t>
            </w:r>
            <w:proofErr w:type="spellStart"/>
            <w:r w:rsidRPr="00FA0FD1">
              <w:rPr>
                <w:rFonts w:ascii="Arial" w:eastAsia="SimSun" w:hAnsi="Arial" w:cs="Arial"/>
                <w:sz w:val="21"/>
                <w:szCs w:val="21"/>
                <w:lang w:val="it-IT" w:eastAsia="ar-SA"/>
              </w:rPr>
              <w:t>Postorino</w:t>
            </w:r>
            <w:proofErr w:type="spellEnd"/>
          </w:p>
          <w:p w14:paraId="595F3C24" w14:textId="1BAD3320" w:rsidR="005067BF" w:rsidRPr="00FA0FD1" w:rsidRDefault="000E5D36" w:rsidP="000E5D36">
            <w:pPr>
              <w:pStyle w:val="Contenutotabella"/>
              <w:autoSpaceDE w:val="0"/>
              <w:jc w:val="both"/>
              <w:rPr>
                <w:rFonts w:ascii="Arial" w:eastAsia="SimSun" w:hAnsi="Arial" w:cs="Arial"/>
                <w:sz w:val="21"/>
                <w:szCs w:val="21"/>
                <w:lang w:val="it-IT" w:eastAsia="ar-SA"/>
              </w:rPr>
            </w:pPr>
            <w:r w:rsidRPr="00FA0FD1">
              <w:rPr>
                <w:rFonts w:ascii="Arial" w:eastAsia="SimSun" w:hAnsi="Arial" w:cs="Arial"/>
                <w:sz w:val="21"/>
                <w:szCs w:val="21"/>
                <w:lang w:val="it-IT" w:eastAsia="ar-SA"/>
              </w:rPr>
              <w:t xml:space="preserve">-  </w:t>
            </w:r>
            <w:r w:rsidRPr="00FA0FD1">
              <w:rPr>
                <w:rFonts w:ascii="Arial" w:eastAsia="SimSun" w:hAnsi="Arial" w:cs="Arial"/>
                <w:b/>
                <w:bCs/>
                <w:i/>
                <w:iCs/>
                <w:sz w:val="21"/>
                <w:szCs w:val="21"/>
                <w:lang w:val="it-IT" w:eastAsia="ar-SA"/>
              </w:rPr>
              <w:t xml:space="preserve">Fiore di </w:t>
            </w:r>
            <w:proofErr w:type="gramStart"/>
            <w:r w:rsidRPr="00FA0FD1">
              <w:rPr>
                <w:rFonts w:ascii="Arial" w:eastAsia="SimSun" w:hAnsi="Arial" w:cs="Arial"/>
                <w:b/>
                <w:bCs/>
                <w:i/>
                <w:iCs/>
                <w:sz w:val="21"/>
                <w:szCs w:val="21"/>
                <w:lang w:val="it-IT" w:eastAsia="ar-SA"/>
              </w:rPr>
              <w:t>roccia</w:t>
            </w:r>
            <w:r w:rsidRPr="00FA0FD1">
              <w:rPr>
                <w:rFonts w:ascii="Arial" w:eastAsia="SimSun" w:hAnsi="Arial" w:cs="Arial"/>
                <w:sz w:val="21"/>
                <w:szCs w:val="21"/>
                <w:lang w:val="it-IT" w:eastAsia="ar-SA"/>
              </w:rPr>
              <w:t xml:space="preserve">  di</w:t>
            </w:r>
            <w:proofErr w:type="gramEnd"/>
            <w:r w:rsidRPr="00FA0FD1">
              <w:rPr>
                <w:rFonts w:ascii="Arial" w:eastAsia="SimSun" w:hAnsi="Arial" w:cs="Arial"/>
                <w:sz w:val="21"/>
                <w:szCs w:val="21"/>
                <w:lang w:val="it-IT" w:eastAsia="ar-SA"/>
              </w:rPr>
              <w:t xml:space="preserve"> Ilaria Tuti</w:t>
            </w:r>
          </w:p>
        </w:tc>
      </w:tr>
    </w:tbl>
    <w:p w14:paraId="282D5986" w14:textId="77777777" w:rsidR="00CE0E41" w:rsidRDefault="00CE0E41" w:rsidP="00FA0FD1"/>
    <w:sectPr w:rsidR="00CE0E41" w:rsidSect="00FA0FD1">
      <w:pgSz w:w="11906" w:h="16838"/>
      <w:pgMar w:top="0"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24C2A"/>
    <w:rsid w:val="00063365"/>
    <w:rsid w:val="0006714E"/>
    <w:rsid w:val="0007529D"/>
    <w:rsid w:val="000E5061"/>
    <w:rsid w:val="000E5D36"/>
    <w:rsid w:val="0012222C"/>
    <w:rsid w:val="00262A85"/>
    <w:rsid w:val="00422C2B"/>
    <w:rsid w:val="00437D8A"/>
    <w:rsid w:val="005067BF"/>
    <w:rsid w:val="00565751"/>
    <w:rsid w:val="005A03BB"/>
    <w:rsid w:val="005A0BF8"/>
    <w:rsid w:val="005F4FFF"/>
    <w:rsid w:val="00777CBE"/>
    <w:rsid w:val="00785242"/>
    <w:rsid w:val="007E683C"/>
    <w:rsid w:val="00967B0C"/>
    <w:rsid w:val="00B64D67"/>
    <w:rsid w:val="00CA5DF1"/>
    <w:rsid w:val="00CB6454"/>
    <w:rsid w:val="00CE0E41"/>
    <w:rsid w:val="00D14B16"/>
    <w:rsid w:val="00DD73A9"/>
    <w:rsid w:val="00FA0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essunaspaziatura">
    <w:name w:val="No Spacing"/>
    <w:uiPriority w:val="1"/>
    <w:qFormat/>
    <w:rsid w:val="00777CBE"/>
    <w:pPr>
      <w:spacing w:after="0" w:line="240" w:lineRule="auto"/>
    </w:pPr>
    <w:rPr>
      <w:rFonts w:ascii="Arial" w:eastAsia="Times New Roman" w:hAnsi="Arial" w:cs="Times New Roman"/>
      <w:sz w:val="28"/>
      <w:szCs w:val="24"/>
      <w:lang w:eastAsia="it-IT"/>
    </w:rPr>
  </w:style>
  <w:style w:type="paragraph" w:styleId="Corpotesto">
    <w:name w:val="Body Text"/>
    <w:basedOn w:val="Normale"/>
    <w:link w:val="CorpotestoCarattere"/>
    <w:uiPriority w:val="99"/>
    <w:unhideWhenUsed/>
    <w:rsid w:val="00777CBE"/>
    <w:pPr>
      <w:spacing w:after="120"/>
    </w:pPr>
    <w:rPr>
      <w:rFonts w:ascii="Tahoma" w:hAnsi="Tahoma" w:cs="Tahoma"/>
      <w:sz w:val="24"/>
    </w:rPr>
  </w:style>
  <w:style w:type="character" w:customStyle="1" w:styleId="CorpotestoCarattere">
    <w:name w:val="Corpo testo Carattere"/>
    <w:basedOn w:val="Carpredefinitoparagrafo"/>
    <w:link w:val="Corpotesto"/>
    <w:uiPriority w:val="99"/>
    <w:rsid w:val="00777CBE"/>
    <w:rPr>
      <w:rFonts w:ascii="Tahoma" w:eastAsia="Times New Roman" w:hAnsi="Tahoma" w:cs="Tahoma"/>
      <w:sz w:val="24"/>
      <w:szCs w:val="24"/>
      <w:lang w:eastAsia="it-IT"/>
    </w:rPr>
  </w:style>
  <w:style w:type="paragraph" w:customStyle="1" w:styleId="Contenutotabella">
    <w:name w:val="Contenuto tabella"/>
    <w:basedOn w:val="Normale"/>
    <w:rsid w:val="000E5D36"/>
    <w:pPr>
      <w:widowControl w:val="0"/>
      <w:suppressLineNumbers/>
      <w:suppressAutoHyphens/>
    </w:pPr>
    <w:rPr>
      <w:rFonts w:ascii="Times New Roman" w:eastAsia="Andale Sans UI" w:hAnsi="Times New Roman"/>
      <w:kern w:val="1"/>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365</Words>
  <Characters>2085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5</cp:revision>
  <dcterms:created xsi:type="dcterms:W3CDTF">2022-07-08T07:25:00Z</dcterms:created>
  <dcterms:modified xsi:type="dcterms:W3CDTF">2022-07-14T15:04:00Z</dcterms:modified>
</cp:coreProperties>
</file>