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3A1D9689"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967B0C">
        <w:rPr>
          <w:b/>
          <w:bCs/>
          <w:sz w:val="44"/>
        </w:rPr>
        <w:t>2</w:t>
      </w:r>
      <w:r>
        <w:rPr>
          <w:b/>
          <w:bCs/>
          <w:sz w:val="44"/>
        </w:rPr>
        <w:t>/2</w:t>
      </w:r>
      <w:r w:rsidR="00967B0C">
        <w:rPr>
          <w:b/>
          <w:bCs/>
          <w:sz w:val="44"/>
        </w:rPr>
        <w:t>3</w:t>
      </w:r>
    </w:p>
    <w:p w14:paraId="740E9E12" w14:textId="313B0FFA" w:rsidR="00CE0E41" w:rsidRPr="00437D8A" w:rsidRDefault="00CE0E41" w:rsidP="00CE0E41">
      <w:pPr>
        <w:pStyle w:val="Intestazione"/>
        <w:rPr>
          <w:b/>
          <w:bCs/>
          <w:color w:val="00B050"/>
          <w:sz w:val="24"/>
        </w:rPr>
      </w:pPr>
      <w:r w:rsidRPr="00437D8A">
        <w:rPr>
          <w:color w:val="00B050"/>
        </w:rPr>
        <w:t xml:space="preserve">                                                      </w:t>
      </w:r>
      <w:r w:rsidR="0012222C">
        <w:rPr>
          <w:color w:val="00B050"/>
        </w:rPr>
        <w:t xml:space="preserve">       </w:t>
      </w:r>
      <w:r w:rsidRPr="00437D8A">
        <w:rPr>
          <w:color w:val="00B050"/>
        </w:rPr>
        <w:t xml:space="preserve">   </w:t>
      </w:r>
      <w:r w:rsidR="00950536">
        <w:rPr>
          <w:b/>
          <w:bCs/>
          <w:color w:val="00B050"/>
          <w:sz w:val="24"/>
          <w:szCs w:val="22"/>
        </w:rPr>
        <w:t>Provincia</w:t>
      </w:r>
      <w:r w:rsidRPr="00437D8A">
        <w:rPr>
          <w:color w:val="00B050"/>
        </w:rPr>
        <w:t xml:space="preserve"> -</w:t>
      </w:r>
      <w:r w:rsidRPr="00437D8A">
        <w:rPr>
          <w:b/>
          <w:color w:val="00B050"/>
        </w:rPr>
        <w:t xml:space="preserve"> </w:t>
      </w:r>
      <w:r w:rsidR="0012222C">
        <w:rPr>
          <w:b/>
          <w:bCs/>
          <w:color w:val="00B050"/>
          <w:sz w:val="24"/>
        </w:rPr>
        <w:t>TERZA</w:t>
      </w:r>
      <w:r w:rsidRPr="00437D8A">
        <w:rPr>
          <w:b/>
          <w:bCs/>
          <w:color w:val="00B050"/>
          <w:sz w:val="24"/>
        </w:rPr>
        <w:t xml:space="preserve"> FASE</w:t>
      </w:r>
    </w:p>
    <w:p w14:paraId="45E3230B" w14:textId="77777777" w:rsidR="00CE0E41" w:rsidRDefault="00CE0E41" w:rsidP="00CE0E41">
      <w:pPr>
        <w:rPr>
          <w:sz w:val="20"/>
          <w:szCs w:val="20"/>
        </w:rPr>
      </w:pPr>
    </w:p>
    <w:p w14:paraId="739D9EC5" w14:textId="77777777" w:rsidR="00657CBC" w:rsidRPr="00657CBC" w:rsidRDefault="00657CBC" w:rsidP="00657CBC">
      <w:pPr>
        <w:contextualSpacing/>
        <w:jc w:val="center"/>
        <w:rPr>
          <w:rFonts w:cs="Arial"/>
          <w:szCs w:val="28"/>
        </w:rPr>
      </w:pPr>
      <w:r w:rsidRPr="00657CBC">
        <w:rPr>
          <w:rFonts w:cs="Arial"/>
          <w:b/>
          <w:bCs/>
          <w:szCs w:val="28"/>
        </w:rPr>
        <w:t>TREVIGLIO</w:t>
      </w:r>
    </w:p>
    <w:p w14:paraId="4D0CF58E" w14:textId="2A8AC880" w:rsidR="00657CBC" w:rsidRPr="006561DE" w:rsidRDefault="00657CBC" w:rsidP="00657CBC">
      <w:pPr>
        <w:contextualSpacing/>
        <w:rPr>
          <w:rFonts w:cs="Arial"/>
          <w:sz w:val="20"/>
          <w:szCs w:val="20"/>
        </w:rPr>
      </w:pPr>
      <w:r w:rsidRPr="006561DE">
        <w:rPr>
          <w:rFonts w:cs="Arial"/>
          <w:b/>
          <w:bCs/>
          <w:sz w:val="20"/>
          <w:szCs w:val="20"/>
        </w:rPr>
        <w:t xml:space="preserve">Referente: </w:t>
      </w:r>
      <w:r w:rsidRPr="006561DE">
        <w:rPr>
          <w:rFonts w:cs="Arial"/>
          <w:sz w:val="20"/>
          <w:szCs w:val="20"/>
        </w:rPr>
        <w:t xml:space="preserve">Maria </w:t>
      </w:r>
      <w:proofErr w:type="spellStart"/>
      <w:r w:rsidRPr="006561DE">
        <w:rPr>
          <w:rFonts w:cs="Arial"/>
          <w:sz w:val="20"/>
          <w:szCs w:val="20"/>
        </w:rPr>
        <w:t>Reduzzi</w:t>
      </w:r>
      <w:proofErr w:type="spellEnd"/>
      <w:r w:rsidRPr="006561DE">
        <w:rPr>
          <w:rFonts w:cs="Arial"/>
          <w:sz w:val="20"/>
          <w:szCs w:val="20"/>
        </w:rPr>
        <w:t xml:space="preserve"> </w:t>
      </w:r>
      <w:proofErr w:type="spellStart"/>
      <w:r>
        <w:rPr>
          <w:rFonts w:cs="Arial"/>
          <w:sz w:val="20"/>
          <w:szCs w:val="20"/>
        </w:rPr>
        <w:t>cell</w:t>
      </w:r>
      <w:proofErr w:type="spellEnd"/>
      <w:r w:rsidRPr="006561DE">
        <w:rPr>
          <w:rFonts w:cs="Arial"/>
          <w:sz w:val="20"/>
          <w:szCs w:val="20"/>
        </w:rPr>
        <w:t>. 353</w:t>
      </w:r>
      <w:r>
        <w:rPr>
          <w:rFonts w:cs="Arial"/>
          <w:sz w:val="20"/>
          <w:szCs w:val="20"/>
        </w:rPr>
        <w:t>.</w:t>
      </w:r>
      <w:r w:rsidRPr="006561DE">
        <w:rPr>
          <w:rFonts w:cs="Arial"/>
          <w:sz w:val="20"/>
          <w:szCs w:val="20"/>
        </w:rPr>
        <w:t>4399688</w:t>
      </w:r>
      <w:r>
        <w:rPr>
          <w:rFonts w:cs="Arial"/>
          <w:sz w:val="20"/>
          <w:szCs w:val="20"/>
        </w:rPr>
        <w:t xml:space="preserve">, </w:t>
      </w:r>
      <w:r w:rsidRPr="006561DE">
        <w:rPr>
          <w:rFonts w:cs="Arial"/>
          <w:b/>
          <w:bCs/>
          <w:sz w:val="20"/>
          <w:szCs w:val="20"/>
        </w:rPr>
        <w:t>Iscrizioni e informazioni</w:t>
      </w:r>
      <w:r w:rsidRPr="006561DE">
        <w:rPr>
          <w:rFonts w:cs="Arial"/>
          <w:sz w:val="20"/>
          <w:szCs w:val="20"/>
        </w:rPr>
        <w:t>: SPI CGIL, via Cesare Battisti 43/b, tel. 035.3594450 mart</w:t>
      </w:r>
      <w:r>
        <w:rPr>
          <w:rFonts w:cs="Arial"/>
          <w:sz w:val="20"/>
          <w:szCs w:val="20"/>
        </w:rPr>
        <w:t>edì pomeriggio dalle 15 -17e venerdì mattina dalle 10-12</w:t>
      </w:r>
      <w:r w:rsidRPr="006561DE">
        <w:rPr>
          <w:rFonts w:cs="Arial"/>
          <w:sz w:val="20"/>
          <w:szCs w:val="20"/>
        </w:rPr>
        <w:t>.</w:t>
      </w:r>
    </w:p>
    <w:p w14:paraId="05352BA5" w14:textId="77777777" w:rsidR="00657CBC" w:rsidRPr="006561DE" w:rsidRDefault="00657CBC" w:rsidP="00657CBC">
      <w:pPr>
        <w:spacing w:before="120" w:after="120"/>
        <w:contextualSpacing/>
        <w:rPr>
          <w:rFonts w:cs="Arial"/>
          <w:sz w:val="20"/>
          <w:szCs w:val="20"/>
        </w:rPr>
      </w:pPr>
      <w:r w:rsidRPr="006561DE">
        <w:rPr>
          <w:rFonts w:cs="Arial"/>
          <w:sz w:val="20"/>
          <w:szCs w:val="20"/>
        </w:rPr>
        <w:t>Le iscrizioni potranno avvenire anche on line sul sito della Terza Università</w:t>
      </w:r>
      <w:r w:rsidRPr="005B16C5">
        <w:rPr>
          <w:rFonts w:cs="Arial"/>
          <w:sz w:val="20"/>
          <w:szCs w:val="20"/>
        </w:rPr>
        <w:t xml:space="preserve">: </w:t>
      </w:r>
      <w:hyperlink r:id="rId5">
        <w:r w:rsidRPr="005B16C5">
          <w:rPr>
            <w:rStyle w:val="CollegamentoInternet"/>
            <w:rFonts w:cs="Arial"/>
            <w:sz w:val="20"/>
            <w:szCs w:val="20"/>
          </w:rPr>
          <w:t>www.terzauniversita.it</w:t>
        </w:r>
      </w:hyperlink>
    </w:p>
    <w:p w14:paraId="44D171E5" w14:textId="7230EA5E" w:rsidR="00CE0E41" w:rsidRPr="00657CBC" w:rsidRDefault="00CE0E41" w:rsidP="00657CBC">
      <w:pPr>
        <w:spacing w:before="120" w:after="120"/>
        <w:contextualSpacing/>
        <w:jc w:val="both"/>
        <w:rPr>
          <w:rFonts w:cs="Arial"/>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96"/>
        <w:gridCol w:w="993"/>
        <w:gridCol w:w="6945"/>
      </w:tblGrid>
      <w:tr w:rsidR="00657CBC" w:rsidRPr="00F028A8" w14:paraId="1E942FA0" w14:textId="77777777" w:rsidTr="00657CBC">
        <w:trPr>
          <w:trHeight w:val="830"/>
        </w:trPr>
        <w:tc>
          <w:tcPr>
            <w:tcW w:w="1696" w:type="dxa"/>
            <w:vAlign w:val="center"/>
          </w:tcPr>
          <w:p w14:paraId="7401161C" w14:textId="77777777" w:rsidR="00657CBC" w:rsidRPr="009124C2" w:rsidRDefault="00657CBC" w:rsidP="00F8134E">
            <w:pPr>
              <w:jc w:val="center"/>
              <w:rPr>
                <w:szCs w:val="28"/>
              </w:rPr>
            </w:pPr>
            <w:proofErr w:type="gramStart"/>
            <w:r w:rsidRPr="009124C2">
              <w:rPr>
                <w:szCs w:val="28"/>
              </w:rPr>
              <w:t>Modulo  n</w:t>
            </w:r>
            <w:proofErr w:type="gramEnd"/>
            <w:r w:rsidRPr="009124C2">
              <w:rPr>
                <w:szCs w:val="28"/>
              </w:rPr>
              <w:t>°</w:t>
            </w:r>
          </w:p>
        </w:tc>
        <w:tc>
          <w:tcPr>
            <w:tcW w:w="993" w:type="dxa"/>
            <w:vAlign w:val="center"/>
          </w:tcPr>
          <w:p w14:paraId="68BA21B0" w14:textId="0B1442D6" w:rsidR="00657CBC" w:rsidRPr="009124C2" w:rsidRDefault="00657CBC" w:rsidP="00F8134E">
            <w:pPr>
              <w:jc w:val="center"/>
              <w:rPr>
                <w:b/>
                <w:sz w:val="40"/>
                <w:szCs w:val="40"/>
              </w:rPr>
            </w:pPr>
            <w:r>
              <w:rPr>
                <w:b/>
                <w:sz w:val="40"/>
                <w:szCs w:val="40"/>
              </w:rPr>
              <w:t>150</w:t>
            </w:r>
          </w:p>
        </w:tc>
        <w:tc>
          <w:tcPr>
            <w:tcW w:w="6945" w:type="dxa"/>
            <w:vAlign w:val="center"/>
          </w:tcPr>
          <w:p w14:paraId="04BA8377" w14:textId="2EA25572" w:rsidR="00657CBC" w:rsidRPr="00657CBC" w:rsidRDefault="00657CBC" w:rsidP="00657CBC">
            <w:pPr>
              <w:pStyle w:val="Nessunaspaziatura"/>
              <w:jc w:val="center"/>
              <w:rPr>
                <w:b/>
                <w:bCs/>
                <w:i/>
                <w:iCs/>
                <w:szCs w:val="28"/>
              </w:rPr>
            </w:pPr>
            <w:r w:rsidRPr="00657CBC">
              <w:rPr>
                <w:b/>
                <w:bCs/>
                <w:i/>
                <w:iCs/>
              </w:rPr>
              <w:t>I PELLEGRINAGGI NEL MONDO</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F8134E">
        <w:trPr>
          <w:trHeight w:val="340"/>
        </w:trPr>
        <w:tc>
          <w:tcPr>
            <w:tcW w:w="1728" w:type="dxa"/>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7910" w:type="dxa"/>
          </w:tcPr>
          <w:p w14:paraId="5BB2E641" w14:textId="1976DFCC" w:rsidR="00CE0E41" w:rsidRPr="00657CBC" w:rsidRDefault="00657CBC" w:rsidP="00657CBC">
            <w:pPr>
              <w:rPr>
                <w:rFonts w:cs="Arial"/>
                <w:b/>
                <w:sz w:val="22"/>
                <w:szCs w:val="22"/>
              </w:rPr>
            </w:pPr>
            <w:r w:rsidRPr="00657CBC">
              <w:rPr>
                <w:rFonts w:cs="Arial"/>
                <w:bCs/>
                <w:sz w:val="22"/>
                <w:szCs w:val="22"/>
              </w:rPr>
              <w:t>Piergiorgio Pescali</w:t>
            </w:r>
          </w:p>
        </w:tc>
      </w:tr>
      <w:tr w:rsidR="00CE0E41" w:rsidRPr="009124C2" w14:paraId="0677E990" w14:textId="77777777" w:rsidTr="00F8134E">
        <w:trPr>
          <w:trHeight w:val="340"/>
        </w:trPr>
        <w:tc>
          <w:tcPr>
            <w:tcW w:w="1728" w:type="dxa"/>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7910" w:type="dxa"/>
          </w:tcPr>
          <w:p w14:paraId="3DF54C2B" w14:textId="188D4E40" w:rsidR="00CE0E41" w:rsidRPr="00657CBC" w:rsidRDefault="00657CBC" w:rsidP="00CB3121">
            <w:pPr>
              <w:rPr>
                <w:rFonts w:cs="Arial"/>
                <w:sz w:val="22"/>
                <w:szCs w:val="22"/>
              </w:rPr>
            </w:pPr>
            <w:r w:rsidRPr="00657CBC">
              <w:rPr>
                <w:rFonts w:cs="Arial"/>
                <w:sz w:val="22"/>
                <w:szCs w:val="22"/>
              </w:rPr>
              <w:t>Martedì</w:t>
            </w:r>
          </w:p>
        </w:tc>
      </w:tr>
      <w:tr w:rsidR="00CE0E41" w:rsidRPr="009124C2" w14:paraId="4DF3B695" w14:textId="77777777" w:rsidTr="00F8134E">
        <w:trPr>
          <w:trHeight w:val="340"/>
        </w:trPr>
        <w:tc>
          <w:tcPr>
            <w:tcW w:w="1728" w:type="dxa"/>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7910" w:type="dxa"/>
          </w:tcPr>
          <w:p w14:paraId="7E98FB75" w14:textId="6428400D" w:rsidR="00CE0E41" w:rsidRPr="00657CBC" w:rsidRDefault="00657CBC" w:rsidP="00CB3121">
            <w:pPr>
              <w:rPr>
                <w:rFonts w:cs="Arial"/>
                <w:sz w:val="22"/>
                <w:szCs w:val="22"/>
              </w:rPr>
            </w:pPr>
            <w:r w:rsidRPr="00657CBC">
              <w:rPr>
                <w:rFonts w:cs="Arial"/>
                <w:sz w:val="22"/>
                <w:szCs w:val="22"/>
              </w:rPr>
              <w:t>15-17.15</w:t>
            </w:r>
          </w:p>
        </w:tc>
      </w:tr>
      <w:tr w:rsidR="00CE0E41" w:rsidRPr="009124C2" w14:paraId="782B8717" w14:textId="77777777" w:rsidTr="00F8134E">
        <w:trPr>
          <w:trHeight w:val="340"/>
        </w:trPr>
        <w:tc>
          <w:tcPr>
            <w:tcW w:w="1728" w:type="dxa"/>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7910" w:type="dxa"/>
          </w:tcPr>
          <w:p w14:paraId="1BBB36A1" w14:textId="7BAA17A1" w:rsidR="00CE0E41" w:rsidRPr="00657CBC" w:rsidRDefault="00657CBC" w:rsidP="00CB3121">
            <w:pPr>
              <w:rPr>
                <w:rFonts w:cs="Arial"/>
                <w:sz w:val="22"/>
                <w:szCs w:val="22"/>
              </w:rPr>
            </w:pPr>
            <w:r w:rsidRPr="00657CBC">
              <w:rPr>
                <w:rFonts w:cs="Arial"/>
                <w:sz w:val="22"/>
                <w:szCs w:val="22"/>
              </w:rPr>
              <w:t>Dal 02.05.2023 al 30.05.</w:t>
            </w:r>
            <w:r w:rsidRPr="00657CBC">
              <w:rPr>
                <w:rFonts w:cs="Arial"/>
                <w:sz w:val="22"/>
                <w:szCs w:val="22"/>
              </w:rPr>
              <w:t>2023 (5 incontri, € 20,00)</w:t>
            </w:r>
          </w:p>
        </w:tc>
      </w:tr>
      <w:tr w:rsidR="00CE0E41" w:rsidRPr="009124C2" w14:paraId="44B4C69B" w14:textId="77777777" w:rsidTr="00F8134E">
        <w:trPr>
          <w:trHeight w:val="340"/>
        </w:trPr>
        <w:tc>
          <w:tcPr>
            <w:tcW w:w="1728" w:type="dxa"/>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7910" w:type="dxa"/>
          </w:tcPr>
          <w:p w14:paraId="16EE07FA" w14:textId="5CC498D7" w:rsidR="00CE0E41" w:rsidRPr="009960A8" w:rsidRDefault="00657CBC" w:rsidP="009960A8">
            <w:pPr>
              <w:spacing w:before="120" w:after="120"/>
              <w:contextualSpacing/>
              <w:jc w:val="both"/>
              <w:rPr>
                <w:rFonts w:cs="Arial"/>
                <w:sz w:val="22"/>
                <w:szCs w:val="22"/>
              </w:rPr>
            </w:pPr>
            <w:r w:rsidRPr="00657CBC">
              <w:rPr>
                <w:rFonts w:cs="Arial"/>
                <w:sz w:val="22"/>
                <w:szCs w:val="22"/>
              </w:rPr>
              <w:t>Sala conferenze Auser, via Merisio 6</w:t>
            </w:r>
          </w:p>
        </w:tc>
      </w:tr>
      <w:tr w:rsidR="00CE0E41" w:rsidRPr="009124C2" w14:paraId="57703C0E" w14:textId="77777777" w:rsidTr="00F8134E">
        <w:trPr>
          <w:trHeight w:val="312"/>
        </w:trPr>
        <w:tc>
          <w:tcPr>
            <w:tcW w:w="1728" w:type="dxa"/>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7910" w:type="dxa"/>
          </w:tcPr>
          <w:p w14:paraId="52D884EC" w14:textId="155410BE" w:rsidR="00CE0E41" w:rsidRPr="00657CBC" w:rsidRDefault="00657CBC" w:rsidP="007E683C">
            <w:pPr>
              <w:jc w:val="both"/>
              <w:rPr>
                <w:rFonts w:cs="Arial"/>
                <w:color w:val="000000"/>
                <w:sz w:val="22"/>
                <w:szCs w:val="22"/>
              </w:rPr>
            </w:pPr>
            <w:r w:rsidRPr="00657CBC">
              <w:rPr>
                <w:rFonts w:cs="Arial"/>
                <w:b/>
                <w:sz w:val="22"/>
                <w:szCs w:val="22"/>
              </w:rPr>
              <w:t>STORIA E CULTURA</w:t>
            </w:r>
          </w:p>
        </w:tc>
      </w:tr>
      <w:tr w:rsidR="00CE0E41" w:rsidRPr="009124C2" w14:paraId="6662DB94" w14:textId="77777777" w:rsidTr="00F8134E">
        <w:trPr>
          <w:trHeight w:val="1192"/>
        </w:trPr>
        <w:tc>
          <w:tcPr>
            <w:tcW w:w="1728" w:type="dxa"/>
          </w:tcPr>
          <w:p w14:paraId="07BCDBA0" w14:textId="77777777" w:rsidR="00CE0E41" w:rsidRPr="009124C2" w:rsidRDefault="00CE0E41" w:rsidP="00CB3121">
            <w:pPr>
              <w:rPr>
                <w:b/>
                <w:sz w:val="22"/>
                <w:szCs w:val="22"/>
              </w:rPr>
            </w:pPr>
            <w:r w:rsidRPr="009124C2">
              <w:rPr>
                <w:b/>
                <w:sz w:val="22"/>
                <w:szCs w:val="22"/>
              </w:rPr>
              <w:t>Presentazione</w:t>
            </w:r>
          </w:p>
        </w:tc>
        <w:tc>
          <w:tcPr>
            <w:tcW w:w="7910" w:type="dxa"/>
          </w:tcPr>
          <w:p w14:paraId="58FFBF83" w14:textId="599C1E0B" w:rsidR="00CE0E41" w:rsidRPr="00657CBC" w:rsidRDefault="00657CBC" w:rsidP="00657CBC">
            <w:pPr>
              <w:jc w:val="both"/>
              <w:rPr>
                <w:rFonts w:cs="Arial"/>
                <w:b/>
                <w:bCs/>
                <w:i/>
                <w:iCs/>
                <w:sz w:val="22"/>
                <w:szCs w:val="22"/>
              </w:rPr>
            </w:pPr>
            <w:r w:rsidRPr="00657CBC">
              <w:rPr>
                <w:rFonts w:cs="Arial"/>
                <w:i/>
                <w:iCs/>
                <w:sz w:val="22"/>
                <w:szCs w:val="22"/>
              </w:rPr>
              <w:t xml:space="preserve">Il pellegrinaggio, tradizionalmente legato alla religione ma oggi concepito in modi più ampi, permette al corpo e alla mente di unire le forze per migliorare la persona. I devoti compiono il pellegrinaggio per acquisire meriti o per cercare risposte a domande di carattere esistenziale; altri compiono pellegrinaggi perché attirati da vicende tra leggenda e storia; altri ancora lo fanno per conoscere nuove persone o solo per conoscere nuovi luoghi. Alcune vie sono aperte da secoli; altre, a lungo abbandonate, sono state riscoperte solo recentemente. Tutti i cammini di pellegrinaggio hanno, però, una caratteristica comune, indispensabile per conoscere e capirne il significato e l’essenza: sono nati come vie per raggiungere mete altamente simboliche dal punto di vista religioso. Accanto al famoso cammino di Santiago ne percorreremo idealmente altri meno noti come il cammino Francescano in Terra Santa, quello della Maddalena (in Francia), di Karbala (in Iraq) e il pellegrinaggio del monte </w:t>
            </w:r>
            <w:proofErr w:type="spellStart"/>
            <w:r w:rsidRPr="00657CBC">
              <w:rPr>
                <w:rFonts w:cs="Arial"/>
                <w:i/>
                <w:iCs/>
                <w:sz w:val="22"/>
                <w:szCs w:val="22"/>
              </w:rPr>
              <w:t>Kailash</w:t>
            </w:r>
            <w:proofErr w:type="spellEnd"/>
            <w:r w:rsidRPr="00657CBC">
              <w:rPr>
                <w:rFonts w:cs="Arial"/>
                <w:i/>
                <w:iCs/>
                <w:sz w:val="22"/>
                <w:szCs w:val="22"/>
              </w:rPr>
              <w:t xml:space="preserve"> (Tibet.).</w:t>
            </w:r>
          </w:p>
        </w:tc>
      </w:tr>
      <w:tr w:rsidR="00CE0E41" w:rsidRPr="009124C2" w14:paraId="13379C1F" w14:textId="77777777" w:rsidTr="00F8134E">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791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F4FFF">
        <w:trPr>
          <w:trHeight w:val="564"/>
        </w:trPr>
        <w:tc>
          <w:tcPr>
            <w:tcW w:w="385" w:type="dxa"/>
            <w:vAlign w:val="center"/>
          </w:tcPr>
          <w:p w14:paraId="7D49DAEB" w14:textId="77777777" w:rsidR="00CE0E41" w:rsidRPr="009124C2" w:rsidRDefault="00CE0E41" w:rsidP="00CB3121">
            <w:pPr>
              <w:rPr>
                <w:rFonts w:cs="Arial"/>
                <w:b/>
                <w:bCs/>
                <w:sz w:val="22"/>
                <w:szCs w:val="22"/>
              </w:rPr>
            </w:pPr>
            <w:r w:rsidRPr="009124C2">
              <w:rPr>
                <w:rFonts w:cs="Arial"/>
                <w:b/>
                <w:bCs/>
                <w:sz w:val="22"/>
                <w:szCs w:val="22"/>
              </w:rPr>
              <w:t>1</w:t>
            </w:r>
          </w:p>
        </w:tc>
        <w:tc>
          <w:tcPr>
            <w:tcW w:w="1639" w:type="dxa"/>
            <w:vAlign w:val="center"/>
          </w:tcPr>
          <w:p w14:paraId="15607591" w14:textId="0F6166CD" w:rsidR="00CE0E41" w:rsidRPr="009124C2" w:rsidRDefault="009960A8" w:rsidP="00CB3121">
            <w:pPr>
              <w:ind w:left="57"/>
              <w:rPr>
                <w:sz w:val="22"/>
                <w:szCs w:val="22"/>
              </w:rPr>
            </w:pPr>
            <w:r w:rsidRPr="00657CBC">
              <w:rPr>
                <w:rFonts w:cs="Arial"/>
                <w:sz w:val="22"/>
                <w:szCs w:val="22"/>
              </w:rPr>
              <w:t>02.05.2023</w:t>
            </w:r>
          </w:p>
        </w:tc>
        <w:tc>
          <w:tcPr>
            <w:tcW w:w="7487" w:type="dxa"/>
            <w:vAlign w:val="center"/>
          </w:tcPr>
          <w:p w14:paraId="5C2B06AB" w14:textId="5D8DA4F1" w:rsidR="00CE0E41" w:rsidRPr="009960A8" w:rsidRDefault="009960A8" w:rsidP="009960A8">
            <w:pPr>
              <w:pStyle w:val="NormaleWeb"/>
              <w:ind w:left="27"/>
              <w:rPr>
                <w:rFonts w:ascii="Arial" w:hAnsi="Arial" w:cs="Arial"/>
                <w:sz w:val="22"/>
                <w:szCs w:val="22"/>
              </w:rPr>
            </w:pPr>
            <w:r w:rsidRPr="009960A8">
              <w:rPr>
                <w:rFonts w:ascii="Arial" w:hAnsi="Arial" w:cs="Arial"/>
                <w:sz w:val="22"/>
                <w:szCs w:val="22"/>
              </w:rPr>
              <w:t xml:space="preserve">Il cammino di Santiago (Spagna) </w:t>
            </w:r>
          </w:p>
        </w:tc>
      </w:tr>
      <w:tr w:rsidR="00CE0E41" w:rsidRPr="009124C2" w14:paraId="14CE0752" w14:textId="77777777" w:rsidTr="005F4FFF">
        <w:trPr>
          <w:trHeight w:val="567"/>
        </w:trPr>
        <w:tc>
          <w:tcPr>
            <w:tcW w:w="385" w:type="dxa"/>
            <w:vAlign w:val="center"/>
          </w:tcPr>
          <w:p w14:paraId="4A378FF4" w14:textId="77777777" w:rsidR="00CE0E41" w:rsidRPr="009124C2" w:rsidRDefault="00CE0E41" w:rsidP="00CB3121">
            <w:pPr>
              <w:rPr>
                <w:rFonts w:cs="Arial"/>
                <w:b/>
                <w:bCs/>
                <w:sz w:val="22"/>
                <w:szCs w:val="22"/>
              </w:rPr>
            </w:pPr>
            <w:r w:rsidRPr="009124C2">
              <w:rPr>
                <w:rFonts w:cs="Arial"/>
                <w:b/>
                <w:bCs/>
                <w:sz w:val="22"/>
                <w:szCs w:val="22"/>
              </w:rPr>
              <w:t>2</w:t>
            </w:r>
          </w:p>
        </w:tc>
        <w:tc>
          <w:tcPr>
            <w:tcW w:w="1639" w:type="dxa"/>
            <w:vAlign w:val="center"/>
          </w:tcPr>
          <w:p w14:paraId="509A4E7E" w14:textId="750AC150" w:rsidR="00CE0E41" w:rsidRPr="009124C2" w:rsidRDefault="009960A8" w:rsidP="00CB3121">
            <w:pPr>
              <w:ind w:left="57"/>
              <w:rPr>
                <w:sz w:val="22"/>
                <w:szCs w:val="22"/>
              </w:rPr>
            </w:pPr>
            <w:r w:rsidRPr="00657CBC">
              <w:rPr>
                <w:rFonts w:cs="Arial"/>
                <w:sz w:val="22"/>
                <w:szCs w:val="22"/>
              </w:rPr>
              <w:t>0</w:t>
            </w:r>
            <w:r>
              <w:rPr>
                <w:rFonts w:cs="Arial"/>
                <w:sz w:val="22"/>
                <w:szCs w:val="22"/>
              </w:rPr>
              <w:t>9</w:t>
            </w:r>
            <w:r w:rsidRPr="00657CBC">
              <w:rPr>
                <w:rFonts w:cs="Arial"/>
                <w:sz w:val="22"/>
                <w:szCs w:val="22"/>
              </w:rPr>
              <w:t>.05.2023</w:t>
            </w:r>
          </w:p>
        </w:tc>
        <w:tc>
          <w:tcPr>
            <w:tcW w:w="7487" w:type="dxa"/>
            <w:vAlign w:val="center"/>
          </w:tcPr>
          <w:p w14:paraId="4AC22338" w14:textId="739E7F32" w:rsidR="00CE0E41" w:rsidRPr="009960A8" w:rsidRDefault="009960A8" w:rsidP="009960A8">
            <w:pPr>
              <w:pStyle w:val="NormaleWeb"/>
              <w:ind w:left="27"/>
              <w:rPr>
                <w:rFonts w:ascii="Arial" w:hAnsi="Arial" w:cs="Arial"/>
                <w:sz w:val="22"/>
                <w:szCs w:val="22"/>
              </w:rPr>
            </w:pPr>
            <w:r w:rsidRPr="009960A8">
              <w:rPr>
                <w:rFonts w:ascii="Arial" w:hAnsi="Arial" w:cs="Arial"/>
                <w:sz w:val="22"/>
                <w:szCs w:val="22"/>
              </w:rPr>
              <w:t xml:space="preserve">La via di Maddalena (Francia) </w:t>
            </w:r>
          </w:p>
        </w:tc>
      </w:tr>
      <w:tr w:rsidR="00CE0E41" w:rsidRPr="009124C2" w14:paraId="638AFA5D" w14:textId="77777777" w:rsidTr="005F4FFF">
        <w:trPr>
          <w:trHeight w:val="567"/>
        </w:trPr>
        <w:tc>
          <w:tcPr>
            <w:tcW w:w="385" w:type="dxa"/>
            <w:vAlign w:val="center"/>
          </w:tcPr>
          <w:p w14:paraId="3EFB7E73" w14:textId="77777777" w:rsidR="00CE0E41" w:rsidRPr="009124C2" w:rsidRDefault="00CE0E41" w:rsidP="00CB3121">
            <w:pPr>
              <w:rPr>
                <w:rFonts w:cs="Arial"/>
                <w:b/>
                <w:bCs/>
                <w:sz w:val="22"/>
                <w:szCs w:val="22"/>
              </w:rPr>
            </w:pPr>
            <w:r w:rsidRPr="009124C2">
              <w:rPr>
                <w:rFonts w:cs="Arial"/>
                <w:b/>
                <w:bCs/>
                <w:sz w:val="22"/>
                <w:szCs w:val="22"/>
              </w:rPr>
              <w:t>3</w:t>
            </w:r>
          </w:p>
        </w:tc>
        <w:tc>
          <w:tcPr>
            <w:tcW w:w="1639" w:type="dxa"/>
            <w:vAlign w:val="center"/>
          </w:tcPr>
          <w:p w14:paraId="512EDB51" w14:textId="424CB3B0" w:rsidR="00CE0E41" w:rsidRPr="009124C2" w:rsidRDefault="009960A8" w:rsidP="00CB3121">
            <w:pPr>
              <w:ind w:left="57"/>
              <w:rPr>
                <w:sz w:val="22"/>
                <w:szCs w:val="22"/>
              </w:rPr>
            </w:pPr>
            <w:r>
              <w:rPr>
                <w:rFonts w:cs="Arial"/>
                <w:sz w:val="22"/>
                <w:szCs w:val="22"/>
              </w:rPr>
              <w:t>16.</w:t>
            </w:r>
            <w:r w:rsidRPr="00657CBC">
              <w:rPr>
                <w:rFonts w:cs="Arial"/>
                <w:sz w:val="22"/>
                <w:szCs w:val="22"/>
              </w:rPr>
              <w:t>.05.2023</w:t>
            </w:r>
          </w:p>
        </w:tc>
        <w:tc>
          <w:tcPr>
            <w:tcW w:w="7487" w:type="dxa"/>
            <w:vAlign w:val="center"/>
          </w:tcPr>
          <w:p w14:paraId="0DA08E97" w14:textId="22828FAF" w:rsidR="00CE0E41" w:rsidRPr="009960A8" w:rsidRDefault="009960A8" w:rsidP="009960A8">
            <w:pPr>
              <w:pStyle w:val="NormaleWeb"/>
              <w:ind w:left="27"/>
              <w:rPr>
                <w:rFonts w:ascii="Arial" w:hAnsi="Arial" w:cs="Arial"/>
                <w:sz w:val="22"/>
                <w:szCs w:val="22"/>
              </w:rPr>
            </w:pPr>
            <w:r w:rsidRPr="009960A8">
              <w:rPr>
                <w:rFonts w:ascii="Arial" w:hAnsi="Arial" w:cs="Arial"/>
                <w:sz w:val="22"/>
                <w:szCs w:val="22"/>
              </w:rPr>
              <w:t xml:space="preserve">Il Cammino di Francesco in Terra Santa (Israele, Palestina, Egitto) </w:t>
            </w:r>
          </w:p>
        </w:tc>
      </w:tr>
      <w:tr w:rsidR="00CE0E41" w:rsidRPr="009124C2" w14:paraId="4099DA0F" w14:textId="77777777" w:rsidTr="005F4FFF">
        <w:trPr>
          <w:trHeight w:val="567"/>
        </w:trPr>
        <w:tc>
          <w:tcPr>
            <w:tcW w:w="385" w:type="dxa"/>
            <w:vAlign w:val="center"/>
          </w:tcPr>
          <w:p w14:paraId="65B3B4DF" w14:textId="77777777" w:rsidR="00CE0E41" w:rsidRPr="009124C2" w:rsidRDefault="00CE0E41" w:rsidP="00CB3121">
            <w:pPr>
              <w:rPr>
                <w:rFonts w:cs="Arial"/>
                <w:b/>
                <w:bCs/>
                <w:sz w:val="22"/>
                <w:szCs w:val="22"/>
              </w:rPr>
            </w:pPr>
            <w:r w:rsidRPr="009124C2">
              <w:rPr>
                <w:rFonts w:cs="Arial"/>
                <w:b/>
                <w:bCs/>
                <w:sz w:val="22"/>
                <w:szCs w:val="22"/>
              </w:rPr>
              <w:t>4</w:t>
            </w:r>
          </w:p>
        </w:tc>
        <w:tc>
          <w:tcPr>
            <w:tcW w:w="1639" w:type="dxa"/>
            <w:vAlign w:val="center"/>
          </w:tcPr>
          <w:p w14:paraId="3A2ECF37" w14:textId="4DEF4BED" w:rsidR="00CE0E41" w:rsidRPr="00EB4BE2" w:rsidRDefault="009960A8" w:rsidP="00CB3121">
            <w:pPr>
              <w:ind w:left="57"/>
              <w:rPr>
                <w:sz w:val="22"/>
                <w:szCs w:val="22"/>
              </w:rPr>
            </w:pPr>
            <w:r>
              <w:rPr>
                <w:rFonts w:cs="Arial"/>
                <w:sz w:val="22"/>
                <w:szCs w:val="22"/>
              </w:rPr>
              <w:t>23</w:t>
            </w:r>
            <w:r w:rsidRPr="00657CBC">
              <w:rPr>
                <w:rFonts w:cs="Arial"/>
                <w:sz w:val="22"/>
                <w:szCs w:val="22"/>
              </w:rPr>
              <w:t>.05.2023</w:t>
            </w:r>
          </w:p>
        </w:tc>
        <w:tc>
          <w:tcPr>
            <w:tcW w:w="7487" w:type="dxa"/>
            <w:vAlign w:val="center"/>
          </w:tcPr>
          <w:p w14:paraId="30D042A7" w14:textId="05CF036C" w:rsidR="00CE0E41" w:rsidRPr="009960A8" w:rsidRDefault="009960A8" w:rsidP="009960A8">
            <w:pPr>
              <w:pStyle w:val="NormaleWeb"/>
              <w:ind w:left="27"/>
              <w:rPr>
                <w:rFonts w:ascii="Arial" w:hAnsi="Arial" w:cs="Arial"/>
                <w:sz w:val="22"/>
                <w:szCs w:val="22"/>
              </w:rPr>
            </w:pPr>
            <w:r w:rsidRPr="009960A8">
              <w:rPr>
                <w:rFonts w:ascii="Arial" w:hAnsi="Arial" w:cs="Arial"/>
                <w:sz w:val="22"/>
                <w:szCs w:val="22"/>
              </w:rPr>
              <w:t xml:space="preserve">Il pellegrinaggio </w:t>
            </w:r>
            <w:proofErr w:type="spellStart"/>
            <w:r w:rsidRPr="009960A8">
              <w:rPr>
                <w:rFonts w:ascii="Arial" w:hAnsi="Arial" w:cs="Arial"/>
                <w:sz w:val="22"/>
                <w:szCs w:val="22"/>
              </w:rPr>
              <w:t>shiita</w:t>
            </w:r>
            <w:proofErr w:type="spellEnd"/>
            <w:r w:rsidRPr="009960A8">
              <w:rPr>
                <w:rFonts w:ascii="Arial" w:hAnsi="Arial" w:cs="Arial"/>
                <w:sz w:val="22"/>
                <w:szCs w:val="22"/>
              </w:rPr>
              <w:t xml:space="preserve"> a Karbala (Iraq) </w:t>
            </w:r>
          </w:p>
        </w:tc>
      </w:tr>
      <w:tr w:rsidR="005067BF" w:rsidRPr="009124C2" w14:paraId="35932897" w14:textId="77777777" w:rsidTr="005F4FFF">
        <w:trPr>
          <w:trHeight w:val="567"/>
        </w:trPr>
        <w:tc>
          <w:tcPr>
            <w:tcW w:w="385" w:type="dxa"/>
            <w:vAlign w:val="center"/>
          </w:tcPr>
          <w:p w14:paraId="2D4D00A0" w14:textId="06758D93" w:rsidR="005067BF" w:rsidRPr="009124C2" w:rsidRDefault="005067BF" w:rsidP="00CB3121">
            <w:pPr>
              <w:rPr>
                <w:rFonts w:cs="Arial"/>
                <w:b/>
                <w:bCs/>
                <w:sz w:val="22"/>
                <w:szCs w:val="22"/>
              </w:rPr>
            </w:pPr>
            <w:r>
              <w:rPr>
                <w:rFonts w:cs="Arial"/>
                <w:b/>
                <w:bCs/>
                <w:sz w:val="22"/>
                <w:szCs w:val="22"/>
              </w:rPr>
              <w:t>5</w:t>
            </w:r>
          </w:p>
        </w:tc>
        <w:tc>
          <w:tcPr>
            <w:tcW w:w="1639" w:type="dxa"/>
            <w:vAlign w:val="center"/>
          </w:tcPr>
          <w:p w14:paraId="7E1DD41C" w14:textId="6CD48865" w:rsidR="005067BF" w:rsidRPr="00EB4BE2" w:rsidRDefault="009960A8" w:rsidP="00CB3121">
            <w:pPr>
              <w:ind w:left="57"/>
              <w:rPr>
                <w:sz w:val="22"/>
                <w:szCs w:val="22"/>
              </w:rPr>
            </w:pPr>
            <w:r w:rsidRPr="00657CBC">
              <w:rPr>
                <w:rFonts w:cs="Arial"/>
                <w:sz w:val="22"/>
                <w:szCs w:val="22"/>
              </w:rPr>
              <w:t>30.05.2023</w:t>
            </w:r>
          </w:p>
        </w:tc>
        <w:tc>
          <w:tcPr>
            <w:tcW w:w="7487" w:type="dxa"/>
            <w:vAlign w:val="center"/>
          </w:tcPr>
          <w:p w14:paraId="595F3C24" w14:textId="28DF7D47" w:rsidR="005067BF" w:rsidRPr="009960A8" w:rsidRDefault="009960A8" w:rsidP="009960A8">
            <w:pPr>
              <w:ind w:left="27"/>
              <w:rPr>
                <w:rFonts w:cs="Arial"/>
                <w:sz w:val="22"/>
                <w:szCs w:val="22"/>
              </w:rPr>
            </w:pPr>
            <w:r w:rsidRPr="009960A8">
              <w:rPr>
                <w:rFonts w:cs="Arial"/>
                <w:sz w:val="22"/>
                <w:szCs w:val="22"/>
              </w:rPr>
              <w:t xml:space="preserve">Il pellegrinaggio del monte </w:t>
            </w:r>
            <w:proofErr w:type="spellStart"/>
            <w:r w:rsidRPr="009960A8">
              <w:rPr>
                <w:rFonts w:cs="Arial"/>
                <w:sz w:val="22"/>
                <w:szCs w:val="22"/>
              </w:rPr>
              <w:t>Kailash</w:t>
            </w:r>
            <w:proofErr w:type="spellEnd"/>
            <w:r w:rsidRPr="009960A8">
              <w:rPr>
                <w:rFonts w:cs="Arial"/>
                <w:sz w:val="22"/>
                <w:szCs w:val="22"/>
              </w:rPr>
              <w:t xml:space="preserve"> (Tibet)</w:t>
            </w: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20FAD2D" w14:textId="77777777" w:rsidR="00CE0E41" w:rsidRPr="0096636E" w:rsidRDefault="00CE0E41" w:rsidP="00CE0E41">
      <w:pPr>
        <w:rPr>
          <w:b/>
          <w:sz w:val="24"/>
        </w:rPr>
      </w:pPr>
    </w:p>
    <w:p w14:paraId="4E735DDB" w14:textId="77777777" w:rsidR="00CE0E41" w:rsidRPr="00523CC4" w:rsidRDefault="00CE0E41" w:rsidP="00CE0E41">
      <w:pPr>
        <w:rPr>
          <w:sz w:val="22"/>
          <w:szCs w:val="22"/>
        </w:rPr>
      </w:pPr>
    </w:p>
    <w:p w14:paraId="68E223C5" w14:textId="77777777" w:rsidR="00CE0E41" w:rsidRDefault="00CE0E41" w:rsidP="00CE0E41">
      <w:pPr>
        <w:rPr>
          <w:sz w:val="20"/>
          <w:szCs w:val="20"/>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12222C"/>
    <w:rsid w:val="00262A85"/>
    <w:rsid w:val="00422C2B"/>
    <w:rsid w:val="00437D8A"/>
    <w:rsid w:val="005067BF"/>
    <w:rsid w:val="00565751"/>
    <w:rsid w:val="005A0BF8"/>
    <w:rsid w:val="005F4FFF"/>
    <w:rsid w:val="00657CBC"/>
    <w:rsid w:val="007E683C"/>
    <w:rsid w:val="00950536"/>
    <w:rsid w:val="00967B0C"/>
    <w:rsid w:val="009960A8"/>
    <w:rsid w:val="00B64D67"/>
    <w:rsid w:val="00CA5DF1"/>
    <w:rsid w:val="00CB6454"/>
    <w:rsid w:val="00CE0E41"/>
    <w:rsid w:val="00DD73A9"/>
    <w:rsid w:val="00F813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styleId="Nessunaspaziatura">
    <w:name w:val="No Spacing"/>
    <w:uiPriority w:val="1"/>
    <w:qFormat/>
    <w:rsid w:val="00657CBC"/>
    <w:pPr>
      <w:spacing w:after="0" w:line="240" w:lineRule="auto"/>
    </w:pPr>
    <w:rPr>
      <w:rFonts w:ascii="Arial" w:eastAsia="Times New Roman" w:hAnsi="Arial" w:cs="Times New Roman"/>
      <w:sz w:val="28"/>
      <w:szCs w:val="24"/>
      <w:lang w:eastAsia="it-IT"/>
    </w:rPr>
  </w:style>
  <w:style w:type="paragraph" w:customStyle="1" w:styleId="Elencoacolori-Colore11">
    <w:name w:val="Elenco a colori - Colore 11"/>
    <w:basedOn w:val="Normale"/>
    <w:rsid w:val="00657CBC"/>
    <w:pPr>
      <w:suppressAutoHyphens/>
      <w:ind w:left="720"/>
    </w:pPr>
    <w:rPr>
      <w:rFonts w:ascii="Calibri" w:hAnsi="Calibri"/>
      <w:sz w:val="24"/>
      <w:lang w:eastAsia="ar-SA"/>
    </w:rPr>
  </w:style>
  <w:style w:type="character" w:customStyle="1" w:styleId="CollegamentoInternet">
    <w:name w:val="Collegamento Internet"/>
    <w:basedOn w:val="Carpredefinitoparagrafo"/>
    <w:rsid w:val="00657CBC"/>
    <w:rPr>
      <w:color w:val="0000FF"/>
      <w:u w:val="single"/>
    </w:rPr>
  </w:style>
  <w:style w:type="paragraph" w:styleId="NormaleWeb">
    <w:name w:val="Normal (Web)"/>
    <w:basedOn w:val="Normale"/>
    <w:uiPriority w:val="99"/>
    <w:unhideWhenUsed/>
    <w:rsid w:val="009960A8"/>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erzauniversita.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308</Words>
  <Characters>1762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3</cp:revision>
  <dcterms:created xsi:type="dcterms:W3CDTF">2022-07-08T07:21:00Z</dcterms:created>
  <dcterms:modified xsi:type="dcterms:W3CDTF">2022-07-08T15:51:00Z</dcterms:modified>
</cp:coreProperties>
</file>