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5F" w:rsidRPr="005E59F4" w:rsidRDefault="008D3A5F" w:rsidP="001B1C23">
      <w:pPr>
        <w:spacing w:after="0" w:line="240" w:lineRule="auto"/>
        <w:jc w:val="center"/>
        <w:rPr>
          <w:b/>
          <w:sz w:val="28"/>
          <w:szCs w:val="28"/>
        </w:rPr>
      </w:pPr>
    </w:p>
    <w:p w:rsidR="005E2910" w:rsidRPr="005E59F4" w:rsidRDefault="00470D5E" w:rsidP="001B1C23">
      <w:pPr>
        <w:spacing w:after="0" w:line="240" w:lineRule="auto"/>
        <w:jc w:val="center"/>
        <w:rPr>
          <w:b/>
          <w:sz w:val="28"/>
          <w:szCs w:val="28"/>
        </w:rPr>
      </w:pPr>
      <w:r w:rsidRPr="005E59F4">
        <w:rPr>
          <w:b/>
          <w:sz w:val="28"/>
          <w:szCs w:val="28"/>
        </w:rPr>
        <w:t>TERZA UNIVERSITA’</w:t>
      </w:r>
      <w:r w:rsidR="00154FA8">
        <w:rPr>
          <w:b/>
          <w:sz w:val="28"/>
          <w:szCs w:val="28"/>
        </w:rPr>
        <w:t xml:space="preserve"> ZOGNO </w:t>
      </w:r>
      <w:r w:rsidR="009623A2" w:rsidRPr="005E59F4">
        <w:rPr>
          <w:b/>
          <w:sz w:val="28"/>
          <w:szCs w:val="28"/>
        </w:rPr>
        <w:t>&lt;&lt;CONOSCERE BERGAMO</w:t>
      </w:r>
      <w:r w:rsidRPr="005E59F4">
        <w:rPr>
          <w:b/>
          <w:sz w:val="28"/>
          <w:szCs w:val="28"/>
        </w:rPr>
        <w:t>&gt;&gt;</w:t>
      </w:r>
    </w:p>
    <w:p w:rsidR="00470D5E" w:rsidRPr="005E59F4" w:rsidRDefault="00154FA8" w:rsidP="00470D5E">
      <w:pPr>
        <w:jc w:val="center"/>
        <w:rPr>
          <w:sz w:val="28"/>
          <w:szCs w:val="28"/>
        </w:rPr>
      </w:pPr>
      <w:r>
        <w:rPr>
          <w:sz w:val="28"/>
          <w:szCs w:val="28"/>
        </w:rPr>
        <w:t>Primo incontro: Martedì 17 gennaio 2023</w:t>
      </w:r>
    </w:p>
    <w:p w:rsidR="009623A2" w:rsidRPr="005E59F4" w:rsidRDefault="009623A2" w:rsidP="00DB5C8D">
      <w:pPr>
        <w:jc w:val="both"/>
        <w:rPr>
          <w:b/>
          <w:sz w:val="28"/>
          <w:szCs w:val="28"/>
        </w:rPr>
      </w:pPr>
      <w:r w:rsidRPr="005E59F4">
        <w:rPr>
          <w:sz w:val="28"/>
          <w:szCs w:val="28"/>
        </w:rPr>
        <w:t>&lt;&lt;</w:t>
      </w:r>
      <w:r w:rsidR="001B1C23" w:rsidRPr="005E59F4">
        <w:rPr>
          <w:b/>
          <w:sz w:val="28"/>
          <w:szCs w:val="28"/>
        </w:rPr>
        <w:t>I</w:t>
      </w:r>
      <w:r w:rsidRPr="005E59F4">
        <w:rPr>
          <w:b/>
          <w:sz w:val="28"/>
          <w:szCs w:val="28"/>
        </w:rPr>
        <w:t>l territorio di Bergamo con le sue acque e la sua bios</w:t>
      </w:r>
      <w:r w:rsidR="001B1C23" w:rsidRPr="005E59F4">
        <w:rPr>
          <w:b/>
          <w:sz w:val="28"/>
          <w:szCs w:val="28"/>
        </w:rPr>
        <w:t>fera nella successione delle et</w:t>
      </w:r>
      <w:r w:rsidRPr="005E59F4">
        <w:rPr>
          <w:b/>
          <w:sz w:val="28"/>
          <w:szCs w:val="28"/>
        </w:rPr>
        <w:t>à geologiche: mari, laghi, fiumi</w:t>
      </w:r>
      <w:r w:rsidR="00DB5C8D">
        <w:rPr>
          <w:b/>
          <w:sz w:val="28"/>
          <w:szCs w:val="28"/>
        </w:rPr>
        <w:t>,</w:t>
      </w:r>
      <w:r w:rsidRPr="005E59F4">
        <w:rPr>
          <w:b/>
          <w:sz w:val="28"/>
          <w:szCs w:val="28"/>
        </w:rPr>
        <w:t xml:space="preserve"> sorgenti&gt;&gt;</w:t>
      </w:r>
    </w:p>
    <w:p w:rsidR="00E57B4F" w:rsidRPr="005E59F4" w:rsidRDefault="00E57B4F" w:rsidP="00E57B4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E59F4">
        <w:rPr>
          <w:sz w:val="28"/>
          <w:szCs w:val="28"/>
        </w:rPr>
        <w:t xml:space="preserve">Il nostro territorio </w:t>
      </w:r>
      <w:r w:rsidRPr="00DB5C8D">
        <w:rPr>
          <w:b/>
          <w:sz w:val="28"/>
          <w:szCs w:val="28"/>
        </w:rPr>
        <w:t>220 milioni di anni fa</w:t>
      </w:r>
      <w:r w:rsidRPr="005E59F4">
        <w:rPr>
          <w:sz w:val="28"/>
          <w:szCs w:val="28"/>
        </w:rPr>
        <w:t xml:space="preserve"> si situava nell’unitaria “</w:t>
      </w:r>
      <w:r w:rsidRPr="005E59F4">
        <w:rPr>
          <w:b/>
          <w:sz w:val="28"/>
          <w:szCs w:val="28"/>
        </w:rPr>
        <w:t>Pangea</w:t>
      </w:r>
      <w:r w:rsidRPr="005E59F4">
        <w:rPr>
          <w:sz w:val="28"/>
          <w:szCs w:val="28"/>
        </w:rPr>
        <w:t xml:space="preserve">” che da allora cominciò a spaccare e ad allontanare le sue masse continentali: con la deriva del continente europeo esso appariva su un </w:t>
      </w:r>
      <w:r w:rsidR="00DB5C8D">
        <w:rPr>
          <w:b/>
          <w:sz w:val="28"/>
          <w:szCs w:val="28"/>
        </w:rPr>
        <w:t>mare</w:t>
      </w:r>
      <w:r w:rsidR="00DB5C8D">
        <w:rPr>
          <w:sz w:val="28"/>
          <w:szCs w:val="28"/>
        </w:rPr>
        <w:t>,</w:t>
      </w:r>
      <w:r w:rsidRPr="005E59F4">
        <w:rPr>
          <w:sz w:val="28"/>
          <w:szCs w:val="28"/>
        </w:rPr>
        <w:t xml:space="preserve"> posto ai bordi del </w:t>
      </w:r>
      <w:r w:rsidRPr="00DB5C8D">
        <w:rPr>
          <w:b/>
          <w:sz w:val="28"/>
          <w:szCs w:val="28"/>
        </w:rPr>
        <w:t>continente africano</w:t>
      </w:r>
      <w:r w:rsidRPr="005E59F4">
        <w:rPr>
          <w:sz w:val="28"/>
          <w:szCs w:val="28"/>
        </w:rPr>
        <w:t xml:space="preserve">, attorno al quale con l’innalzamento delle catene montuose (Atlante, Pirenei, Alpi, Caucaso) </w:t>
      </w:r>
      <w:r w:rsidR="00DB5C8D">
        <w:rPr>
          <w:sz w:val="28"/>
          <w:szCs w:val="28"/>
        </w:rPr>
        <w:t xml:space="preserve">e il riavvicinamento dei due continenti </w:t>
      </w:r>
      <w:r w:rsidRPr="005E59F4">
        <w:rPr>
          <w:sz w:val="28"/>
          <w:szCs w:val="28"/>
        </w:rPr>
        <w:t xml:space="preserve">l’attuale </w:t>
      </w:r>
      <w:r w:rsidRPr="00DB5C8D">
        <w:rPr>
          <w:b/>
          <w:sz w:val="28"/>
          <w:szCs w:val="28"/>
        </w:rPr>
        <w:t>Mediterraneo</w:t>
      </w:r>
      <w:r w:rsidRPr="005E59F4">
        <w:rPr>
          <w:sz w:val="28"/>
          <w:szCs w:val="28"/>
        </w:rPr>
        <w:t xml:space="preserve"> avrebbe trovato il proprio spazio.</w:t>
      </w:r>
    </w:p>
    <w:p w:rsidR="00E57B4F" w:rsidRPr="005E59F4" w:rsidRDefault="00E57B4F" w:rsidP="00E57B4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E59F4">
        <w:rPr>
          <w:sz w:val="28"/>
          <w:szCs w:val="28"/>
        </w:rPr>
        <w:t xml:space="preserve">Con il </w:t>
      </w:r>
      <w:r w:rsidRPr="005E59F4">
        <w:rPr>
          <w:b/>
          <w:sz w:val="28"/>
          <w:szCs w:val="28"/>
        </w:rPr>
        <w:t xml:space="preserve">sollevamento alpino e prealpino </w:t>
      </w:r>
      <w:r w:rsidRPr="005E59F4">
        <w:rPr>
          <w:sz w:val="28"/>
          <w:szCs w:val="28"/>
        </w:rPr>
        <w:t>emer</w:t>
      </w:r>
      <w:r w:rsidR="00DB5C8D">
        <w:rPr>
          <w:sz w:val="28"/>
          <w:szCs w:val="28"/>
        </w:rPr>
        <w:t xml:space="preserve">sero anche le scogliere di quell’antico </w:t>
      </w:r>
      <w:r w:rsidRPr="005E59F4">
        <w:rPr>
          <w:sz w:val="28"/>
          <w:szCs w:val="28"/>
        </w:rPr>
        <w:t xml:space="preserve">mare con la fauna fossilizzatasi su quelle rocce: i </w:t>
      </w:r>
      <w:r w:rsidRPr="005E59F4">
        <w:rPr>
          <w:b/>
          <w:sz w:val="28"/>
          <w:szCs w:val="28"/>
        </w:rPr>
        <w:t xml:space="preserve">rettili volanti </w:t>
      </w:r>
      <w:r w:rsidRPr="005E59F4">
        <w:rPr>
          <w:sz w:val="28"/>
          <w:szCs w:val="28"/>
        </w:rPr>
        <w:t>(l’</w:t>
      </w:r>
      <w:proofErr w:type="spellStart"/>
      <w:r w:rsidRPr="005E59F4">
        <w:rPr>
          <w:sz w:val="28"/>
          <w:szCs w:val="28"/>
        </w:rPr>
        <w:t>Eudimorphodon</w:t>
      </w:r>
      <w:proofErr w:type="spellEnd"/>
      <w:r w:rsidRPr="005E59F4">
        <w:rPr>
          <w:sz w:val="28"/>
          <w:szCs w:val="28"/>
        </w:rPr>
        <w:t xml:space="preserve"> di </w:t>
      </w:r>
      <w:r w:rsidR="00DB5C8D">
        <w:rPr>
          <w:b/>
          <w:sz w:val="28"/>
          <w:szCs w:val="28"/>
        </w:rPr>
        <w:t>Cene</w:t>
      </w:r>
      <w:r w:rsidR="00DB5C8D">
        <w:rPr>
          <w:sz w:val="28"/>
          <w:szCs w:val="28"/>
        </w:rPr>
        <w:t xml:space="preserve">), </w:t>
      </w:r>
      <w:r w:rsidRPr="005E59F4">
        <w:rPr>
          <w:sz w:val="28"/>
          <w:szCs w:val="28"/>
        </w:rPr>
        <w:t>i sauri marini predatori, i crostacei, le libellule,  ci rivelano la biosfera che popolava quelle acque, quelle terre, quei cieli.</w:t>
      </w:r>
    </w:p>
    <w:p w:rsidR="00E57B4F" w:rsidRPr="005E59F4" w:rsidRDefault="00E57B4F" w:rsidP="00E57B4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E59F4">
        <w:rPr>
          <w:sz w:val="28"/>
          <w:szCs w:val="28"/>
        </w:rPr>
        <w:t>La zoologia conservata in quei fossili apparti</w:t>
      </w:r>
      <w:r w:rsidR="00630498" w:rsidRPr="005E59F4">
        <w:rPr>
          <w:sz w:val="28"/>
          <w:szCs w:val="28"/>
        </w:rPr>
        <w:t xml:space="preserve">ene all’ </w:t>
      </w:r>
      <w:r w:rsidR="00630498" w:rsidRPr="005E59F4">
        <w:rPr>
          <w:b/>
          <w:sz w:val="28"/>
          <w:szCs w:val="28"/>
        </w:rPr>
        <w:t xml:space="preserve">era mesozoica </w:t>
      </w:r>
      <w:r w:rsidR="00630498" w:rsidRPr="005E59F4">
        <w:rPr>
          <w:sz w:val="28"/>
          <w:szCs w:val="28"/>
        </w:rPr>
        <w:t xml:space="preserve">(250-65 milioni d’anni fa) con pesci, anfibi, rettili, uccelli. Ad essa doveva succedere l’ </w:t>
      </w:r>
      <w:r w:rsidR="00630498" w:rsidRPr="005E59F4">
        <w:rPr>
          <w:b/>
          <w:sz w:val="28"/>
          <w:szCs w:val="28"/>
        </w:rPr>
        <w:t xml:space="preserve">era cenozoica </w:t>
      </w:r>
      <w:r w:rsidR="00630498" w:rsidRPr="005E59F4">
        <w:rPr>
          <w:sz w:val="28"/>
          <w:szCs w:val="28"/>
        </w:rPr>
        <w:t xml:space="preserve">(65-2 milioni d’anni fa) con la scomparsa dei dinosauri, la diffusione dei mammiferi, dei primati, dell’ </w:t>
      </w:r>
      <w:r w:rsidR="00630498" w:rsidRPr="005E59F4">
        <w:rPr>
          <w:b/>
          <w:sz w:val="28"/>
          <w:szCs w:val="28"/>
        </w:rPr>
        <w:t xml:space="preserve">homo </w:t>
      </w:r>
      <w:proofErr w:type="spellStart"/>
      <w:r w:rsidR="00630498" w:rsidRPr="005E59F4">
        <w:rPr>
          <w:b/>
          <w:sz w:val="28"/>
          <w:szCs w:val="28"/>
        </w:rPr>
        <w:t>habilis</w:t>
      </w:r>
      <w:proofErr w:type="spellEnd"/>
      <w:r w:rsidR="00630498" w:rsidRPr="005E59F4">
        <w:rPr>
          <w:sz w:val="28"/>
          <w:szCs w:val="28"/>
        </w:rPr>
        <w:t xml:space="preserve">, </w:t>
      </w:r>
      <w:proofErr w:type="spellStart"/>
      <w:r w:rsidR="00630498" w:rsidRPr="005E59F4">
        <w:rPr>
          <w:b/>
          <w:sz w:val="28"/>
          <w:szCs w:val="28"/>
        </w:rPr>
        <w:t>er</w:t>
      </w:r>
      <w:r w:rsidR="00DB5C8D">
        <w:rPr>
          <w:b/>
          <w:sz w:val="28"/>
          <w:szCs w:val="28"/>
        </w:rPr>
        <w:t>e</w:t>
      </w:r>
      <w:r w:rsidR="00630498" w:rsidRPr="005E59F4">
        <w:rPr>
          <w:b/>
          <w:sz w:val="28"/>
          <w:szCs w:val="28"/>
        </w:rPr>
        <w:t>ctus</w:t>
      </w:r>
      <w:proofErr w:type="spellEnd"/>
      <w:r w:rsidR="00630498" w:rsidRPr="005E59F4">
        <w:rPr>
          <w:b/>
          <w:sz w:val="28"/>
          <w:szCs w:val="28"/>
        </w:rPr>
        <w:t>, sapiens</w:t>
      </w:r>
      <w:r w:rsidR="00630498" w:rsidRPr="005E59F4">
        <w:rPr>
          <w:sz w:val="28"/>
          <w:szCs w:val="28"/>
        </w:rPr>
        <w:t xml:space="preserve"> (età paleolitica).</w:t>
      </w:r>
    </w:p>
    <w:p w:rsidR="00630498" w:rsidRPr="005E59F4" w:rsidRDefault="00630498" w:rsidP="00E57B4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E59F4">
        <w:rPr>
          <w:sz w:val="28"/>
          <w:szCs w:val="28"/>
        </w:rPr>
        <w:t xml:space="preserve">Dopo la ricomparsa nelle nostre valli, verso la fine del cenozoico, del mare, l’ </w:t>
      </w:r>
      <w:r w:rsidRPr="005E59F4">
        <w:rPr>
          <w:b/>
          <w:sz w:val="28"/>
          <w:szCs w:val="28"/>
        </w:rPr>
        <w:t>era neozoica</w:t>
      </w:r>
      <w:r w:rsidRPr="005E59F4">
        <w:rPr>
          <w:sz w:val="28"/>
          <w:szCs w:val="28"/>
        </w:rPr>
        <w:t xml:space="preserve"> è stata caratterizzata dalle </w:t>
      </w:r>
      <w:r w:rsidRPr="005E59F4">
        <w:rPr>
          <w:b/>
          <w:sz w:val="28"/>
          <w:szCs w:val="28"/>
        </w:rPr>
        <w:t xml:space="preserve">glaciazioni, </w:t>
      </w:r>
      <w:r w:rsidRPr="005E59F4">
        <w:rPr>
          <w:sz w:val="28"/>
          <w:szCs w:val="28"/>
        </w:rPr>
        <w:t xml:space="preserve">dallo scioglimento dei ghiacciai, dalle colmate lacustri, dai depositi di torba, dalla lignite, dal carsismo, dalla </w:t>
      </w:r>
      <w:r w:rsidRPr="005E59F4">
        <w:rPr>
          <w:b/>
          <w:sz w:val="28"/>
          <w:szCs w:val="28"/>
        </w:rPr>
        <w:t>speleologia</w:t>
      </w:r>
      <w:r w:rsidRPr="005E59F4">
        <w:rPr>
          <w:sz w:val="28"/>
          <w:szCs w:val="28"/>
        </w:rPr>
        <w:t>: le grotte diventa</w:t>
      </w:r>
      <w:r w:rsidR="00DB5C8D">
        <w:rPr>
          <w:sz w:val="28"/>
          <w:szCs w:val="28"/>
        </w:rPr>
        <w:t>rono</w:t>
      </w:r>
      <w:r w:rsidRPr="005E59F4">
        <w:rPr>
          <w:sz w:val="28"/>
          <w:szCs w:val="28"/>
        </w:rPr>
        <w:t xml:space="preserve"> rifugio per gli animali in estinzione mentre nella fascia atlantica esse costituirono veri </w:t>
      </w:r>
      <w:r w:rsidR="00C4017E" w:rsidRPr="005E59F4">
        <w:rPr>
          <w:b/>
          <w:sz w:val="28"/>
          <w:szCs w:val="28"/>
        </w:rPr>
        <w:t xml:space="preserve">santuari d’arte e di culto </w:t>
      </w:r>
      <w:r w:rsidR="00C4017E" w:rsidRPr="005E59F4">
        <w:rPr>
          <w:sz w:val="28"/>
          <w:szCs w:val="28"/>
        </w:rPr>
        <w:t xml:space="preserve">per l’ “homo sapiens </w:t>
      </w:r>
      <w:proofErr w:type="spellStart"/>
      <w:r w:rsidR="00C4017E" w:rsidRPr="005E59F4">
        <w:rPr>
          <w:sz w:val="28"/>
          <w:szCs w:val="28"/>
        </w:rPr>
        <w:t>sapiens</w:t>
      </w:r>
      <w:proofErr w:type="spellEnd"/>
      <w:r w:rsidR="00C4017E" w:rsidRPr="005E59F4">
        <w:rPr>
          <w:sz w:val="28"/>
          <w:szCs w:val="28"/>
        </w:rPr>
        <w:t>”.</w:t>
      </w:r>
    </w:p>
    <w:p w:rsidR="00C4017E" w:rsidRPr="005E59F4" w:rsidRDefault="00C4017E" w:rsidP="00E57B4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E59F4">
        <w:rPr>
          <w:sz w:val="28"/>
          <w:szCs w:val="28"/>
        </w:rPr>
        <w:t>Il territorio dei colli di Bergamo (dal 1977 protetto come “parco regionale”, nei confini del quale entra l’intera “</w:t>
      </w:r>
      <w:r w:rsidRPr="005E59F4">
        <w:rPr>
          <w:b/>
          <w:sz w:val="28"/>
          <w:szCs w:val="28"/>
        </w:rPr>
        <w:t>Bergamo Alta</w:t>
      </w:r>
      <w:r w:rsidRPr="005E59F4">
        <w:rPr>
          <w:sz w:val="28"/>
          <w:szCs w:val="28"/>
        </w:rPr>
        <w:t>”</w:t>
      </w:r>
      <w:r w:rsidR="00DB5C8D">
        <w:rPr>
          <w:sz w:val="28"/>
          <w:szCs w:val="28"/>
        </w:rPr>
        <w:t>,</w:t>
      </w:r>
      <w:proofErr w:type="spellStart"/>
      <w:r w:rsidRPr="005E59F4">
        <w:rPr>
          <w:sz w:val="28"/>
          <w:szCs w:val="28"/>
        </w:rPr>
        <w:t>potè</w:t>
      </w:r>
      <w:proofErr w:type="spellEnd"/>
      <w:r w:rsidRPr="005E59F4">
        <w:rPr>
          <w:sz w:val="28"/>
          <w:szCs w:val="28"/>
        </w:rPr>
        <w:t xml:space="preserve"> essere continuativamente abitato solo da quando se ne </w:t>
      </w:r>
      <w:r w:rsidR="00DB5C8D">
        <w:rPr>
          <w:sz w:val="28"/>
          <w:szCs w:val="28"/>
        </w:rPr>
        <w:t xml:space="preserve">conobbero e </w:t>
      </w:r>
      <w:r w:rsidRPr="005E59F4">
        <w:rPr>
          <w:sz w:val="28"/>
          <w:szCs w:val="28"/>
        </w:rPr>
        <w:t xml:space="preserve">valorizzarono le </w:t>
      </w:r>
      <w:r w:rsidRPr="005E59F4">
        <w:rPr>
          <w:b/>
          <w:sz w:val="28"/>
          <w:szCs w:val="28"/>
        </w:rPr>
        <w:t xml:space="preserve">sorgenti </w:t>
      </w:r>
      <w:r w:rsidRPr="005E59F4">
        <w:rPr>
          <w:sz w:val="28"/>
          <w:szCs w:val="28"/>
        </w:rPr>
        <w:t>(</w:t>
      </w:r>
      <w:r w:rsidRPr="005E59F4">
        <w:rPr>
          <w:b/>
          <w:sz w:val="28"/>
          <w:szCs w:val="28"/>
        </w:rPr>
        <w:t xml:space="preserve">Elia </w:t>
      </w:r>
      <w:proofErr w:type="spellStart"/>
      <w:r w:rsidRPr="005E59F4">
        <w:rPr>
          <w:b/>
          <w:sz w:val="28"/>
          <w:szCs w:val="28"/>
        </w:rPr>
        <w:t>Fornoni</w:t>
      </w:r>
      <w:proofErr w:type="spellEnd"/>
      <w:r w:rsidRPr="005E59F4">
        <w:rPr>
          <w:b/>
          <w:sz w:val="28"/>
          <w:szCs w:val="28"/>
        </w:rPr>
        <w:t xml:space="preserve"> “Studi sull’antica Città di Bergamo</w:t>
      </w:r>
      <w:r w:rsidR="00DB5C8D">
        <w:rPr>
          <w:b/>
          <w:sz w:val="28"/>
          <w:szCs w:val="28"/>
        </w:rPr>
        <w:t>”</w:t>
      </w:r>
      <w:r w:rsidRPr="005E59F4">
        <w:rPr>
          <w:b/>
          <w:sz w:val="28"/>
          <w:szCs w:val="28"/>
        </w:rPr>
        <w:t xml:space="preserve"> 1891</w:t>
      </w:r>
      <w:r w:rsidRPr="005E59F4">
        <w:rPr>
          <w:sz w:val="28"/>
          <w:szCs w:val="28"/>
        </w:rPr>
        <w:t xml:space="preserve">): la bocca con cisterna del </w:t>
      </w:r>
      <w:proofErr w:type="spellStart"/>
      <w:r w:rsidRPr="005E59F4">
        <w:rPr>
          <w:sz w:val="28"/>
          <w:szCs w:val="28"/>
        </w:rPr>
        <w:t>Vàsine</w:t>
      </w:r>
      <w:proofErr w:type="spellEnd"/>
      <w:r w:rsidRPr="005E59F4">
        <w:rPr>
          <w:sz w:val="28"/>
          <w:szCs w:val="28"/>
        </w:rPr>
        <w:t xml:space="preserve"> fu lodata da </w:t>
      </w:r>
      <w:r w:rsidRPr="005E59F4">
        <w:rPr>
          <w:b/>
          <w:sz w:val="28"/>
          <w:szCs w:val="28"/>
        </w:rPr>
        <w:t xml:space="preserve">Mosè del Brolo </w:t>
      </w:r>
      <w:r w:rsidRPr="005E59F4">
        <w:rPr>
          <w:sz w:val="28"/>
          <w:szCs w:val="28"/>
        </w:rPr>
        <w:t xml:space="preserve"> (“</w:t>
      </w:r>
      <w:proofErr w:type="spellStart"/>
      <w:r w:rsidRPr="005E59F4">
        <w:rPr>
          <w:sz w:val="28"/>
          <w:szCs w:val="28"/>
        </w:rPr>
        <w:t>Liber</w:t>
      </w:r>
      <w:proofErr w:type="spellEnd"/>
      <w:r w:rsidRPr="005E59F4">
        <w:rPr>
          <w:sz w:val="28"/>
          <w:szCs w:val="28"/>
        </w:rPr>
        <w:t xml:space="preserve"> </w:t>
      </w:r>
      <w:proofErr w:type="spellStart"/>
      <w:r w:rsidRPr="005E59F4">
        <w:rPr>
          <w:sz w:val="28"/>
          <w:szCs w:val="28"/>
        </w:rPr>
        <w:t>Pergaminus</w:t>
      </w:r>
      <w:proofErr w:type="spellEnd"/>
      <w:r w:rsidRPr="005E59F4">
        <w:rPr>
          <w:sz w:val="28"/>
          <w:szCs w:val="28"/>
        </w:rPr>
        <w:t>”) nel 1120 e il “</w:t>
      </w:r>
      <w:r w:rsidRPr="005E59F4">
        <w:rPr>
          <w:b/>
          <w:sz w:val="28"/>
          <w:szCs w:val="28"/>
        </w:rPr>
        <w:t>tempio di Nettuno”</w:t>
      </w:r>
      <w:r w:rsidRPr="005E59F4">
        <w:rPr>
          <w:sz w:val="28"/>
          <w:szCs w:val="28"/>
        </w:rPr>
        <w:t xml:space="preserve"> dell’attuale “Piazza Vecchia” da </w:t>
      </w:r>
      <w:r w:rsidRPr="005E59F4">
        <w:rPr>
          <w:b/>
          <w:sz w:val="28"/>
          <w:szCs w:val="28"/>
        </w:rPr>
        <w:t xml:space="preserve">Celestino </w:t>
      </w:r>
      <w:proofErr w:type="spellStart"/>
      <w:r w:rsidRPr="005E59F4">
        <w:rPr>
          <w:b/>
          <w:sz w:val="28"/>
          <w:szCs w:val="28"/>
        </w:rPr>
        <w:t>Colleoni</w:t>
      </w:r>
      <w:proofErr w:type="spellEnd"/>
      <w:r w:rsidRPr="005E59F4">
        <w:rPr>
          <w:sz w:val="28"/>
          <w:szCs w:val="28"/>
        </w:rPr>
        <w:t>(“</w:t>
      </w:r>
      <w:proofErr w:type="spellStart"/>
      <w:r w:rsidRPr="005E59F4">
        <w:rPr>
          <w:sz w:val="28"/>
          <w:szCs w:val="28"/>
        </w:rPr>
        <w:t>Historia</w:t>
      </w:r>
      <w:proofErr w:type="spellEnd"/>
      <w:r w:rsidRPr="005E59F4">
        <w:rPr>
          <w:sz w:val="28"/>
          <w:szCs w:val="28"/>
        </w:rPr>
        <w:t xml:space="preserve"> quadripartita”) nel 1617.</w:t>
      </w:r>
    </w:p>
    <w:p w:rsidR="008D3A5F" w:rsidRPr="00DB5C8D" w:rsidRDefault="00C4017E" w:rsidP="00DB5C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E59F4">
        <w:rPr>
          <w:sz w:val="28"/>
          <w:szCs w:val="28"/>
        </w:rPr>
        <w:t>Il territorio collinare</w:t>
      </w:r>
      <w:r w:rsidR="00BD788E" w:rsidRPr="005E59F4">
        <w:rPr>
          <w:sz w:val="28"/>
          <w:szCs w:val="28"/>
        </w:rPr>
        <w:t xml:space="preserve"> di </w:t>
      </w:r>
      <w:r w:rsidR="00BD788E" w:rsidRPr="005E59F4">
        <w:rPr>
          <w:b/>
          <w:sz w:val="28"/>
          <w:szCs w:val="28"/>
        </w:rPr>
        <w:t>Bergamo Alta</w:t>
      </w:r>
      <w:r w:rsidR="00BD788E" w:rsidRPr="005E59F4">
        <w:rPr>
          <w:sz w:val="28"/>
          <w:szCs w:val="28"/>
        </w:rPr>
        <w:t xml:space="preserve">, situato tra i solchi dell’Adda (con gli affluenti Brembo e Serio) e dell’Oglio, essendo privo di fiumi interni dovette </w:t>
      </w:r>
      <w:r w:rsidR="00BD788E" w:rsidRPr="005E59F4">
        <w:rPr>
          <w:sz w:val="28"/>
          <w:szCs w:val="28"/>
        </w:rPr>
        <w:lastRenderedPageBreak/>
        <w:t>da sempre attri</w:t>
      </w:r>
      <w:r w:rsidR="00DB5C8D">
        <w:rPr>
          <w:sz w:val="28"/>
          <w:szCs w:val="28"/>
        </w:rPr>
        <w:t>buire importanza alle sorgenti</w:t>
      </w:r>
      <w:r w:rsidR="00BD788E" w:rsidRPr="005E59F4">
        <w:rPr>
          <w:sz w:val="28"/>
          <w:szCs w:val="28"/>
        </w:rPr>
        <w:t>.</w:t>
      </w:r>
      <w:r w:rsidR="00DB5C8D">
        <w:rPr>
          <w:sz w:val="28"/>
          <w:szCs w:val="28"/>
        </w:rPr>
        <w:t xml:space="preserve"> Il</w:t>
      </w:r>
      <w:r w:rsidR="008D3A5F" w:rsidRPr="00DB5C8D">
        <w:rPr>
          <w:sz w:val="28"/>
          <w:szCs w:val="28"/>
        </w:rPr>
        <w:t xml:space="preserve"> confronto obbligato è con </w:t>
      </w:r>
      <w:r w:rsidR="008D3A5F" w:rsidRPr="00DB5C8D">
        <w:rPr>
          <w:b/>
          <w:sz w:val="28"/>
          <w:szCs w:val="28"/>
        </w:rPr>
        <w:t>Milano</w:t>
      </w:r>
      <w:r w:rsidR="008D3A5F" w:rsidRPr="00DB5C8D">
        <w:rPr>
          <w:sz w:val="28"/>
          <w:szCs w:val="28"/>
        </w:rPr>
        <w:t>, città che come Bergamo</w:t>
      </w:r>
      <w:r w:rsidR="00DB5C8D">
        <w:rPr>
          <w:sz w:val="28"/>
          <w:szCs w:val="28"/>
        </w:rPr>
        <w:t xml:space="preserve"> Alta</w:t>
      </w:r>
      <w:r w:rsidR="008D3A5F" w:rsidRPr="00DB5C8D">
        <w:rPr>
          <w:sz w:val="28"/>
          <w:szCs w:val="28"/>
        </w:rPr>
        <w:t xml:space="preserve"> è ben diversa </w:t>
      </w:r>
      <w:proofErr w:type="spellStart"/>
      <w:r w:rsidR="008D3A5F" w:rsidRPr="00DB5C8D">
        <w:rPr>
          <w:sz w:val="28"/>
          <w:szCs w:val="28"/>
        </w:rPr>
        <w:t>idrograficamente</w:t>
      </w:r>
      <w:proofErr w:type="spellEnd"/>
      <w:r w:rsidR="008D3A5F" w:rsidRPr="00DB5C8D">
        <w:rPr>
          <w:sz w:val="28"/>
          <w:szCs w:val="28"/>
        </w:rPr>
        <w:t xml:space="preserve"> dalle principali città della </w:t>
      </w:r>
      <w:r w:rsidR="00DB5C8D">
        <w:rPr>
          <w:sz w:val="28"/>
          <w:szCs w:val="28"/>
        </w:rPr>
        <w:t xml:space="preserve">più bassa Lombardia (Pavia, </w:t>
      </w:r>
      <w:r w:rsidR="008D3A5F" w:rsidRPr="00DB5C8D">
        <w:rPr>
          <w:sz w:val="28"/>
          <w:szCs w:val="28"/>
        </w:rPr>
        <w:t>Lodi, Crema, Cremona, Mantova, Verona): i “</w:t>
      </w:r>
      <w:r w:rsidR="008D3A5F" w:rsidRPr="00DB5C8D">
        <w:rPr>
          <w:b/>
          <w:sz w:val="28"/>
          <w:szCs w:val="28"/>
        </w:rPr>
        <w:t>navigli</w:t>
      </w:r>
      <w:r w:rsidR="008D3A5F" w:rsidRPr="00DB5C8D">
        <w:rPr>
          <w:sz w:val="28"/>
          <w:szCs w:val="28"/>
        </w:rPr>
        <w:t xml:space="preserve">” di Milano (derivati dal Ticino e dall’Adda) e i </w:t>
      </w:r>
      <w:r w:rsidR="008D3A5F" w:rsidRPr="00DB5C8D">
        <w:rPr>
          <w:b/>
          <w:sz w:val="28"/>
          <w:szCs w:val="28"/>
        </w:rPr>
        <w:t>canali</w:t>
      </w:r>
      <w:r w:rsidR="008D3A5F" w:rsidRPr="00DB5C8D">
        <w:rPr>
          <w:sz w:val="28"/>
          <w:szCs w:val="28"/>
        </w:rPr>
        <w:t xml:space="preserve"> artificiali di Bergamo (derivati dal </w:t>
      </w:r>
      <w:r w:rsidR="008D3A5F" w:rsidRPr="00DB5C8D">
        <w:rPr>
          <w:b/>
          <w:sz w:val="28"/>
          <w:szCs w:val="28"/>
        </w:rPr>
        <w:t>Serio</w:t>
      </w:r>
      <w:r w:rsidR="008D3A5F" w:rsidRPr="00DB5C8D">
        <w:rPr>
          <w:sz w:val="28"/>
          <w:szCs w:val="28"/>
        </w:rPr>
        <w:t xml:space="preserve"> tra l’età comunale e l’età veneziana) sono grandi opere idrauliche tra loro contemporanee.</w:t>
      </w:r>
    </w:p>
    <w:p w:rsidR="008D3A5F" w:rsidRPr="005E59F4" w:rsidRDefault="008D3A5F" w:rsidP="00E57B4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E59F4">
        <w:rPr>
          <w:sz w:val="28"/>
          <w:szCs w:val="28"/>
        </w:rPr>
        <w:t xml:space="preserve">Gli anni della residenza di </w:t>
      </w:r>
      <w:r w:rsidRPr="005E59F4">
        <w:rPr>
          <w:b/>
          <w:sz w:val="28"/>
          <w:szCs w:val="28"/>
        </w:rPr>
        <w:t>Leonardo</w:t>
      </w:r>
      <w:r w:rsidRPr="005E59F4">
        <w:rPr>
          <w:sz w:val="28"/>
          <w:szCs w:val="28"/>
        </w:rPr>
        <w:t xml:space="preserve"> a </w:t>
      </w:r>
      <w:proofErr w:type="spellStart"/>
      <w:r w:rsidRPr="005E59F4">
        <w:rPr>
          <w:sz w:val="28"/>
          <w:szCs w:val="28"/>
        </w:rPr>
        <w:t>Vaprio</w:t>
      </w:r>
      <w:proofErr w:type="spellEnd"/>
      <w:r w:rsidRPr="005E59F4">
        <w:rPr>
          <w:sz w:val="28"/>
          <w:szCs w:val="28"/>
        </w:rPr>
        <w:t xml:space="preserve"> d’Adda </w:t>
      </w:r>
      <w:r w:rsidR="00DB5C8D">
        <w:rPr>
          <w:sz w:val="28"/>
          <w:szCs w:val="28"/>
        </w:rPr>
        <w:t xml:space="preserve"> (1406-1413) </w:t>
      </w:r>
      <w:r w:rsidRPr="005E59F4">
        <w:rPr>
          <w:sz w:val="28"/>
          <w:szCs w:val="28"/>
        </w:rPr>
        <w:t xml:space="preserve">presso </w:t>
      </w:r>
      <w:r w:rsidRPr="005E59F4">
        <w:rPr>
          <w:b/>
          <w:sz w:val="28"/>
          <w:szCs w:val="28"/>
        </w:rPr>
        <w:t xml:space="preserve">Francesco </w:t>
      </w:r>
      <w:proofErr w:type="spellStart"/>
      <w:r w:rsidRPr="005E59F4">
        <w:rPr>
          <w:b/>
          <w:sz w:val="28"/>
          <w:szCs w:val="28"/>
        </w:rPr>
        <w:t>Melzi</w:t>
      </w:r>
      <w:proofErr w:type="spellEnd"/>
      <w:r w:rsidRPr="005E59F4">
        <w:rPr>
          <w:sz w:val="28"/>
          <w:szCs w:val="28"/>
        </w:rPr>
        <w:t xml:space="preserve"> -erede degli schizzi e degli studi del maestro toscano- aprirono conoscenze stupefacenti sul fiume che scorre tra la spond</w:t>
      </w:r>
      <w:r w:rsidR="00DB5C8D">
        <w:rPr>
          <w:sz w:val="28"/>
          <w:szCs w:val="28"/>
        </w:rPr>
        <w:t>a milanese e la riva bergamasca e che risultarono decisive per la seconda fase di tali opere(</w:t>
      </w:r>
      <w:r w:rsidRPr="005E59F4">
        <w:rPr>
          <w:sz w:val="28"/>
          <w:szCs w:val="28"/>
        </w:rPr>
        <w:t xml:space="preserve">mentre il progetto leonardesco del </w:t>
      </w:r>
      <w:r w:rsidRPr="005E59F4">
        <w:rPr>
          <w:b/>
          <w:sz w:val="28"/>
          <w:szCs w:val="28"/>
        </w:rPr>
        <w:t xml:space="preserve">Naviglio di </w:t>
      </w:r>
      <w:proofErr w:type="spellStart"/>
      <w:r w:rsidRPr="005E59F4">
        <w:rPr>
          <w:b/>
          <w:sz w:val="28"/>
          <w:szCs w:val="28"/>
        </w:rPr>
        <w:t>Paderno</w:t>
      </w:r>
      <w:proofErr w:type="spellEnd"/>
      <w:r w:rsidR="004B4716" w:rsidRPr="005E59F4">
        <w:rPr>
          <w:sz w:val="28"/>
          <w:szCs w:val="28"/>
        </w:rPr>
        <w:t xml:space="preserve"> reso navigabile con conche e chiuse trovò attuazione soltanto con </w:t>
      </w:r>
      <w:r w:rsidR="004B4716" w:rsidRPr="005E59F4">
        <w:rPr>
          <w:b/>
          <w:sz w:val="28"/>
          <w:szCs w:val="28"/>
        </w:rPr>
        <w:t>Maria Teresa d’Asburgo</w:t>
      </w:r>
      <w:r w:rsidR="004B4716" w:rsidRPr="005E59F4">
        <w:rPr>
          <w:sz w:val="28"/>
          <w:szCs w:val="28"/>
        </w:rPr>
        <w:t xml:space="preserve"> nel 1777</w:t>
      </w:r>
      <w:r w:rsidR="00283BBE">
        <w:rPr>
          <w:sz w:val="28"/>
          <w:szCs w:val="28"/>
        </w:rPr>
        <w:t>)</w:t>
      </w:r>
      <w:r w:rsidR="004B4716" w:rsidRPr="005E59F4">
        <w:rPr>
          <w:sz w:val="28"/>
          <w:szCs w:val="28"/>
        </w:rPr>
        <w:t>.</w:t>
      </w:r>
    </w:p>
    <w:p w:rsidR="004B4716" w:rsidRPr="005E59F4" w:rsidRDefault="004B4716" w:rsidP="00E57B4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E59F4">
        <w:rPr>
          <w:sz w:val="28"/>
          <w:szCs w:val="28"/>
        </w:rPr>
        <w:t>Dalla</w:t>
      </w:r>
      <w:r w:rsidRPr="005E59F4">
        <w:rPr>
          <w:b/>
          <w:sz w:val="28"/>
          <w:szCs w:val="28"/>
        </w:rPr>
        <w:t xml:space="preserve"> Roggia Serio</w:t>
      </w:r>
      <w:r w:rsidRPr="005E59F4">
        <w:rPr>
          <w:sz w:val="28"/>
          <w:szCs w:val="28"/>
        </w:rPr>
        <w:t xml:space="preserve">, imboccata originariamente a </w:t>
      </w:r>
      <w:proofErr w:type="spellStart"/>
      <w:r w:rsidRPr="005E59F4">
        <w:rPr>
          <w:sz w:val="28"/>
          <w:szCs w:val="28"/>
        </w:rPr>
        <w:t>Nembro</w:t>
      </w:r>
      <w:proofErr w:type="spellEnd"/>
      <w:r w:rsidRPr="005E59F4">
        <w:rPr>
          <w:sz w:val="28"/>
          <w:szCs w:val="28"/>
        </w:rPr>
        <w:t xml:space="preserve"> dopo la pace di Costanza (1183), e destinata a segnare il limite della città (col “</w:t>
      </w:r>
      <w:proofErr w:type="spellStart"/>
      <w:r w:rsidRPr="005E59F4">
        <w:rPr>
          <w:b/>
          <w:sz w:val="28"/>
          <w:szCs w:val="28"/>
        </w:rPr>
        <w:t>Fossatum</w:t>
      </w:r>
      <w:proofErr w:type="spellEnd"/>
      <w:r w:rsidR="00090735">
        <w:rPr>
          <w:b/>
          <w:sz w:val="28"/>
          <w:szCs w:val="28"/>
        </w:rPr>
        <w:t xml:space="preserve"> </w:t>
      </w:r>
      <w:proofErr w:type="spellStart"/>
      <w:r w:rsidRPr="005E59F4">
        <w:rPr>
          <w:b/>
          <w:sz w:val="28"/>
          <w:szCs w:val="28"/>
        </w:rPr>
        <w:t>Comunis</w:t>
      </w:r>
      <w:proofErr w:type="spellEnd"/>
      <w:r w:rsidRPr="005E59F4">
        <w:rPr>
          <w:b/>
          <w:sz w:val="28"/>
          <w:szCs w:val="28"/>
        </w:rPr>
        <w:t xml:space="preserve"> Pergami</w:t>
      </w:r>
      <w:r w:rsidRPr="005E59F4">
        <w:rPr>
          <w:sz w:val="28"/>
          <w:szCs w:val="28"/>
        </w:rPr>
        <w:t xml:space="preserve">”), è derivata in età veneziana la </w:t>
      </w:r>
      <w:r w:rsidRPr="005E59F4">
        <w:rPr>
          <w:b/>
          <w:sz w:val="28"/>
          <w:szCs w:val="28"/>
        </w:rPr>
        <w:t>Roggia Nuova</w:t>
      </w:r>
      <w:r w:rsidRPr="005E59F4">
        <w:rPr>
          <w:sz w:val="28"/>
          <w:szCs w:val="28"/>
        </w:rPr>
        <w:t xml:space="preserve"> (</w:t>
      </w:r>
      <w:r w:rsidR="00283BBE">
        <w:rPr>
          <w:sz w:val="28"/>
          <w:szCs w:val="28"/>
        </w:rPr>
        <w:t xml:space="preserve"> ricostruita n</w:t>
      </w:r>
      <w:r w:rsidRPr="005E59F4">
        <w:rPr>
          <w:sz w:val="28"/>
          <w:szCs w:val="28"/>
        </w:rPr>
        <w:t xml:space="preserve">ell’attuale Parco </w:t>
      </w:r>
      <w:proofErr w:type="spellStart"/>
      <w:r w:rsidRPr="005E59F4">
        <w:rPr>
          <w:sz w:val="28"/>
          <w:szCs w:val="28"/>
        </w:rPr>
        <w:t>Suardi</w:t>
      </w:r>
      <w:proofErr w:type="spellEnd"/>
      <w:r w:rsidRPr="005E59F4">
        <w:rPr>
          <w:sz w:val="28"/>
          <w:szCs w:val="28"/>
        </w:rPr>
        <w:t xml:space="preserve">), mentre dalla </w:t>
      </w:r>
      <w:r w:rsidRPr="005E59F4">
        <w:rPr>
          <w:b/>
          <w:sz w:val="28"/>
          <w:szCs w:val="28"/>
        </w:rPr>
        <w:t xml:space="preserve">Roggia </w:t>
      </w:r>
      <w:proofErr w:type="spellStart"/>
      <w:r w:rsidRPr="005E59F4">
        <w:rPr>
          <w:b/>
          <w:sz w:val="28"/>
          <w:szCs w:val="28"/>
        </w:rPr>
        <w:t>Morlana</w:t>
      </w:r>
      <w:proofErr w:type="spellEnd"/>
      <w:r w:rsidRPr="005E59F4">
        <w:rPr>
          <w:sz w:val="28"/>
          <w:szCs w:val="28"/>
        </w:rPr>
        <w:t>, contemporanea alla Seriola, deriva</w:t>
      </w:r>
      <w:r w:rsidR="00283BBE">
        <w:rPr>
          <w:sz w:val="28"/>
          <w:szCs w:val="28"/>
        </w:rPr>
        <w:t>ro</w:t>
      </w:r>
      <w:r w:rsidRPr="005E59F4">
        <w:rPr>
          <w:sz w:val="28"/>
          <w:szCs w:val="28"/>
        </w:rPr>
        <w:t xml:space="preserve">no per volontà del </w:t>
      </w:r>
      <w:proofErr w:type="spellStart"/>
      <w:r w:rsidRPr="005E59F4">
        <w:rPr>
          <w:sz w:val="28"/>
          <w:szCs w:val="28"/>
        </w:rPr>
        <w:t>Colleoni</w:t>
      </w:r>
      <w:proofErr w:type="spellEnd"/>
      <w:r w:rsidRPr="005E59F4">
        <w:rPr>
          <w:sz w:val="28"/>
          <w:szCs w:val="28"/>
        </w:rPr>
        <w:t xml:space="preserve"> la </w:t>
      </w:r>
      <w:proofErr w:type="spellStart"/>
      <w:r w:rsidRPr="005E59F4">
        <w:rPr>
          <w:b/>
          <w:sz w:val="28"/>
          <w:szCs w:val="28"/>
        </w:rPr>
        <w:t>Curna</w:t>
      </w:r>
      <w:proofErr w:type="spellEnd"/>
      <w:r w:rsidRPr="005E59F4">
        <w:rPr>
          <w:sz w:val="28"/>
          <w:szCs w:val="28"/>
        </w:rPr>
        <w:t>(che esce dalle</w:t>
      </w:r>
      <w:r w:rsidR="008515FC">
        <w:rPr>
          <w:sz w:val="28"/>
          <w:szCs w:val="28"/>
        </w:rPr>
        <w:t xml:space="preserve"> </w:t>
      </w:r>
      <w:proofErr w:type="spellStart"/>
      <w:r w:rsidRPr="005E59F4">
        <w:rPr>
          <w:sz w:val="28"/>
          <w:szCs w:val="28"/>
        </w:rPr>
        <w:t>Muraine</w:t>
      </w:r>
      <w:proofErr w:type="spellEnd"/>
      <w:r w:rsidRPr="005E59F4">
        <w:rPr>
          <w:sz w:val="28"/>
          <w:szCs w:val="28"/>
        </w:rPr>
        <w:t xml:space="preserve"> verso la valle d’</w:t>
      </w:r>
      <w:proofErr w:type="spellStart"/>
      <w:r w:rsidRPr="005E59F4">
        <w:rPr>
          <w:sz w:val="28"/>
          <w:szCs w:val="28"/>
        </w:rPr>
        <w:t>Astino</w:t>
      </w:r>
      <w:proofErr w:type="spellEnd"/>
      <w:r w:rsidRPr="005E59F4">
        <w:rPr>
          <w:sz w:val="28"/>
          <w:szCs w:val="28"/>
        </w:rPr>
        <w:t xml:space="preserve"> e Ponte San Pietro</w:t>
      </w:r>
      <w:r w:rsidR="00283BBE">
        <w:rPr>
          <w:sz w:val="28"/>
          <w:szCs w:val="28"/>
        </w:rPr>
        <w:t>)</w:t>
      </w:r>
      <w:r w:rsidRPr="005E59F4">
        <w:rPr>
          <w:sz w:val="28"/>
          <w:szCs w:val="28"/>
        </w:rPr>
        <w:t xml:space="preserve"> e la </w:t>
      </w:r>
      <w:proofErr w:type="spellStart"/>
      <w:r w:rsidRPr="005E59F4">
        <w:rPr>
          <w:b/>
          <w:sz w:val="28"/>
          <w:szCs w:val="28"/>
        </w:rPr>
        <w:t>Colleonesca</w:t>
      </w:r>
      <w:proofErr w:type="spellEnd"/>
      <w:r w:rsidRPr="005E59F4">
        <w:rPr>
          <w:sz w:val="28"/>
          <w:szCs w:val="28"/>
        </w:rPr>
        <w:t xml:space="preserve"> (che scende a Sud verso </w:t>
      </w:r>
      <w:proofErr w:type="spellStart"/>
      <w:r w:rsidRPr="005E59F4">
        <w:rPr>
          <w:sz w:val="28"/>
          <w:szCs w:val="28"/>
        </w:rPr>
        <w:t>Lallio</w:t>
      </w:r>
      <w:proofErr w:type="spellEnd"/>
      <w:r w:rsidRPr="005E59F4">
        <w:rPr>
          <w:sz w:val="28"/>
          <w:szCs w:val="28"/>
        </w:rPr>
        <w:t>).</w:t>
      </w:r>
    </w:p>
    <w:p w:rsidR="004B4716" w:rsidRPr="005E59F4" w:rsidRDefault="004B4716" w:rsidP="005E59F4">
      <w:pPr>
        <w:pStyle w:val="Paragrafoelenco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5E59F4">
        <w:rPr>
          <w:sz w:val="28"/>
          <w:szCs w:val="28"/>
        </w:rPr>
        <w:t xml:space="preserve">Le molte </w:t>
      </w:r>
      <w:r w:rsidRPr="005E59F4">
        <w:rPr>
          <w:b/>
          <w:sz w:val="28"/>
          <w:szCs w:val="28"/>
        </w:rPr>
        <w:t>grotte</w:t>
      </w:r>
      <w:r w:rsidRPr="005E59F4">
        <w:rPr>
          <w:sz w:val="28"/>
          <w:szCs w:val="28"/>
        </w:rPr>
        <w:t xml:space="preserve"> della Lombardia modellate dopo le glaciazioni pleistoceniche dall’azione solvente delle acque sulle rocce calcaree e ammirate da Leonardo </w:t>
      </w:r>
      <w:r w:rsidR="00283BBE">
        <w:rPr>
          <w:sz w:val="28"/>
          <w:szCs w:val="28"/>
        </w:rPr>
        <w:t xml:space="preserve"> -</w:t>
      </w:r>
      <w:r w:rsidRPr="005E59F4">
        <w:rPr>
          <w:sz w:val="28"/>
          <w:szCs w:val="28"/>
        </w:rPr>
        <w:t xml:space="preserve">come tecnico idraulico e come pittore (la </w:t>
      </w:r>
      <w:r w:rsidR="00283BBE">
        <w:rPr>
          <w:sz w:val="28"/>
          <w:szCs w:val="28"/>
        </w:rPr>
        <w:t>&lt;&lt;Vergine delle rocce&gt;&gt;)-</w:t>
      </w:r>
      <w:bookmarkStart w:id="0" w:name="_GoBack"/>
      <w:bookmarkEnd w:id="0"/>
      <w:r w:rsidRPr="005E59F4">
        <w:rPr>
          <w:sz w:val="28"/>
          <w:szCs w:val="28"/>
        </w:rPr>
        <w:t xml:space="preserve"> diventarono invasi idrici, luoghi di percolazioni acquee e di concrezioni stalattitiche (il </w:t>
      </w:r>
      <w:r w:rsidRPr="005E59F4">
        <w:rPr>
          <w:b/>
          <w:sz w:val="28"/>
          <w:szCs w:val="28"/>
        </w:rPr>
        <w:t>Museo Caffi</w:t>
      </w:r>
      <w:r w:rsidR="00090735">
        <w:rPr>
          <w:b/>
          <w:sz w:val="28"/>
          <w:szCs w:val="28"/>
        </w:rPr>
        <w:t xml:space="preserve"> </w:t>
      </w:r>
      <w:r w:rsidR="00A77386" w:rsidRPr="005E59F4">
        <w:rPr>
          <w:sz w:val="28"/>
          <w:szCs w:val="28"/>
        </w:rPr>
        <w:t xml:space="preserve">ne custodisce qualcuna della </w:t>
      </w:r>
      <w:r w:rsidR="00A77386" w:rsidRPr="005E59F4">
        <w:rPr>
          <w:b/>
          <w:sz w:val="28"/>
          <w:szCs w:val="28"/>
        </w:rPr>
        <w:t xml:space="preserve">Valle </w:t>
      </w:r>
      <w:proofErr w:type="spellStart"/>
      <w:r w:rsidR="00A77386" w:rsidRPr="005E59F4">
        <w:rPr>
          <w:b/>
          <w:sz w:val="28"/>
          <w:szCs w:val="28"/>
        </w:rPr>
        <w:t>Imagna</w:t>
      </w:r>
      <w:proofErr w:type="spellEnd"/>
      <w:r w:rsidR="00A77386" w:rsidRPr="005E59F4">
        <w:rPr>
          <w:sz w:val="28"/>
          <w:szCs w:val="28"/>
        </w:rPr>
        <w:t>).</w:t>
      </w:r>
    </w:p>
    <w:sectPr w:rsidR="004B4716" w:rsidRPr="005E59F4" w:rsidSect="004479D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B3C28"/>
    <w:multiLevelType w:val="hybridMultilevel"/>
    <w:tmpl w:val="8D22CB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70D5E"/>
    <w:rsid w:val="00090735"/>
    <w:rsid w:val="00154FA8"/>
    <w:rsid w:val="001B1C23"/>
    <w:rsid w:val="00283BBE"/>
    <w:rsid w:val="00415444"/>
    <w:rsid w:val="004479D0"/>
    <w:rsid w:val="00470D5E"/>
    <w:rsid w:val="004B4716"/>
    <w:rsid w:val="004F661C"/>
    <w:rsid w:val="005E2910"/>
    <w:rsid w:val="005E59F4"/>
    <w:rsid w:val="00630498"/>
    <w:rsid w:val="006B3A9B"/>
    <w:rsid w:val="008515FC"/>
    <w:rsid w:val="008D3A5F"/>
    <w:rsid w:val="00931BAE"/>
    <w:rsid w:val="009623A2"/>
    <w:rsid w:val="00A57B0D"/>
    <w:rsid w:val="00A72BEC"/>
    <w:rsid w:val="00A77386"/>
    <w:rsid w:val="00BD788E"/>
    <w:rsid w:val="00C4017E"/>
    <w:rsid w:val="00D648F4"/>
    <w:rsid w:val="00DB5C8D"/>
    <w:rsid w:val="00E46388"/>
    <w:rsid w:val="00E5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7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7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6</cp:revision>
  <cp:lastPrinted>2014-09-27T09:39:00Z</cp:lastPrinted>
  <dcterms:created xsi:type="dcterms:W3CDTF">2022-11-13T09:17:00Z</dcterms:created>
  <dcterms:modified xsi:type="dcterms:W3CDTF">2023-01-09T10:26:00Z</dcterms:modified>
</cp:coreProperties>
</file>