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BB" w:rsidRPr="00380E59" w:rsidRDefault="00FF1EFD" w:rsidP="00C323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TERZA UNIVERSITA’ ZOGNO</w:t>
      </w:r>
    </w:p>
    <w:p w:rsidR="00C32387" w:rsidRPr="00380E59" w:rsidRDefault="00C32387" w:rsidP="00C32387">
      <w:pPr>
        <w:jc w:val="center"/>
        <w:rPr>
          <w:b/>
          <w:sz w:val="24"/>
          <w:szCs w:val="24"/>
        </w:rPr>
      </w:pPr>
      <w:r w:rsidRPr="00380E59">
        <w:rPr>
          <w:b/>
          <w:sz w:val="24"/>
          <w:szCs w:val="24"/>
        </w:rPr>
        <w:t>CORSO: STORIA E ARTE DI BERGAMO</w:t>
      </w:r>
    </w:p>
    <w:p w:rsidR="00C32387" w:rsidRPr="00380E59" w:rsidRDefault="00FF1EFD" w:rsidP="00C323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V° Incontro: martedì 14 febbraio 2023</w:t>
      </w:r>
    </w:p>
    <w:p w:rsidR="00C32387" w:rsidRPr="00380E59" w:rsidRDefault="00C32387" w:rsidP="00C3238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380E59">
        <w:rPr>
          <w:sz w:val="24"/>
          <w:szCs w:val="24"/>
        </w:rPr>
        <w:t xml:space="preserve">Il paese di </w:t>
      </w:r>
      <w:r w:rsidRPr="00380E59">
        <w:rPr>
          <w:b/>
          <w:sz w:val="24"/>
          <w:szCs w:val="24"/>
        </w:rPr>
        <w:t>Almenno</w:t>
      </w:r>
      <w:r w:rsidRPr="00380E59">
        <w:rPr>
          <w:sz w:val="24"/>
          <w:szCs w:val="24"/>
        </w:rPr>
        <w:t xml:space="preserve"> si sviluppò sulla riva destra del </w:t>
      </w:r>
      <w:r w:rsidR="00951B45">
        <w:rPr>
          <w:sz w:val="24"/>
          <w:szCs w:val="24"/>
        </w:rPr>
        <w:t>fiume Brembo  -al di sotto del m</w:t>
      </w:r>
      <w:r w:rsidRPr="00380E59">
        <w:rPr>
          <w:sz w:val="24"/>
          <w:szCs w:val="24"/>
        </w:rPr>
        <w:t>onte Albenza in discesa sulla Valle Imagna- accanto al ponte detto  &lt;&lt;</w:t>
      </w:r>
      <w:r w:rsidRPr="00380E59">
        <w:rPr>
          <w:b/>
          <w:sz w:val="24"/>
          <w:szCs w:val="24"/>
        </w:rPr>
        <w:t>della Regina</w:t>
      </w:r>
      <w:r w:rsidRPr="00380E59">
        <w:rPr>
          <w:sz w:val="24"/>
          <w:szCs w:val="24"/>
        </w:rPr>
        <w:t>&gt;&gt;</w:t>
      </w:r>
      <w:r w:rsidR="00951B45">
        <w:rPr>
          <w:sz w:val="24"/>
          <w:szCs w:val="24"/>
        </w:rPr>
        <w:t>,</w:t>
      </w:r>
      <w:r w:rsidRPr="00380E59">
        <w:rPr>
          <w:sz w:val="24"/>
          <w:szCs w:val="24"/>
        </w:rPr>
        <w:t xml:space="preserve"> che faceva parte di quel tratto della strada militare </w:t>
      </w:r>
      <w:r w:rsidRPr="00380E59">
        <w:rPr>
          <w:b/>
          <w:sz w:val="24"/>
          <w:szCs w:val="24"/>
        </w:rPr>
        <w:t>Rezia</w:t>
      </w:r>
      <w:r w:rsidRPr="00380E59">
        <w:rPr>
          <w:sz w:val="24"/>
          <w:szCs w:val="24"/>
        </w:rPr>
        <w:t xml:space="preserve"> (“XII Regio” dell’Italia augustea) che collegava  Bergamo a Como passando proprio da Almenno-Lemine, dove nel VII° secolo i Longobardi col </w:t>
      </w:r>
      <w:r w:rsidRPr="00380E59">
        <w:rPr>
          <w:b/>
          <w:sz w:val="24"/>
          <w:szCs w:val="24"/>
        </w:rPr>
        <w:t>duca Vallari</w:t>
      </w:r>
      <w:r w:rsidRPr="00380E59">
        <w:rPr>
          <w:sz w:val="24"/>
          <w:szCs w:val="24"/>
        </w:rPr>
        <w:t xml:space="preserve"> costruirono un “castello” diventato residenza della terza delle “</w:t>
      </w:r>
      <w:r w:rsidRPr="00380E59">
        <w:rPr>
          <w:b/>
          <w:sz w:val="24"/>
          <w:szCs w:val="24"/>
        </w:rPr>
        <w:t>Curtes</w:t>
      </w:r>
      <w:r w:rsidRPr="00380E59">
        <w:rPr>
          <w:sz w:val="24"/>
          <w:szCs w:val="24"/>
        </w:rPr>
        <w:t>” regie istituite a Bergam</w:t>
      </w:r>
      <w:r w:rsidR="00951B45">
        <w:rPr>
          <w:sz w:val="24"/>
          <w:szCs w:val="24"/>
        </w:rPr>
        <w:t>o da Autari (a S. Pancrazio in C</w:t>
      </w:r>
      <w:r w:rsidRPr="00380E59">
        <w:rPr>
          <w:sz w:val="24"/>
          <w:szCs w:val="24"/>
        </w:rPr>
        <w:t>ittà alta, alla “Murgula” di Borgo Palazzo e appunto ad Almenno).</w:t>
      </w:r>
    </w:p>
    <w:p w:rsidR="00FF27F6" w:rsidRPr="00380E59" w:rsidRDefault="005060A3" w:rsidP="002F3F6B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80E59">
        <w:rPr>
          <w:sz w:val="24"/>
          <w:szCs w:val="24"/>
        </w:rPr>
        <w:t>Laddove sorgeva l’antico Castello longobardo</w:t>
      </w:r>
      <w:r w:rsidR="00951B45">
        <w:rPr>
          <w:sz w:val="24"/>
          <w:szCs w:val="24"/>
        </w:rPr>
        <w:t>, oggi completamente scomparso, ora</w:t>
      </w:r>
      <w:r w:rsidRPr="00380E59">
        <w:rPr>
          <w:sz w:val="24"/>
          <w:szCs w:val="24"/>
        </w:rPr>
        <w:t xml:space="preserve"> si vede la storica chiesa “</w:t>
      </w:r>
      <w:r w:rsidRPr="00380E59">
        <w:rPr>
          <w:b/>
          <w:sz w:val="24"/>
          <w:szCs w:val="24"/>
        </w:rPr>
        <w:t>S. Maria di Castello</w:t>
      </w:r>
      <w:r w:rsidRPr="00380E59">
        <w:rPr>
          <w:sz w:val="24"/>
          <w:szCs w:val="24"/>
        </w:rPr>
        <w:t xml:space="preserve">” edificata nell’area bassa a destra </w:t>
      </w:r>
      <w:r w:rsidR="00951B45">
        <w:rPr>
          <w:sz w:val="24"/>
          <w:szCs w:val="24"/>
        </w:rPr>
        <w:t>del paes</w:t>
      </w:r>
      <w:r w:rsidR="00FF1EFD">
        <w:rPr>
          <w:sz w:val="24"/>
          <w:szCs w:val="24"/>
        </w:rPr>
        <w:t>e e a picco sul Brembo e divenuta</w:t>
      </w:r>
      <w:r w:rsidRPr="00380E59">
        <w:rPr>
          <w:sz w:val="24"/>
          <w:szCs w:val="24"/>
        </w:rPr>
        <w:t xml:space="preserve"> nel secolo carolingio la Pieve comprensiva dell’intera Valle Imagna e della bassa Valle Brembana  -fino a Sedrina-. L’edificio comprende tre ambienti: a) la cripta, b) la pieve e c) il santuario.</w:t>
      </w:r>
    </w:p>
    <w:p w:rsidR="00FF27F6" w:rsidRPr="00380E59" w:rsidRDefault="001E32F4" w:rsidP="001E32F4">
      <w:pPr>
        <w:spacing w:after="0"/>
        <w:ind w:left="709"/>
        <w:jc w:val="both"/>
        <w:rPr>
          <w:sz w:val="24"/>
          <w:szCs w:val="24"/>
        </w:rPr>
      </w:pPr>
      <w:r w:rsidRPr="00380E59">
        <w:rPr>
          <w:sz w:val="24"/>
          <w:szCs w:val="24"/>
        </w:rPr>
        <w:t xml:space="preserve">     </w:t>
      </w:r>
      <w:r w:rsidR="00FF27F6" w:rsidRPr="00380E59">
        <w:rPr>
          <w:sz w:val="24"/>
          <w:szCs w:val="24"/>
        </w:rPr>
        <w:t xml:space="preserve"> </w:t>
      </w:r>
      <w:r w:rsidR="006E4DBD" w:rsidRPr="00380E59">
        <w:rPr>
          <w:sz w:val="24"/>
          <w:szCs w:val="24"/>
        </w:rPr>
        <w:t xml:space="preserve">a) </w:t>
      </w:r>
      <w:r w:rsidR="005060A3" w:rsidRPr="00380E59">
        <w:rPr>
          <w:sz w:val="24"/>
          <w:szCs w:val="24"/>
        </w:rPr>
        <w:t xml:space="preserve">La </w:t>
      </w:r>
      <w:r w:rsidR="005060A3" w:rsidRPr="00380E59">
        <w:rPr>
          <w:b/>
          <w:sz w:val="24"/>
          <w:szCs w:val="24"/>
        </w:rPr>
        <w:t xml:space="preserve">cripta </w:t>
      </w:r>
      <w:r w:rsidR="005060A3" w:rsidRPr="00380E59">
        <w:rPr>
          <w:sz w:val="24"/>
          <w:szCs w:val="24"/>
        </w:rPr>
        <w:t>a pianta rettangolare</w:t>
      </w:r>
      <w:r w:rsidR="00951B45">
        <w:rPr>
          <w:sz w:val="24"/>
          <w:szCs w:val="24"/>
        </w:rPr>
        <w:t xml:space="preserve"> del VII° secolo</w:t>
      </w:r>
      <w:r w:rsidR="005060A3" w:rsidRPr="00380E59">
        <w:rPr>
          <w:sz w:val="24"/>
          <w:szCs w:val="24"/>
        </w:rPr>
        <w:t xml:space="preserve"> poggi</w:t>
      </w:r>
      <w:r w:rsidR="00951B45">
        <w:rPr>
          <w:sz w:val="24"/>
          <w:szCs w:val="24"/>
        </w:rPr>
        <w:t>a</w:t>
      </w:r>
      <w:r w:rsidR="005060A3" w:rsidRPr="00380E59">
        <w:rPr>
          <w:sz w:val="24"/>
          <w:szCs w:val="24"/>
        </w:rPr>
        <w:t xml:space="preserve"> direttamente sulla parete rocciosa a strapiombo sul fiume</w:t>
      </w:r>
      <w:r w:rsidR="00951B45">
        <w:rPr>
          <w:sz w:val="24"/>
          <w:szCs w:val="24"/>
        </w:rPr>
        <w:t>;</w:t>
      </w:r>
      <w:r w:rsidR="005060A3" w:rsidRPr="00380E59">
        <w:rPr>
          <w:sz w:val="24"/>
          <w:szCs w:val="24"/>
        </w:rPr>
        <w:t xml:space="preserve"> colonne con capitell</w:t>
      </w:r>
      <w:r w:rsidR="00951B45">
        <w:rPr>
          <w:sz w:val="24"/>
          <w:szCs w:val="24"/>
        </w:rPr>
        <w:t>i recuperati dall’epoca romana sostengono una</w:t>
      </w:r>
      <w:r w:rsidR="005060A3" w:rsidRPr="00380E59">
        <w:rPr>
          <w:sz w:val="24"/>
          <w:szCs w:val="24"/>
        </w:rPr>
        <w:t xml:space="preserve"> copertura </w:t>
      </w:r>
      <w:r w:rsidR="00951B45">
        <w:rPr>
          <w:sz w:val="24"/>
          <w:szCs w:val="24"/>
        </w:rPr>
        <w:t xml:space="preserve">costolonata </w:t>
      </w:r>
      <w:r w:rsidR="005060A3" w:rsidRPr="00380E59">
        <w:rPr>
          <w:sz w:val="24"/>
          <w:szCs w:val="24"/>
        </w:rPr>
        <w:t>simile al “</w:t>
      </w:r>
      <w:r w:rsidR="005060A3" w:rsidRPr="00380E59">
        <w:rPr>
          <w:b/>
          <w:sz w:val="24"/>
          <w:szCs w:val="24"/>
        </w:rPr>
        <w:t>San Salvatore</w:t>
      </w:r>
      <w:r w:rsidR="005060A3" w:rsidRPr="00380E59">
        <w:rPr>
          <w:sz w:val="24"/>
          <w:szCs w:val="24"/>
        </w:rPr>
        <w:t>”</w:t>
      </w:r>
      <w:r w:rsidR="005060A3" w:rsidRPr="00380E59">
        <w:rPr>
          <w:b/>
          <w:sz w:val="24"/>
          <w:szCs w:val="24"/>
        </w:rPr>
        <w:t xml:space="preserve"> di Brescia</w:t>
      </w:r>
      <w:r w:rsidR="00951B45">
        <w:rPr>
          <w:b/>
          <w:sz w:val="24"/>
          <w:szCs w:val="24"/>
        </w:rPr>
        <w:t>.</w:t>
      </w:r>
      <w:r w:rsidR="00FF27F6" w:rsidRPr="00380E59">
        <w:rPr>
          <w:sz w:val="24"/>
          <w:szCs w:val="24"/>
        </w:rPr>
        <w:t xml:space="preserve"> Sopra l’altare un affresco recentemente ritrovato (un Cristo crocifisso tra la Madonna e S. Giovanni) è sovrastato dalla scritta duecentesca </w:t>
      </w:r>
      <w:r w:rsidR="00FF27F6" w:rsidRPr="00380E59">
        <w:rPr>
          <w:i/>
          <w:sz w:val="24"/>
          <w:szCs w:val="24"/>
        </w:rPr>
        <w:t>“Maria</w:t>
      </w:r>
      <w:r w:rsidR="00FF1EFD">
        <w:rPr>
          <w:i/>
          <w:sz w:val="24"/>
          <w:szCs w:val="24"/>
        </w:rPr>
        <w:t>e</w:t>
      </w:r>
      <w:r w:rsidR="00FF27F6" w:rsidRPr="00380E59">
        <w:rPr>
          <w:i/>
          <w:sz w:val="24"/>
          <w:szCs w:val="24"/>
        </w:rPr>
        <w:t xml:space="preserve"> Virginis et sanctae Crucis continet”</w:t>
      </w:r>
      <w:r w:rsidR="00FF27F6" w:rsidRPr="00380E59">
        <w:rPr>
          <w:sz w:val="24"/>
          <w:szCs w:val="24"/>
        </w:rPr>
        <w:t>, che testimonia la tradizione che lì si conserva</w:t>
      </w:r>
      <w:r w:rsidR="00951B45">
        <w:rPr>
          <w:sz w:val="24"/>
          <w:szCs w:val="24"/>
        </w:rPr>
        <w:t>va</w:t>
      </w:r>
      <w:r w:rsidR="00FF27F6" w:rsidRPr="00380E59">
        <w:rPr>
          <w:sz w:val="24"/>
          <w:szCs w:val="24"/>
        </w:rPr>
        <w:t xml:space="preserve">no reliquie della Madonna e del legno della Croce (il XIII° secolo è quello dei pellegrinaggi al </w:t>
      </w:r>
      <w:r w:rsidR="00FF27F6" w:rsidRPr="00380E59">
        <w:rPr>
          <w:b/>
          <w:sz w:val="24"/>
          <w:szCs w:val="24"/>
        </w:rPr>
        <w:t>Santo Sepolcro</w:t>
      </w:r>
      <w:r w:rsidR="00951B45">
        <w:rPr>
          <w:b/>
          <w:sz w:val="24"/>
          <w:szCs w:val="24"/>
        </w:rPr>
        <w:t>,</w:t>
      </w:r>
      <w:r w:rsidR="00FF27F6" w:rsidRPr="00380E59">
        <w:rPr>
          <w:b/>
          <w:sz w:val="24"/>
          <w:szCs w:val="24"/>
        </w:rPr>
        <w:t xml:space="preserve"> </w:t>
      </w:r>
      <w:r w:rsidR="00FF27F6" w:rsidRPr="00380E59">
        <w:rPr>
          <w:sz w:val="24"/>
          <w:szCs w:val="24"/>
        </w:rPr>
        <w:t xml:space="preserve">donde </w:t>
      </w:r>
      <w:r w:rsidR="00FF1EFD">
        <w:rPr>
          <w:sz w:val="24"/>
          <w:szCs w:val="24"/>
        </w:rPr>
        <w:t>nel IV secolo Sant’</w:t>
      </w:r>
      <w:r w:rsidR="00FF27F6" w:rsidRPr="00380E59">
        <w:rPr>
          <w:sz w:val="24"/>
          <w:szCs w:val="24"/>
        </w:rPr>
        <w:t xml:space="preserve"> Elena avrebbe portato a Roma il legno della Croce). </w:t>
      </w:r>
    </w:p>
    <w:p w:rsidR="001E32F4" w:rsidRPr="00380E59" w:rsidRDefault="001E32F4" w:rsidP="001E32F4">
      <w:pPr>
        <w:pStyle w:val="Paragrafoelenco"/>
        <w:ind w:left="709"/>
        <w:jc w:val="both"/>
        <w:rPr>
          <w:sz w:val="24"/>
          <w:szCs w:val="24"/>
        </w:rPr>
      </w:pPr>
      <w:r w:rsidRPr="00380E59">
        <w:rPr>
          <w:sz w:val="24"/>
          <w:szCs w:val="24"/>
        </w:rPr>
        <w:t xml:space="preserve">      </w:t>
      </w:r>
      <w:r w:rsidR="006E4DBD" w:rsidRPr="00380E59">
        <w:rPr>
          <w:sz w:val="24"/>
          <w:szCs w:val="24"/>
        </w:rPr>
        <w:t xml:space="preserve">b) </w:t>
      </w:r>
      <w:r w:rsidR="00FF27F6" w:rsidRPr="00380E59">
        <w:rPr>
          <w:sz w:val="24"/>
          <w:szCs w:val="24"/>
        </w:rPr>
        <w:t xml:space="preserve">La </w:t>
      </w:r>
      <w:r w:rsidR="00FF27F6" w:rsidRPr="00380E59">
        <w:rPr>
          <w:b/>
          <w:sz w:val="24"/>
          <w:szCs w:val="24"/>
        </w:rPr>
        <w:t xml:space="preserve">chiesa pievana </w:t>
      </w:r>
      <w:r w:rsidR="00951B45">
        <w:rPr>
          <w:sz w:val="24"/>
          <w:szCs w:val="24"/>
        </w:rPr>
        <w:t>di età carolingia (IX</w:t>
      </w:r>
      <w:r w:rsidR="00FF27F6" w:rsidRPr="00380E59">
        <w:rPr>
          <w:sz w:val="24"/>
          <w:szCs w:val="24"/>
        </w:rPr>
        <w:t>° secolo) subì massicci interventi</w:t>
      </w:r>
      <w:r w:rsidR="00951B45">
        <w:rPr>
          <w:sz w:val="24"/>
          <w:szCs w:val="24"/>
        </w:rPr>
        <w:t>,</w:t>
      </w:r>
      <w:r w:rsidR="00FF27F6" w:rsidRPr="00380E59">
        <w:rPr>
          <w:sz w:val="24"/>
          <w:szCs w:val="24"/>
        </w:rPr>
        <w:t xml:space="preserve"> che nel XII° secolo sollevarono la </w:t>
      </w:r>
      <w:r w:rsidR="00951B45">
        <w:rPr>
          <w:sz w:val="24"/>
          <w:szCs w:val="24"/>
        </w:rPr>
        <w:t xml:space="preserve">volta della </w:t>
      </w:r>
      <w:r w:rsidR="00FF27F6" w:rsidRPr="00380E59">
        <w:rPr>
          <w:sz w:val="24"/>
          <w:szCs w:val="24"/>
        </w:rPr>
        <w:t>navata  -originariamente a capriate in legno- e ne fissarono l’ “</w:t>
      </w:r>
      <w:r w:rsidR="00FF27F6" w:rsidRPr="00380E59">
        <w:rPr>
          <w:b/>
          <w:sz w:val="24"/>
          <w:szCs w:val="24"/>
        </w:rPr>
        <w:t xml:space="preserve">orientamento -verso est- </w:t>
      </w:r>
      <w:r w:rsidR="00FF27F6" w:rsidRPr="00380E59">
        <w:rPr>
          <w:sz w:val="24"/>
          <w:szCs w:val="24"/>
        </w:rPr>
        <w:t xml:space="preserve">della navata e il </w:t>
      </w:r>
      <w:r w:rsidR="00FF27F6" w:rsidRPr="00380E59">
        <w:rPr>
          <w:b/>
          <w:sz w:val="24"/>
          <w:szCs w:val="24"/>
        </w:rPr>
        <w:t xml:space="preserve">piegamento </w:t>
      </w:r>
      <w:r w:rsidR="006E4DBD" w:rsidRPr="00380E59">
        <w:rPr>
          <w:b/>
          <w:sz w:val="24"/>
          <w:szCs w:val="24"/>
        </w:rPr>
        <w:t>-</w:t>
      </w:r>
      <w:r w:rsidR="00FF27F6" w:rsidRPr="00380E59">
        <w:rPr>
          <w:b/>
          <w:sz w:val="24"/>
          <w:szCs w:val="24"/>
        </w:rPr>
        <w:t>verso sud</w:t>
      </w:r>
      <w:r w:rsidR="006E4DBD" w:rsidRPr="00380E59">
        <w:rPr>
          <w:b/>
          <w:sz w:val="24"/>
          <w:szCs w:val="24"/>
        </w:rPr>
        <w:t xml:space="preserve">- </w:t>
      </w:r>
      <w:r w:rsidR="00951B45">
        <w:rPr>
          <w:sz w:val="24"/>
          <w:szCs w:val="24"/>
        </w:rPr>
        <w:t>del presbiterio (come</w:t>
      </w:r>
      <w:r w:rsidR="006E4DBD" w:rsidRPr="00380E59">
        <w:rPr>
          <w:sz w:val="24"/>
          <w:szCs w:val="24"/>
        </w:rPr>
        <w:t xml:space="preserve"> si nota anche a San Tomè</w:t>
      </w:r>
      <w:r w:rsidR="00951B45">
        <w:rPr>
          <w:sz w:val="24"/>
          <w:szCs w:val="24"/>
        </w:rPr>
        <w:t>,</w:t>
      </w:r>
      <w:r w:rsidR="006E4DBD" w:rsidRPr="00380E59">
        <w:rPr>
          <w:sz w:val="24"/>
          <w:szCs w:val="24"/>
        </w:rPr>
        <w:t xml:space="preserve"> a S. Egidio di Fontanella e in tante altre chiese dell’epoca). Notevoli sono a sinistra l’</w:t>
      </w:r>
      <w:r w:rsidR="006E4DBD" w:rsidRPr="00380E59">
        <w:rPr>
          <w:b/>
          <w:sz w:val="24"/>
          <w:szCs w:val="24"/>
        </w:rPr>
        <w:t xml:space="preserve">ambone </w:t>
      </w:r>
      <w:r w:rsidR="006E4DBD" w:rsidRPr="00380E59">
        <w:rPr>
          <w:sz w:val="24"/>
          <w:szCs w:val="24"/>
        </w:rPr>
        <w:t>del XII° secolo (vi predicarono anche S. Bernardino e S. Carlo Borromeo</w:t>
      </w:r>
      <w:r w:rsidR="00951B45">
        <w:rPr>
          <w:sz w:val="24"/>
          <w:szCs w:val="24"/>
        </w:rPr>
        <w:t>)</w:t>
      </w:r>
      <w:r w:rsidR="006E4DBD" w:rsidRPr="00380E59">
        <w:rPr>
          <w:sz w:val="24"/>
          <w:szCs w:val="24"/>
        </w:rPr>
        <w:t xml:space="preserve"> e il </w:t>
      </w:r>
      <w:r w:rsidR="006E4DBD" w:rsidRPr="00380E59">
        <w:rPr>
          <w:b/>
          <w:sz w:val="24"/>
          <w:szCs w:val="24"/>
        </w:rPr>
        <w:t xml:space="preserve">fonte battesimale </w:t>
      </w:r>
      <w:r w:rsidR="006E4DBD" w:rsidRPr="00380E59">
        <w:rPr>
          <w:sz w:val="24"/>
          <w:szCs w:val="24"/>
        </w:rPr>
        <w:t>a destra.</w:t>
      </w:r>
    </w:p>
    <w:p w:rsidR="00CD0D17" w:rsidRPr="00380E59" w:rsidRDefault="001E32F4" w:rsidP="002F3F6B">
      <w:pPr>
        <w:pStyle w:val="Paragrafoelenco"/>
        <w:spacing w:after="0"/>
        <w:ind w:left="709"/>
        <w:jc w:val="both"/>
        <w:rPr>
          <w:sz w:val="24"/>
          <w:szCs w:val="24"/>
        </w:rPr>
      </w:pPr>
      <w:r w:rsidRPr="00380E59">
        <w:rPr>
          <w:sz w:val="24"/>
          <w:szCs w:val="24"/>
        </w:rPr>
        <w:t xml:space="preserve">     </w:t>
      </w:r>
      <w:r w:rsidR="006E4DBD" w:rsidRPr="00380E59">
        <w:rPr>
          <w:sz w:val="24"/>
          <w:szCs w:val="24"/>
        </w:rPr>
        <w:t xml:space="preserve">c) Sempre nel XII° secolo presso l’ultimo pilastro di sinistra era stata affrescata la venerata </w:t>
      </w:r>
      <w:r w:rsidR="006E4DBD" w:rsidRPr="00380E59">
        <w:rPr>
          <w:b/>
          <w:sz w:val="24"/>
          <w:szCs w:val="24"/>
        </w:rPr>
        <w:t xml:space="preserve">immagine della Vergine </w:t>
      </w:r>
      <w:r w:rsidR="006E4DBD" w:rsidRPr="00380E59">
        <w:rPr>
          <w:sz w:val="24"/>
          <w:szCs w:val="24"/>
        </w:rPr>
        <w:t>prodigiosamente risparmiata nel ‘400 da un disastroso crollo. Da quel punto fu allora aggiunto il &lt;&lt;</w:t>
      </w:r>
      <w:r w:rsidR="006E4DBD" w:rsidRPr="00380E59">
        <w:rPr>
          <w:b/>
          <w:sz w:val="24"/>
          <w:szCs w:val="24"/>
        </w:rPr>
        <w:t>Santuario Madonna del Castello</w:t>
      </w:r>
      <w:r w:rsidR="006E4DBD" w:rsidRPr="00380E59">
        <w:rPr>
          <w:sz w:val="24"/>
          <w:szCs w:val="24"/>
        </w:rPr>
        <w:t>&gt;&gt;</w:t>
      </w:r>
      <w:r w:rsidR="00951B45">
        <w:rPr>
          <w:sz w:val="24"/>
          <w:szCs w:val="24"/>
        </w:rPr>
        <w:t>,</w:t>
      </w:r>
      <w:r w:rsidR="006E4DBD" w:rsidRPr="00380E59">
        <w:rPr>
          <w:sz w:val="24"/>
          <w:szCs w:val="24"/>
        </w:rPr>
        <w:t xml:space="preserve"> in asse con la chiesa pievana, nel quale l’icona mariana  -situata </w:t>
      </w:r>
      <w:r w:rsidR="00FF1EFD">
        <w:rPr>
          <w:sz w:val="24"/>
          <w:szCs w:val="24"/>
        </w:rPr>
        <w:t xml:space="preserve">ora </w:t>
      </w:r>
      <w:r w:rsidR="006E4DBD" w:rsidRPr="00380E59">
        <w:rPr>
          <w:sz w:val="24"/>
          <w:szCs w:val="24"/>
        </w:rPr>
        <w:t>al centro della nuova cappella che sovrasta l’altare maggiore- venne circondata da Profeti, Sibille e Angeli dipint</w:t>
      </w:r>
      <w:r w:rsidRPr="00380E59">
        <w:rPr>
          <w:sz w:val="24"/>
          <w:szCs w:val="24"/>
        </w:rPr>
        <w:t>i da Andrea Previtali.</w:t>
      </w:r>
      <w:r w:rsidR="00CD0D17" w:rsidRPr="00380E59">
        <w:rPr>
          <w:sz w:val="24"/>
          <w:szCs w:val="24"/>
        </w:rPr>
        <w:t xml:space="preserve"> </w:t>
      </w:r>
    </w:p>
    <w:p w:rsidR="00951B45" w:rsidRDefault="008C5F94" w:rsidP="00484409">
      <w:pPr>
        <w:spacing w:after="0"/>
        <w:ind w:left="709" w:hanging="567"/>
        <w:jc w:val="both"/>
        <w:rPr>
          <w:sz w:val="24"/>
          <w:szCs w:val="24"/>
        </w:rPr>
      </w:pPr>
      <w:r w:rsidRPr="00380E59">
        <w:rPr>
          <w:sz w:val="24"/>
          <w:szCs w:val="24"/>
        </w:rPr>
        <w:t xml:space="preserve">    3) </w:t>
      </w:r>
      <w:r w:rsidR="00CD0D17" w:rsidRPr="00380E59">
        <w:rPr>
          <w:sz w:val="24"/>
          <w:szCs w:val="24"/>
        </w:rPr>
        <w:t xml:space="preserve"> La mulattiera  -tratteggiata nella mappa- conduce il visitatore appiedato verso sud-ovest, attraversando il ponte romanico sul torrente </w:t>
      </w:r>
      <w:r w:rsidR="00CD0D17" w:rsidRPr="00380E59">
        <w:rPr>
          <w:b/>
          <w:sz w:val="24"/>
          <w:szCs w:val="24"/>
        </w:rPr>
        <w:t>Tornago</w:t>
      </w:r>
      <w:r w:rsidR="00CD0D17" w:rsidRPr="00380E59">
        <w:rPr>
          <w:sz w:val="24"/>
          <w:szCs w:val="24"/>
        </w:rPr>
        <w:t xml:space="preserve"> tributario di destra del Brembo </w:t>
      </w:r>
      <w:r w:rsidR="00951B45">
        <w:rPr>
          <w:sz w:val="24"/>
          <w:szCs w:val="24"/>
        </w:rPr>
        <w:t xml:space="preserve">per raggiungere </w:t>
      </w:r>
      <w:r w:rsidR="00CD0D17" w:rsidRPr="00380E59">
        <w:rPr>
          <w:sz w:val="24"/>
          <w:szCs w:val="24"/>
        </w:rPr>
        <w:t xml:space="preserve"> </w:t>
      </w:r>
      <w:r w:rsidR="00CD0D17" w:rsidRPr="00380E59">
        <w:rPr>
          <w:b/>
          <w:sz w:val="24"/>
          <w:szCs w:val="24"/>
        </w:rPr>
        <w:t>San Tomè</w:t>
      </w:r>
      <w:r w:rsidR="00CD0D17" w:rsidRPr="00380E59">
        <w:rPr>
          <w:sz w:val="24"/>
          <w:szCs w:val="24"/>
        </w:rPr>
        <w:t xml:space="preserve"> (San Bartolomeo)</w:t>
      </w:r>
      <w:r w:rsidR="00951B45">
        <w:rPr>
          <w:sz w:val="24"/>
          <w:szCs w:val="24"/>
        </w:rPr>
        <w:t>,</w:t>
      </w:r>
      <w:r w:rsidR="00CD0D17" w:rsidRPr="00380E59">
        <w:rPr>
          <w:sz w:val="24"/>
          <w:szCs w:val="24"/>
        </w:rPr>
        <w:t xml:space="preserve"> situata nella vasta piana degli </w:t>
      </w:r>
      <w:r w:rsidR="00CD0D17" w:rsidRPr="00380E59">
        <w:rPr>
          <w:b/>
          <w:sz w:val="24"/>
          <w:szCs w:val="24"/>
        </w:rPr>
        <w:t xml:space="preserve">Agri  </w:t>
      </w:r>
      <w:r w:rsidR="00CD0D17" w:rsidRPr="00380E59">
        <w:rPr>
          <w:sz w:val="24"/>
          <w:szCs w:val="24"/>
        </w:rPr>
        <w:t xml:space="preserve">-che prende il nome sia degli antichi  disboscamenti ricordati dall’ara del II° secolo a </w:t>
      </w:r>
      <w:r w:rsidR="00CD0D17" w:rsidRPr="00380E59">
        <w:rPr>
          <w:b/>
          <w:sz w:val="24"/>
          <w:szCs w:val="24"/>
        </w:rPr>
        <w:t>Silvano</w:t>
      </w:r>
      <w:r w:rsidR="00CD0D17" w:rsidRPr="00380E59">
        <w:rPr>
          <w:sz w:val="24"/>
          <w:szCs w:val="24"/>
        </w:rPr>
        <w:t xml:space="preserve">, trovata ad Almè, sia dai dissodamenti compiuti nel XI° secolo per la coltura del frumento e del foraggio nel corso della grande espansione agricola che accompagnò la nascita del </w:t>
      </w:r>
      <w:r w:rsidR="00CD0D17" w:rsidRPr="00380E59">
        <w:rPr>
          <w:sz w:val="24"/>
          <w:szCs w:val="24"/>
        </w:rPr>
        <w:lastRenderedPageBreak/>
        <w:t xml:space="preserve">Comune. </w:t>
      </w:r>
      <w:r w:rsidR="005F70D5" w:rsidRPr="00380E59">
        <w:rPr>
          <w:sz w:val="24"/>
          <w:szCs w:val="24"/>
        </w:rPr>
        <w:t>In quella piana, su cui tra il 1140 e il 1180 fu edificata la chiesa col vicino monastero femminile, si sono trovate non solo molte sepolture dei secoli IX°- XIV° d.C. ma anche una sepoltura a cremazione del I° sec. a.C., che attesta l’esistenza di un tempio pagano a Silvano e a Cerere, confermata dagli scavi ottocenteschi (</w:t>
      </w:r>
      <w:r w:rsidR="005F70D5" w:rsidRPr="00380E59">
        <w:rPr>
          <w:b/>
          <w:sz w:val="24"/>
          <w:szCs w:val="24"/>
        </w:rPr>
        <w:t>E. Fornoni</w:t>
      </w:r>
      <w:r w:rsidR="005F70D5" w:rsidRPr="00380E59">
        <w:rPr>
          <w:sz w:val="24"/>
          <w:szCs w:val="24"/>
        </w:rPr>
        <w:t>) che portarono in luce materiali di marmo di Zandobbio e di marmo ro</w:t>
      </w:r>
      <w:r w:rsidR="00FF1EFD">
        <w:rPr>
          <w:sz w:val="24"/>
          <w:szCs w:val="24"/>
        </w:rPr>
        <w:t>sso di Verona di epoca “romana”</w:t>
      </w:r>
      <w:r w:rsidR="005F70D5" w:rsidRPr="00380E59">
        <w:rPr>
          <w:sz w:val="24"/>
          <w:szCs w:val="24"/>
        </w:rPr>
        <w:t xml:space="preserve"> </w:t>
      </w:r>
      <w:r w:rsidR="00FF1EFD">
        <w:rPr>
          <w:sz w:val="24"/>
          <w:szCs w:val="24"/>
        </w:rPr>
        <w:t>-</w:t>
      </w:r>
      <w:r w:rsidR="005F70D5" w:rsidRPr="00380E59">
        <w:rPr>
          <w:sz w:val="24"/>
          <w:szCs w:val="24"/>
        </w:rPr>
        <w:t xml:space="preserve">riutilizzati nella nuova costruzione “romanica” per ornamenti che </w:t>
      </w:r>
      <w:r w:rsidR="00951B45">
        <w:rPr>
          <w:sz w:val="24"/>
          <w:szCs w:val="24"/>
        </w:rPr>
        <w:t>ben si intonano con la loro</w:t>
      </w:r>
      <w:r w:rsidR="005F70D5" w:rsidRPr="00380E59">
        <w:rPr>
          <w:sz w:val="24"/>
          <w:szCs w:val="24"/>
        </w:rPr>
        <w:t xml:space="preserve"> varietà cromatic</w:t>
      </w:r>
      <w:r w:rsidR="00951B45">
        <w:rPr>
          <w:sz w:val="24"/>
          <w:szCs w:val="24"/>
        </w:rPr>
        <w:t>a con le pietre del Tornago e col</w:t>
      </w:r>
      <w:r w:rsidR="005F70D5" w:rsidRPr="00380E59">
        <w:rPr>
          <w:sz w:val="24"/>
          <w:szCs w:val="24"/>
        </w:rPr>
        <w:t xml:space="preserve"> ceppo del Brembo del nuovo tempio</w:t>
      </w:r>
      <w:r w:rsidR="00FF1EFD">
        <w:rPr>
          <w:sz w:val="24"/>
          <w:szCs w:val="24"/>
        </w:rPr>
        <w:t>-</w:t>
      </w:r>
      <w:r w:rsidR="005F70D5" w:rsidRPr="00380E59">
        <w:rPr>
          <w:sz w:val="24"/>
          <w:szCs w:val="24"/>
        </w:rPr>
        <w:t xml:space="preserve">. </w:t>
      </w:r>
    </w:p>
    <w:p w:rsidR="00A74632" w:rsidRDefault="00951B45" w:rsidP="00484409">
      <w:pPr>
        <w:spacing w:after="0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F70D5" w:rsidRPr="00380E59">
        <w:rPr>
          <w:sz w:val="24"/>
          <w:szCs w:val="24"/>
        </w:rPr>
        <w:t xml:space="preserve">La chiesa di San Tomè risulta un capolavoro eccezionale del </w:t>
      </w:r>
      <w:r w:rsidR="005F70D5" w:rsidRPr="00FF1EFD">
        <w:rPr>
          <w:b/>
          <w:sz w:val="24"/>
          <w:szCs w:val="24"/>
        </w:rPr>
        <w:t>romanico</w:t>
      </w:r>
      <w:r w:rsidR="005F70D5" w:rsidRPr="00380E59">
        <w:rPr>
          <w:sz w:val="24"/>
          <w:szCs w:val="24"/>
        </w:rPr>
        <w:t xml:space="preserve"> lombardo </w:t>
      </w:r>
      <w:r>
        <w:rPr>
          <w:sz w:val="24"/>
          <w:szCs w:val="24"/>
        </w:rPr>
        <w:t>l</w:t>
      </w:r>
      <w:r w:rsidR="005F70D5" w:rsidRPr="00380E5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cui pianta concentrica  </w:t>
      </w:r>
      <w:r w:rsidR="005F70D5" w:rsidRPr="00380E59">
        <w:rPr>
          <w:sz w:val="24"/>
          <w:szCs w:val="24"/>
        </w:rPr>
        <w:t>nel secolo dei pe</w:t>
      </w:r>
      <w:r>
        <w:rPr>
          <w:sz w:val="24"/>
          <w:szCs w:val="24"/>
        </w:rPr>
        <w:t xml:space="preserve">llegrinaggi </w:t>
      </w:r>
      <w:r w:rsidR="005F70D5" w:rsidRPr="00380E59">
        <w:rPr>
          <w:sz w:val="24"/>
          <w:szCs w:val="24"/>
        </w:rPr>
        <w:t xml:space="preserve"> evidenzia la somiglianza al Santo Sepolcro di Gerusalemme</w:t>
      </w:r>
      <w:r>
        <w:rPr>
          <w:sz w:val="24"/>
          <w:szCs w:val="24"/>
        </w:rPr>
        <w:t>:</w:t>
      </w:r>
      <w:r w:rsidR="00FF1EFD">
        <w:rPr>
          <w:sz w:val="24"/>
          <w:szCs w:val="24"/>
        </w:rPr>
        <w:t xml:space="preserve"> nella forma “rotonda”</w:t>
      </w:r>
      <w:r w:rsidR="005F70D5" w:rsidRPr="00380E59">
        <w:rPr>
          <w:sz w:val="24"/>
          <w:szCs w:val="24"/>
        </w:rPr>
        <w:t xml:space="preserve"> si sovr</w:t>
      </w:r>
      <w:r>
        <w:rPr>
          <w:sz w:val="24"/>
          <w:szCs w:val="24"/>
        </w:rPr>
        <w:t>appongono tre cilindri</w:t>
      </w:r>
      <w:r w:rsidR="00FD3B92" w:rsidRPr="00380E59">
        <w:rPr>
          <w:sz w:val="24"/>
          <w:szCs w:val="24"/>
        </w:rPr>
        <w:t xml:space="preserve"> a dimensioni scalari</w:t>
      </w:r>
      <w:r>
        <w:rPr>
          <w:sz w:val="24"/>
          <w:szCs w:val="24"/>
        </w:rPr>
        <w:t>,</w:t>
      </w:r>
      <w:r w:rsidR="00FD3B92" w:rsidRPr="00380E59">
        <w:rPr>
          <w:sz w:val="24"/>
          <w:szCs w:val="24"/>
        </w:rPr>
        <w:t xml:space="preserve"> mentre all’interno due gallerie  -ambulacro e matroneo- convergono ve</w:t>
      </w:r>
      <w:r w:rsidR="00A74632">
        <w:rPr>
          <w:sz w:val="24"/>
          <w:szCs w:val="24"/>
        </w:rPr>
        <w:t>rso il presbiterio orientato e</w:t>
      </w:r>
      <w:r w:rsidR="00FD3B92" w:rsidRPr="00380E59">
        <w:rPr>
          <w:sz w:val="24"/>
          <w:szCs w:val="24"/>
        </w:rPr>
        <w:t xml:space="preserve"> l’abside semicircolare </w:t>
      </w:r>
      <w:r w:rsidR="00FF1EFD">
        <w:rPr>
          <w:sz w:val="24"/>
          <w:szCs w:val="24"/>
        </w:rPr>
        <w:t xml:space="preserve">(dallo stile più evoluto, come dimostra </w:t>
      </w:r>
      <w:r w:rsidR="00FD3B92" w:rsidRPr="00380E59">
        <w:rPr>
          <w:sz w:val="24"/>
          <w:szCs w:val="24"/>
        </w:rPr>
        <w:t>l’esterno</w:t>
      </w:r>
      <w:r w:rsidR="00FF1EFD">
        <w:rPr>
          <w:sz w:val="24"/>
          <w:szCs w:val="24"/>
        </w:rPr>
        <w:t xml:space="preserve"> con</w:t>
      </w:r>
      <w:r w:rsidR="00FD3B92" w:rsidRPr="00380E59">
        <w:rPr>
          <w:sz w:val="24"/>
          <w:szCs w:val="24"/>
        </w:rPr>
        <w:t xml:space="preserve"> l’uso del cotto e degli archi intrecciati</w:t>
      </w:r>
      <w:r w:rsidR="00A74632">
        <w:rPr>
          <w:sz w:val="24"/>
          <w:szCs w:val="24"/>
        </w:rPr>
        <w:t>)</w:t>
      </w:r>
      <w:r w:rsidR="00FD3B92" w:rsidRPr="00380E59">
        <w:rPr>
          <w:sz w:val="24"/>
          <w:szCs w:val="24"/>
        </w:rPr>
        <w:t xml:space="preserve">.  </w:t>
      </w:r>
      <w:r w:rsidR="00A74632">
        <w:rPr>
          <w:sz w:val="24"/>
          <w:szCs w:val="24"/>
        </w:rPr>
        <w:t xml:space="preserve">La scarsa luce, che filtra attraverso </w:t>
      </w:r>
      <w:r w:rsidR="00FD3B92" w:rsidRPr="00380E59">
        <w:rPr>
          <w:sz w:val="24"/>
          <w:szCs w:val="24"/>
        </w:rPr>
        <w:t xml:space="preserve"> monofore </w:t>
      </w:r>
      <w:r w:rsidR="00A74632">
        <w:rPr>
          <w:sz w:val="24"/>
          <w:szCs w:val="24"/>
        </w:rPr>
        <w:t xml:space="preserve"> -</w:t>
      </w:r>
      <w:r w:rsidR="00FD3B92" w:rsidRPr="00380E59">
        <w:rPr>
          <w:sz w:val="24"/>
          <w:szCs w:val="24"/>
        </w:rPr>
        <w:t>a forma di oculi e di croci</w:t>
      </w:r>
      <w:r w:rsidR="00A74632">
        <w:rPr>
          <w:sz w:val="24"/>
          <w:szCs w:val="24"/>
        </w:rPr>
        <w:t>- dal</w:t>
      </w:r>
      <w:r w:rsidR="00FD3B92" w:rsidRPr="00380E59">
        <w:rPr>
          <w:sz w:val="24"/>
          <w:szCs w:val="24"/>
        </w:rPr>
        <w:t xml:space="preserve"> cielo aperto, introduce all’interno la figura della croce che </w:t>
      </w:r>
      <w:r w:rsidR="006C36E3">
        <w:rPr>
          <w:sz w:val="24"/>
          <w:szCs w:val="24"/>
        </w:rPr>
        <w:t>la sapienza frutto del</w:t>
      </w:r>
      <w:r w:rsidR="00FD3B92" w:rsidRPr="00380E59">
        <w:rPr>
          <w:sz w:val="24"/>
          <w:szCs w:val="24"/>
        </w:rPr>
        <w:t xml:space="preserve">l’esperienza contadina delle stagioni ha fatto coincidere con la </w:t>
      </w:r>
      <w:r w:rsidR="00A74632">
        <w:rPr>
          <w:b/>
          <w:sz w:val="24"/>
          <w:szCs w:val="24"/>
        </w:rPr>
        <w:t>gnomon</w:t>
      </w:r>
      <w:r w:rsidR="00FD3B92" w:rsidRPr="00380E59">
        <w:rPr>
          <w:b/>
          <w:sz w:val="24"/>
          <w:szCs w:val="24"/>
        </w:rPr>
        <w:t>ica degli astronomi</w:t>
      </w:r>
      <w:r w:rsidR="00A74632">
        <w:rPr>
          <w:sz w:val="24"/>
          <w:szCs w:val="24"/>
        </w:rPr>
        <w:t xml:space="preserve">: </w:t>
      </w:r>
      <w:r w:rsidR="00FD3B92" w:rsidRPr="00380E59">
        <w:rPr>
          <w:sz w:val="24"/>
          <w:szCs w:val="24"/>
        </w:rPr>
        <w:t>essa nel solstizio d’inverno alle ore 5  -qua</w:t>
      </w:r>
      <w:r w:rsidR="00A74632">
        <w:rPr>
          <w:sz w:val="24"/>
          <w:szCs w:val="24"/>
        </w:rPr>
        <w:t>ndo si cantano le Lodi</w:t>
      </w:r>
      <w:r w:rsidR="006C36E3">
        <w:rPr>
          <w:sz w:val="24"/>
          <w:szCs w:val="24"/>
        </w:rPr>
        <w:t xml:space="preserve"> di Natale</w:t>
      </w:r>
      <w:r w:rsidR="00A74632">
        <w:rPr>
          <w:sz w:val="24"/>
          <w:szCs w:val="24"/>
        </w:rPr>
        <w:t>- riflette</w:t>
      </w:r>
      <w:r w:rsidR="00FD3B92" w:rsidRPr="00380E59">
        <w:rPr>
          <w:sz w:val="24"/>
          <w:szCs w:val="24"/>
        </w:rPr>
        <w:t xml:space="preserve"> la croce della monofora ad est sulla curva d</w:t>
      </w:r>
      <w:r w:rsidR="00A74632">
        <w:rPr>
          <w:sz w:val="24"/>
          <w:szCs w:val="24"/>
        </w:rPr>
        <w:t>ella parete di fronte</w:t>
      </w:r>
      <w:r w:rsidR="00FD3B92" w:rsidRPr="00380E59">
        <w:rPr>
          <w:sz w:val="24"/>
          <w:szCs w:val="24"/>
        </w:rPr>
        <w:t xml:space="preserve"> ment</w:t>
      </w:r>
      <w:r w:rsidR="00A74632">
        <w:rPr>
          <w:sz w:val="24"/>
          <w:szCs w:val="24"/>
        </w:rPr>
        <w:t>re</w:t>
      </w:r>
      <w:r w:rsidR="006C36E3">
        <w:rPr>
          <w:sz w:val="24"/>
          <w:szCs w:val="24"/>
        </w:rPr>
        <w:t xml:space="preserve"> l’oculo</w:t>
      </w:r>
      <w:r w:rsidR="00A74632">
        <w:rPr>
          <w:sz w:val="24"/>
          <w:szCs w:val="24"/>
        </w:rPr>
        <w:t xml:space="preserve"> di ovest si riflette</w:t>
      </w:r>
      <w:r w:rsidR="00FD3B92" w:rsidRPr="00380E59">
        <w:rPr>
          <w:sz w:val="24"/>
          <w:szCs w:val="24"/>
        </w:rPr>
        <w:t xml:space="preserve"> sopra l’altare nell’equinozio d’autunno </w:t>
      </w:r>
      <w:r w:rsidR="006C36E3">
        <w:rPr>
          <w:sz w:val="24"/>
          <w:szCs w:val="24"/>
        </w:rPr>
        <w:t>-dell’avvento- alle ore 17, quando si canta il Vespero</w:t>
      </w:r>
      <w:r w:rsidR="00FD3B92" w:rsidRPr="00380E59">
        <w:rPr>
          <w:sz w:val="24"/>
          <w:szCs w:val="24"/>
        </w:rPr>
        <w:t xml:space="preserve">). </w:t>
      </w:r>
    </w:p>
    <w:p w:rsidR="00CD0D17" w:rsidRPr="00380E59" w:rsidRDefault="00A74632" w:rsidP="00484409">
      <w:pPr>
        <w:spacing w:after="0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D3B92" w:rsidRPr="00380E59">
        <w:rPr>
          <w:sz w:val="24"/>
          <w:szCs w:val="24"/>
        </w:rPr>
        <w:t xml:space="preserve">Le </w:t>
      </w:r>
      <w:r w:rsidR="00FD3B92" w:rsidRPr="006C36E3">
        <w:rPr>
          <w:b/>
          <w:sz w:val="24"/>
          <w:szCs w:val="24"/>
        </w:rPr>
        <w:t>colonne</w:t>
      </w:r>
      <w:r w:rsidR="00FD3B92" w:rsidRPr="00380E59">
        <w:rPr>
          <w:sz w:val="24"/>
          <w:szCs w:val="24"/>
        </w:rPr>
        <w:t xml:space="preserve"> dell’ambulacro che sostengono il matroneo sono possenti rispetto a quelle più esili che alleggeriscono  -in armonia complessiva- i</w:t>
      </w:r>
      <w:r>
        <w:rPr>
          <w:sz w:val="24"/>
          <w:szCs w:val="24"/>
        </w:rPr>
        <w:t xml:space="preserve">l piano superiore, </w:t>
      </w:r>
      <w:r w:rsidR="00FD3B92" w:rsidRPr="00380E59">
        <w:rPr>
          <w:sz w:val="24"/>
          <w:szCs w:val="24"/>
        </w:rPr>
        <w:t xml:space="preserve"> tutte </w:t>
      </w:r>
      <w:r>
        <w:rPr>
          <w:sz w:val="24"/>
          <w:szCs w:val="24"/>
        </w:rPr>
        <w:t xml:space="preserve">con </w:t>
      </w:r>
      <w:r w:rsidR="00FD3B92" w:rsidRPr="00380E59">
        <w:rPr>
          <w:sz w:val="24"/>
          <w:szCs w:val="24"/>
        </w:rPr>
        <w:t>capitelli diversi</w:t>
      </w:r>
      <w:r w:rsidR="009A02AC" w:rsidRPr="00380E59">
        <w:rPr>
          <w:sz w:val="24"/>
          <w:szCs w:val="24"/>
        </w:rPr>
        <w:t>: alcuni capitelli ricavati da cantieri “</w:t>
      </w:r>
      <w:r w:rsidR="009A02AC" w:rsidRPr="00380E59">
        <w:rPr>
          <w:b/>
          <w:sz w:val="24"/>
          <w:szCs w:val="24"/>
        </w:rPr>
        <w:t>romani</w:t>
      </w:r>
      <w:r w:rsidR="009A02AC" w:rsidRPr="00380E59">
        <w:rPr>
          <w:sz w:val="24"/>
          <w:szCs w:val="24"/>
        </w:rPr>
        <w:t>” diventano talora piedestalli e viceversa talune basi sono convertite a</w:t>
      </w:r>
      <w:r>
        <w:rPr>
          <w:sz w:val="24"/>
          <w:szCs w:val="24"/>
        </w:rPr>
        <w:t xml:space="preserve"> capitelli o pulvini</w:t>
      </w:r>
      <w:r w:rsidR="009A02AC" w:rsidRPr="00380E5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9A02AC" w:rsidRPr="00380E59">
        <w:rPr>
          <w:sz w:val="24"/>
          <w:szCs w:val="24"/>
        </w:rPr>
        <w:t>come prevede la “</w:t>
      </w:r>
      <w:r w:rsidR="009A02AC" w:rsidRPr="00380E59">
        <w:rPr>
          <w:b/>
          <w:sz w:val="24"/>
          <w:szCs w:val="24"/>
        </w:rPr>
        <w:t>rinascita romanica</w:t>
      </w:r>
      <w:r w:rsidR="009A02AC" w:rsidRPr="00380E59">
        <w:rPr>
          <w:sz w:val="24"/>
          <w:szCs w:val="24"/>
        </w:rPr>
        <w:t>”</w:t>
      </w:r>
      <w:r>
        <w:rPr>
          <w:sz w:val="24"/>
          <w:szCs w:val="24"/>
        </w:rPr>
        <w:t xml:space="preserve">) mentre  nuove sculture  figurano soprattutto nel matroneo, </w:t>
      </w:r>
      <w:r w:rsidR="009A02AC" w:rsidRPr="00380E59">
        <w:rPr>
          <w:sz w:val="24"/>
          <w:szCs w:val="24"/>
        </w:rPr>
        <w:t xml:space="preserve"> sbozzate </w:t>
      </w:r>
      <w:r>
        <w:rPr>
          <w:sz w:val="24"/>
          <w:szCs w:val="24"/>
        </w:rPr>
        <w:t xml:space="preserve">forse </w:t>
      </w:r>
      <w:r w:rsidR="009A02AC" w:rsidRPr="00380E59">
        <w:rPr>
          <w:sz w:val="24"/>
          <w:szCs w:val="24"/>
        </w:rPr>
        <w:t xml:space="preserve">nella </w:t>
      </w:r>
      <w:r>
        <w:rPr>
          <w:sz w:val="24"/>
          <w:szCs w:val="24"/>
        </w:rPr>
        <w:t>stessa bottega  della pieve di Castello d</w:t>
      </w:r>
      <w:r w:rsidR="009A02AC" w:rsidRPr="00380E59">
        <w:rPr>
          <w:sz w:val="24"/>
          <w:szCs w:val="24"/>
        </w:rPr>
        <w:t>ello stesso secolo.</w:t>
      </w:r>
    </w:p>
    <w:p w:rsidR="009A02AC" w:rsidRPr="00380E59" w:rsidRDefault="008C5F94" w:rsidP="002F3F6B">
      <w:pPr>
        <w:spacing w:after="0"/>
        <w:ind w:left="709" w:hanging="567"/>
        <w:jc w:val="both"/>
        <w:rPr>
          <w:sz w:val="24"/>
          <w:szCs w:val="24"/>
        </w:rPr>
      </w:pPr>
      <w:r w:rsidRPr="00380E59">
        <w:rPr>
          <w:sz w:val="24"/>
          <w:szCs w:val="24"/>
        </w:rPr>
        <w:t xml:space="preserve">4)     </w:t>
      </w:r>
      <w:r w:rsidR="009A02AC" w:rsidRPr="00380E59">
        <w:rPr>
          <w:sz w:val="24"/>
          <w:szCs w:val="24"/>
        </w:rPr>
        <w:t xml:space="preserve">Nello stesso secolo di San Tomè e della pieve di Castello fu costruita anche la chiesa di </w:t>
      </w:r>
      <w:r w:rsidR="009A02AC" w:rsidRPr="00380E59">
        <w:rPr>
          <w:b/>
          <w:sz w:val="24"/>
          <w:szCs w:val="24"/>
        </w:rPr>
        <w:t>San Giorgio</w:t>
      </w:r>
      <w:r w:rsidR="009A02AC" w:rsidRPr="00380E59">
        <w:rPr>
          <w:sz w:val="24"/>
          <w:szCs w:val="24"/>
        </w:rPr>
        <w:t>, che per due secoli avrebbe sostituito nelle funzioni religiose la pieve di Castello.</w:t>
      </w:r>
      <w:r w:rsidR="00A74632">
        <w:rPr>
          <w:sz w:val="24"/>
          <w:szCs w:val="24"/>
        </w:rPr>
        <w:t xml:space="preserve"> La dedica del tempio</w:t>
      </w:r>
      <w:r w:rsidR="009A02AC" w:rsidRPr="00380E59">
        <w:rPr>
          <w:sz w:val="24"/>
          <w:szCs w:val="24"/>
        </w:rPr>
        <w:t xml:space="preserve"> al santo che salvò la “</w:t>
      </w:r>
      <w:r w:rsidR="009A02AC" w:rsidRPr="00380E59">
        <w:rPr>
          <w:b/>
          <w:sz w:val="24"/>
          <w:szCs w:val="24"/>
        </w:rPr>
        <w:t>principessa</w:t>
      </w:r>
      <w:r w:rsidR="00A74632">
        <w:rPr>
          <w:sz w:val="24"/>
          <w:szCs w:val="24"/>
        </w:rPr>
        <w:t>”, del quale fu</w:t>
      </w:r>
      <w:r w:rsidR="009A02AC" w:rsidRPr="00380E59">
        <w:rPr>
          <w:sz w:val="24"/>
          <w:szCs w:val="24"/>
        </w:rPr>
        <w:t xml:space="preserve"> devota anche </w:t>
      </w:r>
      <w:r w:rsidR="009A02AC" w:rsidRPr="00380E59">
        <w:rPr>
          <w:b/>
          <w:sz w:val="24"/>
          <w:szCs w:val="24"/>
        </w:rPr>
        <w:t>Regina</w:t>
      </w:r>
      <w:r w:rsidR="006C36E3">
        <w:rPr>
          <w:b/>
          <w:sz w:val="24"/>
          <w:szCs w:val="24"/>
        </w:rPr>
        <w:t xml:space="preserve"> della Scala</w:t>
      </w:r>
      <w:r w:rsidR="006C36E3">
        <w:rPr>
          <w:sz w:val="24"/>
          <w:szCs w:val="24"/>
        </w:rPr>
        <w:t xml:space="preserve"> </w:t>
      </w:r>
      <w:r w:rsidR="009A02AC" w:rsidRPr="00380E59">
        <w:rPr>
          <w:sz w:val="24"/>
          <w:szCs w:val="24"/>
        </w:rPr>
        <w:t>divenuta sposa di Bernabò Visconti</w:t>
      </w:r>
      <w:r w:rsidR="00A74632">
        <w:rPr>
          <w:sz w:val="24"/>
          <w:szCs w:val="24"/>
        </w:rPr>
        <w:t xml:space="preserve"> quando nella decorazione intern</w:t>
      </w:r>
      <w:r w:rsidR="009A02AC" w:rsidRPr="00380E59">
        <w:rPr>
          <w:sz w:val="24"/>
          <w:szCs w:val="24"/>
        </w:rPr>
        <w:t>a si affermava lo stile gotico-cortese. Si tratta di u</w:t>
      </w:r>
      <w:r w:rsidR="00A74632">
        <w:rPr>
          <w:sz w:val="24"/>
          <w:szCs w:val="24"/>
        </w:rPr>
        <w:t>n edificio a struttura basilical</w:t>
      </w:r>
      <w:r w:rsidR="009A02AC" w:rsidRPr="00380E59">
        <w:rPr>
          <w:sz w:val="24"/>
          <w:szCs w:val="24"/>
        </w:rPr>
        <w:t>e che conobbe la varietà degli stili che si avvicendarono in quell’arco di tempo e che si distinguono nella stess</w:t>
      </w:r>
      <w:r w:rsidR="00484409" w:rsidRPr="00380E59">
        <w:rPr>
          <w:sz w:val="24"/>
          <w:szCs w:val="24"/>
        </w:rPr>
        <w:t>a facciata a capanna per l’impi</w:t>
      </w:r>
      <w:r w:rsidR="009A02AC" w:rsidRPr="00380E59">
        <w:rPr>
          <w:sz w:val="24"/>
          <w:szCs w:val="24"/>
        </w:rPr>
        <w:t>ego di materia</w:t>
      </w:r>
      <w:r w:rsidR="00A74632">
        <w:rPr>
          <w:sz w:val="24"/>
          <w:szCs w:val="24"/>
        </w:rPr>
        <w:t>li diversi (in un primo tempo l’</w:t>
      </w:r>
      <w:r w:rsidR="009A02AC" w:rsidRPr="00380E59">
        <w:rPr>
          <w:sz w:val="24"/>
          <w:szCs w:val="24"/>
        </w:rPr>
        <w:t>arenaria</w:t>
      </w:r>
      <w:r w:rsidR="00A74632">
        <w:rPr>
          <w:sz w:val="24"/>
          <w:szCs w:val="24"/>
        </w:rPr>
        <w:t xml:space="preserve"> e poi i</w:t>
      </w:r>
      <w:r w:rsidR="00484409" w:rsidRPr="00380E59">
        <w:rPr>
          <w:sz w:val="24"/>
          <w:szCs w:val="24"/>
        </w:rPr>
        <w:t xml:space="preserve"> rudi b</w:t>
      </w:r>
      <w:r w:rsidR="009A02AC" w:rsidRPr="00380E59">
        <w:rPr>
          <w:sz w:val="24"/>
          <w:szCs w:val="24"/>
        </w:rPr>
        <w:t>orlanti</w:t>
      </w:r>
      <w:r w:rsidR="00484409" w:rsidRPr="00380E59">
        <w:rPr>
          <w:sz w:val="24"/>
          <w:szCs w:val="24"/>
        </w:rPr>
        <w:t xml:space="preserve"> acciottolati). Tra le due diverse fasi costruttive era avvenuta la scomunica del </w:t>
      </w:r>
      <w:r w:rsidR="00484409" w:rsidRPr="00380E59">
        <w:rPr>
          <w:b/>
          <w:sz w:val="24"/>
          <w:szCs w:val="24"/>
        </w:rPr>
        <w:t>vescovo committente Gerardo</w:t>
      </w:r>
      <w:r w:rsidR="00A74632">
        <w:rPr>
          <w:b/>
          <w:sz w:val="24"/>
          <w:szCs w:val="24"/>
        </w:rPr>
        <w:t>,</w:t>
      </w:r>
      <w:r w:rsidR="006C36E3">
        <w:rPr>
          <w:sz w:val="24"/>
          <w:szCs w:val="24"/>
        </w:rPr>
        <w:t xml:space="preserve"> colpevole per</w:t>
      </w:r>
      <w:r w:rsidR="00484409" w:rsidRPr="00380E59">
        <w:rPr>
          <w:sz w:val="24"/>
          <w:szCs w:val="24"/>
        </w:rPr>
        <w:t xml:space="preserve"> aver appoggiato l’imperatore Barbarossa e l’antipapa Vittore IV° durante le lotte tra i guelfi di Lemine Superiore e i ghibellini di Lemine Inferiore</w:t>
      </w:r>
      <w:r w:rsidR="00A74632">
        <w:rPr>
          <w:sz w:val="24"/>
          <w:szCs w:val="24"/>
        </w:rPr>
        <w:t>, lotte che  indebolirono</w:t>
      </w:r>
      <w:r w:rsidR="00484409" w:rsidRPr="00380E59">
        <w:rPr>
          <w:sz w:val="24"/>
          <w:szCs w:val="24"/>
        </w:rPr>
        <w:t xml:space="preserve"> la Pieve di Castello</w:t>
      </w:r>
      <w:r w:rsidR="006C36E3">
        <w:rPr>
          <w:sz w:val="24"/>
          <w:szCs w:val="24"/>
        </w:rPr>
        <w:t>, ch</w:t>
      </w:r>
      <w:r w:rsidR="00484409" w:rsidRPr="00380E59">
        <w:rPr>
          <w:sz w:val="24"/>
          <w:szCs w:val="24"/>
        </w:rPr>
        <w:t xml:space="preserve">e </w:t>
      </w:r>
      <w:r w:rsidR="00A74632">
        <w:rPr>
          <w:sz w:val="24"/>
          <w:szCs w:val="24"/>
        </w:rPr>
        <w:t>dovette</w:t>
      </w:r>
      <w:r w:rsidR="00484409" w:rsidRPr="00380E59">
        <w:rPr>
          <w:sz w:val="24"/>
          <w:szCs w:val="24"/>
        </w:rPr>
        <w:t xml:space="preserve"> trasferire le </w:t>
      </w:r>
      <w:r w:rsidR="00D11FEE">
        <w:rPr>
          <w:sz w:val="24"/>
          <w:szCs w:val="24"/>
        </w:rPr>
        <w:t xml:space="preserve">sue </w:t>
      </w:r>
      <w:r w:rsidR="006C36E3">
        <w:rPr>
          <w:sz w:val="24"/>
          <w:szCs w:val="24"/>
        </w:rPr>
        <w:t>funzioni a San Giorgio.</w:t>
      </w:r>
      <w:r w:rsidR="00484409" w:rsidRPr="00380E59">
        <w:rPr>
          <w:sz w:val="24"/>
          <w:szCs w:val="24"/>
        </w:rPr>
        <w:t xml:space="preserve">  </w:t>
      </w:r>
    </w:p>
    <w:p w:rsidR="00D11FEE" w:rsidRDefault="00484409" w:rsidP="002F3F6B">
      <w:pPr>
        <w:spacing w:after="0"/>
        <w:ind w:left="709" w:hanging="567"/>
        <w:jc w:val="both"/>
        <w:rPr>
          <w:sz w:val="24"/>
          <w:szCs w:val="24"/>
        </w:rPr>
      </w:pPr>
      <w:r w:rsidRPr="00380E59">
        <w:rPr>
          <w:sz w:val="24"/>
          <w:szCs w:val="24"/>
        </w:rPr>
        <w:t xml:space="preserve">         L’egemonia ghibellina nella Valle e con essa le funzioni canoniche di San Giorgio continuò fino al 1443, quando la repubblica di Venezia, ormai dominante a Bergamo, decise lo ste</w:t>
      </w:r>
      <w:r w:rsidR="00D11FEE">
        <w:rPr>
          <w:sz w:val="24"/>
          <w:szCs w:val="24"/>
        </w:rPr>
        <w:t>rminio dei ghibellini</w:t>
      </w:r>
      <w:r w:rsidR="006C36E3">
        <w:rPr>
          <w:sz w:val="24"/>
          <w:szCs w:val="24"/>
        </w:rPr>
        <w:t>,</w:t>
      </w:r>
      <w:r w:rsidR="00D11FEE">
        <w:rPr>
          <w:sz w:val="24"/>
          <w:szCs w:val="24"/>
        </w:rPr>
        <w:t xml:space="preserve"> che segnò</w:t>
      </w:r>
      <w:r w:rsidRPr="00380E59">
        <w:rPr>
          <w:sz w:val="24"/>
          <w:szCs w:val="24"/>
        </w:rPr>
        <w:t xml:space="preserve"> la fine </w:t>
      </w:r>
      <w:r w:rsidR="00D11FEE">
        <w:rPr>
          <w:sz w:val="24"/>
          <w:szCs w:val="24"/>
        </w:rPr>
        <w:t xml:space="preserve">del prestigio e delle attività </w:t>
      </w:r>
      <w:r w:rsidR="006C36E3">
        <w:rPr>
          <w:sz w:val="24"/>
          <w:szCs w:val="24"/>
        </w:rPr>
        <w:t xml:space="preserve">anche </w:t>
      </w:r>
      <w:r w:rsidRPr="00380E59">
        <w:rPr>
          <w:sz w:val="24"/>
          <w:szCs w:val="24"/>
        </w:rPr>
        <w:t>di San Giorgio</w:t>
      </w:r>
      <w:r w:rsidR="00D11FEE">
        <w:rPr>
          <w:sz w:val="24"/>
          <w:szCs w:val="24"/>
        </w:rPr>
        <w:t>,</w:t>
      </w:r>
      <w:r w:rsidRPr="00380E59">
        <w:rPr>
          <w:sz w:val="24"/>
          <w:szCs w:val="24"/>
        </w:rPr>
        <w:t xml:space="preserve"> presto entrato nell’oblio. In quegli ambienti si insediò allora un</w:t>
      </w:r>
      <w:r w:rsidR="006C36E3">
        <w:rPr>
          <w:sz w:val="24"/>
          <w:szCs w:val="24"/>
        </w:rPr>
        <w:t>’</w:t>
      </w:r>
      <w:r w:rsidRPr="00380E59">
        <w:rPr>
          <w:sz w:val="24"/>
          <w:szCs w:val="24"/>
        </w:rPr>
        <w:t xml:space="preserve"> umile confraternita di </w:t>
      </w:r>
      <w:r w:rsidRPr="00380E59">
        <w:rPr>
          <w:sz w:val="24"/>
          <w:szCs w:val="24"/>
        </w:rPr>
        <w:lastRenderedPageBreak/>
        <w:t>Disciplini dediti al</w:t>
      </w:r>
      <w:r w:rsidR="00D11FEE">
        <w:rPr>
          <w:sz w:val="24"/>
          <w:szCs w:val="24"/>
        </w:rPr>
        <w:t xml:space="preserve">la pratica della flagellazione e </w:t>
      </w:r>
      <w:r w:rsidRPr="00380E59">
        <w:rPr>
          <w:sz w:val="24"/>
          <w:szCs w:val="24"/>
        </w:rPr>
        <w:t>all’assistenza dei malati delle ricorrenti pestilenze</w:t>
      </w:r>
      <w:r w:rsidR="00B200A0" w:rsidRPr="00380E59">
        <w:rPr>
          <w:sz w:val="24"/>
          <w:szCs w:val="24"/>
        </w:rPr>
        <w:t>: gli ambienti ecclesiali diventarono prima “</w:t>
      </w:r>
      <w:r w:rsidR="00B200A0" w:rsidRPr="00380E59">
        <w:rPr>
          <w:b/>
          <w:sz w:val="24"/>
          <w:szCs w:val="24"/>
        </w:rPr>
        <w:t>lazzaretto</w:t>
      </w:r>
      <w:r w:rsidR="00B200A0" w:rsidRPr="00380E59">
        <w:rPr>
          <w:sz w:val="24"/>
          <w:szCs w:val="24"/>
        </w:rPr>
        <w:t>” e poi “</w:t>
      </w:r>
      <w:r w:rsidR="00B200A0" w:rsidRPr="00380E59">
        <w:rPr>
          <w:b/>
          <w:sz w:val="24"/>
          <w:szCs w:val="24"/>
        </w:rPr>
        <w:t>cimitero</w:t>
      </w:r>
      <w:r w:rsidR="00B200A0" w:rsidRPr="00380E59">
        <w:rPr>
          <w:sz w:val="24"/>
          <w:szCs w:val="24"/>
        </w:rPr>
        <w:t xml:space="preserve">” (continuando tuttora questa funzione sancita dall’editto di Napoleone). </w:t>
      </w:r>
    </w:p>
    <w:p w:rsidR="00484409" w:rsidRPr="00380E59" w:rsidRDefault="00D11FEE" w:rsidP="002F3F6B">
      <w:pPr>
        <w:spacing w:after="0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200A0" w:rsidRPr="00380E59">
        <w:rPr>
          <w:sz w:val="24"/>
          <w:szCs w:val="24"/>
        </w:rPr>
        <w:t xml:space="preserve">L’impianto basilicale </w:t>
      </w:r>
      <w:r>
        <w:rPr>
          <w:sz w:val="24"/>
          <w:szCs w:val="24"/>
        </w:rPr>
        <w:t>del tempio di S.Giorgio, a tre navate scandite</w:t>
      </w:r>
      <w:r w:rsidR="00B200A0" w:rsidRPr="00380E59">
        <w:rPr>
          <w:sz w:val="24"/>
          <w:szCs w:val="24"/>
        </w:rPr>
        <w:t xml:space="preserve"> da ampi archi</w:t>
      </w:r>
      <w:r w:rsidR="006C36E3">
        <w:rPr>
          <w:sz w:val="24"/>
          <w:szCs w:val="24"/>
        </w:rPr>
        <w:t>, i</w:t>
      </w:r>
      <w:r>
        <w:rPr>
          <w:sz w:val="24"/>
          <w:szCs w:val="24"/>
        </w:rPr>
        <w:t xml:space="preserve"> </w:t>
      </w:r>
      <w:r w:rsidR="00B200A0" w:rsidRPr="00380E59">
        <w:rPr>
          <w:sz w:val="24"/>
          <w:szCs w:val="24"/>
        </w:rPr>
        <w:t>sottili pilastri privi di capi</w:t>
      </w:r>
      <w:r>
        <w:rPr>
          <w:sz w:val="24"/>
          <w:szCs w:val="24"/>
        </w:rPr>
        <w:t>telli e di plinti a sostegno del</w:t>
      </w:r>
      <w:r w:rsidR="00B200A0" w:rsidRPr="00380E59">
        <w:rPr>
          <w:sz w:val="24"/>
          <w:szCs w:val="24"/>
        </w:rPr>
        <w:t>la leggera volta lignea offrivano ampia visibilità agli affreschi che sono stati coperti e dimenticati dopo la grande peste del 1630. Sarebbero stati scoperti soltanto nel secolo scorso</w:t>
      </w:r>
      <w:r w:rsidR="006C36E3">
        <w:rPr>
          <w:sz w:val="24"/>
          <w:szCs w:val="24"/>
        </w:rPr>
        <w:t>,</w:t>
      </w:r>
      <w:r w:rsidR="00B200A0" w:rsidRPr="00380E59">
        <w:rPr>
          <w:sz w:val="24"/>
          <w:szCs w:val="24"/>
        </w:rPr>
        <w:t xml:space="preserve"> quando fur</w:t>
      </w:r>
      <w:r>
        <w:rPr>
          <w:sz w:val="24"/>
          <w:szCs w:val="24"/>
        </w:rPr>
        <w:t>ono strappati per i</w:t>
      </w:r>
      <w:r w:rsidR="006C36E3">
        <w:rPr>
          <w:sz w:val="24"/>
          <w:szCs w:val="24"/>
        </w:rPr>
        <w:t>l restauro  (e poi ricollocati)</w:t>
      </w:r>
      <w:r w:rsidR="00B200A0" w:rsidRPr="00380E59">
        <w:rPr>
          <w:sz w:val="24"/>
          <w:szCs w:val="24"/>
        </w:rPr>
        <w:t xml:space="preserve"> che rivelò con la datazione la doppia fase dell’esecuzione, quella “</w:t>
      </w:r>
      <w:r w:rsidR="00B200A0" w:rsidRPr="00380E59">
        <w:rPr>
          <w:b/>
          <w:sz w:val="24"/>
          <w:szCs w:val="24"/>
        </w:rPr>
        <w:t>dialettale</w:t>
      </w:r>
      <w:r w:rsidR="00B200A0" w:rsidRPr="00380E59">
        <w:rPr>
          <w:sz w:val="24"/>
          <w:szCs w:val="24"/>
        </w:rPr>
        <w:t>” del ‘200 e quella “</w:t>
      </w:r>
      <w:r w:rsidR="00B200A0" w:rsidRPr="00380E59">
        <w:rPr>
          <w:b/>
          <w:sz w:val="24"/>
          <w:szCs w:val="24"/>
        </w:rPr>
        <w:t>cortese</w:t>
      </w:r>
      <w:r w:rsidR="00B200A0" w:rsidRPr="00380E59">
        <w:rPr>
          <w:sz w:val="24"/>
          <w:szCs w:val="24"/>
        </w:rPr>
        <w:t>” e cavalleresca attribuita al</w:t>
      </w:r>
      <w:r>
        <w:rPr>
          <w:sz w:val="24"/>
          <w:szCs w:val="24"/>
        </w:rPr>
        <w:t xml:space="preserve"> “maestro del 1388” che rappresenta tra</w:t>
      </w:r>
      <w:r w:rsidR="00B200A0" w:rsidRPr="00380E59">
        <w:rPr>
          <w:sz w:val="24"/>
          <w:szCs w:val="24"/>
        </w:rPr>
        <w:t xml:space="preserve"> altri santi il </w:t>
      </w:r>
      <w:r>
        <w:rPr>
          <w:sz w:val="24"/>
          <w:szCs w:val="24"/>
        </w:rPr>
        <w:t>“</w:t>
      </w:r>
      <w:r w:rsidR="00B200A0" w:rsidRPr="00380E59">
        <w:rPr>
          <w:sz w:val="24"/>
          <w:szCs w:val="24"/>
        </w:rPr>
        <w:t>San Giorgio con la regina</w:t>
      </w:r>
      <w:r>
        <w:rPr>
          <w:sz w:val="24"/>
          <w:szCs w:val="24"/>
        </w:rPr>
        <w:t>”</w:t>
      </w:r>
      <w:r w:rsidR="00B200A0" w:rsidRPr="00380E59">
        <w:rPr>
          <w:sz w:val="24"/>
          <w:szCs w:val="24"/>
        </w:rPr>
        <w:t xml:space="preserve"> e il </w:t>
      </w:r>
      <w:r>
        <w:rPr>
          <w:sz w:val="24"/>
          <w:szCs w:val="24"/>
        </w:rPr>
        <w:t>“S. Alessandro a c</w:t>
      </w:r>
      <w:r w:rsidR="00B200A0" w:rsidRPr="00380E59">
        <w:rPr>
          <w:sz w:val="24"/>
          <w:szCs w:val="24"/>
        </w:rPr>
        <w:t>avallo</w:t>
      </w:r>
      <w:r>
        <w:rPr>
          <w:sz w:val="24"/>
          <w:szCs w:val="24"/>
        </w:rPr>
        <w:t>”. L</w:t>
      </w:r>
      <w:r w:rsidR="00B200A0" w:rsidRPr="00380E59">
        <w:rPr>
          <w:sz w:val="24"/>
          <w:szCs w:val="24"/>
        </w:rPr>
        <w:t>a decorazione a fresco è distr</w:t>
      </w:r>
      <w:r>
        <w:rPr>
          <w:sz w:val="24"/>
          <w:szCs w:val="24"/>
        </w:rPr>
        <w:t>ibuita in due fasce sovrapposte:</w:t>
      </w:r>
      <w:r w:rsidR="00B200A0" w:rsidRPr="00380E59">
        <w:rPr>
          <w:sz w:val="24"/>
          <w:szCs w:val="24"/>
        </w:rPr>
        <w:t xml:space="preserve"> la più antica è quella sovrastante</w:t>
      </w:r>
      <w:r>
        <w:rPr>
          <w:sz w:val="24"/>
          <w:szCs w:val="24"/>
        </w:rPr>
        <w:t>,</w:t>
      </w:r>
      <w:r w:rsidR="00B200A0" w:rsidRPr="00380E59">
        <w:rPr>
          <w:sz w:val="24"/>
          <w:szCs w:val="24"/>
        </w:rPr>
        <w:t xml:space="preserve"> con le storie della vita di Cristo  -dall’Annunciazione</w:t>
      </w:r>
      <w:r w:rsidR="00D00F28" w:rsidRPr="00380E59">
        <w:rPr>
          <w:sz w:val="24"/>
          <w:szCs w:val="24"/>
        </w:rPr>
        <w:t xml:space="preserve"> della sua incarnazione al suo ritorno nel Giudizio Universale-</w:t>
      </w:r>
      <w:r>
        <w:rPr>
          <w:sz w:val="24"/>
          <w:szCs w:val="24"/>
        </w:rPr>
        <w:t>,  più recente è quella sottostante</w:t>
      </w:r>
      <w:r w:rsidR="00D00F28" w:rsidRPr="00380E59">
        <w:rPr>
          <w:sz w:val="24"/>
          <w:szCs w:val="24"/>
        </w:rPr>
        <w:t xml:space="preserve"> con santi e cavalieri.</w:t>
      </w:r>
    </w:p>
    <w:p w:rsidR="00A91C36" w:rsidRDefault="008C5F94" w:rsidP="00A91C36">
      <w:pPr>
        <w:spacing w:after="0"/>
        <w:ind w:left="709" w:hanging="567"/>
        <w:jc w:val="both"/>
        <w:rPr>
          <w:sz w:val="24"/>
          <w:szCs w:val="24"/>
        </w:rPr>
      </w:pPr>
      <w:r w:rsidRPr="00380E59">
        <w:rPr>
          <w:sz w:val="24"/>
          <w:szCs w:val="24"/>
        </w:rPr>
        <w:t xml:space="preserve">5)    </w:t>
      </w:r>
      <w:r w:rsidR="00DF6923" w:rsidRPr="00380E59">
        <w:rPr>
          <w:sz w:val="24"/>
          <w:szCs w:val="24"/>
        </w:rPr>
        <w:t xml:space="preserve">Intanto più a nord e in  zona più elevata (a ridosso del monte Albenza e in direzione di Caprino, Somasca, Chiuso e </w:t>
      </w:r>
      <w:r w:rsidR="00DF6923" w:rsidRPr="00380E59">
        <w:rPr>
          <w:i/>
          <w:sz w:val="24"/>
          <w:szCs w:val="24"/>
        </w:rPr>
        <w:t xml:space="preserve">&lt;&lt;quel ramo del lago di Como&gt;&gt; </w:t>
      </w:r>
      <w:r w:rsidR="00DF6923" w:rsidRPr="00380E59">
        <w:rPr>
          <w:sz w:val="24"/>
          <w:szCs w:val="24"/>
        </w:rPr>
        <w:t xml:space="preserve">donde </w:t>
      </w:r>
      <w:r w:rsidR="00DF6923" w:rsidRPr="00380E59">
        <w:rPr>
          <w:i/>
          <w:sz w:val="24"/>
          <w:szCs w:val="24"/>
        </w:rPr>
        <w:t>&lt;&lt;l’Adda ricomincia&gt;&gt;</w:t>
      </w:r>
      <w:r w:rsidR="006C36E3">
        <w:rPr>
          <w:sz w:val="24"/>
          <w:szCs w:val="24"/>
        </w:rPr>
        <w:t xml:space="preserve">) </w:t>
      </w:r>
      <w:r w:rsidR="00DF6923" w:rsidRPr="00380E59">
        <w:rPr>
          <w:sz w:val="24"/>
          <w:szCs w:val="24"/>
        </w:rPr>
        <w:t xml:space="preserve">per espressa volontà del popolo liminese che alle stesse quote di altitudine attribuiva significati morali e spirituali, i frati </w:t>
      </w:r>
      <w:r w:rsidR="00DF6923" w:rsidRPr="00380E59">
        <w:rPr>
          <w:b/>
          <w:sz w:val="24"/>
          <w:szCs w:val="24"/>
        </w:rPr>
        <w:t>Agostiniani riformati</w:t>
      </w:r>
      <w:r w:rsidR="00DF6923" w:rsidRPr="00380E59">
        <w:rPr>
          <w:sz w:val="24"/>
          <w:szCs w:val="24"/>
        </w:rPr>
        <w:t xml:space="preserve"> fondarono nel 1486 (subito dopo la peste del 1484-85, ricordata anche nella seriana Clusone dalla celebre “</w:t>
      </w:r>
      <w:r w:rsidR="00DF6923" w:rsidRPr="00380E59">
        <w:rPr>
          <w:b/>
          <w:sz w:val="24"/>
          <w:szCs w:val="24"/>
        </w:rPr>
        <w:t>Danza macabra</w:t>
      </w:r>
      <w:r w:rsidR="00DF6923" w:rsidRPr="00380E59">
        <w:rPr>
          <w:sz w:val="24"/>
          <w:szCs w:val="24"/>
        </w:rPr>
        <w:t>” affrescata</w:t>
      </w:r>
      <w:r w:rsidR="006C36E3">
        <w:rPr>
          <w:sz w:val="24"/>
          <w:szCs w:val="24"/>
        </w:rPr>
        <w:t xml:space="preserve"> dal disciplino Iacopo Borlone)</w:t>
      </w:r>
      <w:r w:rsidR="00DF6923" w:rsidRPr="00380E59">
        <w:rPr>
          <w:sz w:val="24"/>
          <w:szCs w:val="24"/>
        </w:rPr>
        <w:t xml:space="preserve"> il convento </w:t>
      </w:r>
      <w:r w:rsidR="00D11FEE">
        <w:rPr>
          <w:sz w:val="24"/>
          <w:szCs w:val="24"/>
        </w:rPr>
        <w:t xml:space="preserve">col chiostro  -oggi “Frasca”- </w:t>
      </w:r>
      <w:r w:rsidR="00DF6923" w:rsidRPr="00380E59">
        <w:rPr>
          <w:sz w:val="24"/>
          <w:szCs w:val="24"/>
        </w:rPr>
        <w:t>e la ch</w:t>
      </w:r>
      <w:r w:rsidR="00A91C36">
        <w:rPr>
          <w:sz w:val="24"/>
          <w:szCs w:val="24"/>
        </w:rPr>
        <w:t>i</w:t>
      </w:r>
      <w:r w:rsidR="00DF6923" w:rsidRPr="00380E59">
        <w:rPr>
          <w:sz w:val="24"/>
          <w:szCs w:val="24"/>
        </w:rPr>
        <w:t>esa in stile gotico-cortese col bel paramento esterno in pietra rosa del Tornago. I santi dedicatari</w:t>
      </w:r>
      <w:r w:rsidR="006C36E3">
        <w:rPr>
          <w:sz w:val="24"/>
          <w:szCs w:val="24"/>
        </w:rPr>
        <w:t>, quali patroni degli appestati -</w:t>
      </w:r>
      <w:r w:rsidR="00DF6923" w:rsidRPr="00380E59">
        <w:rPr>
          <w:sz w:val="24"/>
          <w:szCs w:val="24"/>
        </w:rPr>
        <w:t>la Vergine, S</w:t>
      </w:r>
      <w:r w:rsidR="006C36E3">
        <w:rPr>
          <w:sz w:val="24"/>
          <w:szCs w:val="24"/>
        </w:rPr>
        <w:t>ebastiano, Rocco, Antonio abate-,</w:t>
      </w:r>
      <w:r w:rsidR="00DF6923" w:rsidRPr="00380E59">
        <w:rPr>
          <w:sz w:val="24"/>
          <w:szCs w:val="24"/>
        </w:rPr>
        <w:t xml:space="preserve"> sono ricordati negli affreschi cinquecenteschi della quarta cappella a sinistra</w:t>
      </w:r>
      <w:r w:rsidR="00EA7BDD">
        <w:rPr>
          <w:sz w:val="24"/>
          <w:szCs w:val="24"/>
        </w:rPr>
        <w:t>,</w:t>
      </w:r>
      <w:r w:rsidR="00DF6923" w:rsidRPr="00380E59">
        <w:rPr>
          <w:sz w:val="24"/>
          <w:szCs w:val="24"/>
        </w:rPr>
        <w:t xml:space="preserve"> di fronte </w:t>
      </w:r>
      <w:r w:rsidR="008E6436" w:rsidRPr="00380E59">
        <w:rPr>
          <w:sz w:val="24"/>
          <w:szCs w:val="24"/>
        </w:rPr>
        <w:t>alla bella “Trinità”  (Andrea Previtali, 1517) sovrastata dall’</w:t>
      </w:r>
      <w:r w:rsidR="008E6436" w:rsidRPr="00380E59">
        <w:rPr>
          <w:b/>
          <w:sz w:val="24"/>
          <w:szCs w:val="24"/>
        </w:rPr>
        <w:t>organo Antegnati</w:t>
      </w:r>
      <w:r w:rsidR="008E6436" w:rsidRPr="00380E59">
        <w:rPr>
          <w:sz w:val="24"/>
          <w:szCs w:val="24"/>
        </w:rPr>
        <w:t xml:space="preserve"> (1588) tuttora apprezzato per la pastosità del suono e la armoniosa risonanza acustica che la vasta aula favorisce. Ai santi dedicatari originari nel c</w:t>
      </w:r>
      <w:r w:rsidR="00A91C36">
        <w:rPr>
          <w:sz w:val="24"/>
          <w:szCs w:val="24"/>
        </w:rPr>
        <w:t>orso della nuova peste del 1630</w:t>
      </w:r>
      <w:r w:rsidR="00EA7BDD">
        <w:rPr>
          <w:sz w:val="24"/>
          <w:szCs w:val="24"/>
        </w:rPr>
        <w:t>,</w:t>
      </w:r>
      <w:r w:rsidR="008E6436" w:rsidRPr="00380E59">
        <w:rPr>
          <w:sz w:val="24"/>
          <w:szCs w:val="24"/>
        </w:rPr>
        <w:t xml:space="preserve"> durante la quale furono falcidiati due terzi della popolazione</w:t>
      </w:r>
      <w:r w:rsidR="00A91C36">
        <w:rPr>
          <w:sz w:val="24"/>
          <w:szCs w:val="24"/>
        </w:rPr>
        <w:t>,</w:t>
      </w:r>
      <w:r w:rsidR="008E6436" w:rsidRPr="00380E59">
        <w:rPr>
          <w:sz w:val="24"/>
          <w:szCs w:val="24"/>
        </w:rPr>
        <w:t xml:space="preserve"> sarebbe stato sost</w:t>
      </w:r>
      <w:r w:rsidR="00A91C36">
        <w:rPr>
          <w:sz w:val="24"/>
          <w:szCs w:val="24"/>
        </w:rPr>
        <w:t>ituito il santo</w:t>
      </w:r>
      <w:r w:rsidR="008E6436" w:rsidRPr="00380E59">
        <w:rPr>
          <w:sz w:val="24"/>
          <w:szCs w:val="24"/>
        </w:rPr>
        <w:t xml:space="preserve"> agostiniano Nicola da Tolentino </w:t>
      </w:r>
      <w:r w:rsidR="00A91C36">
        <w:rPr>
          <w:sz w:val="24"/>
          <w:szCs w:val="24"/>
        </w:rPr>
        <w:t>d</w:t>
      </w:r>
      <w:r w:rsidR="008E6436" w:rsidRPr="00380E59">
        <w:rPr>
          <w:sz w:val="24"/>
          <w:szCs w:val="24"/>
        </w:rPr>
        <w:t xml:space="preserve">al quale i fedeli guidati dai frati avevano invocato la fine del flagello. </w:t>
      </w:r>
    </w:p>
    <w:p w:rsidR="008E6436" w:rsidRPr="00380E59" w:rsidRDefault="00A91C36" w:rsidP="00CD0D17">
      <w:p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E6436" w:rsidRPr="00380E59">
        <w:rPr>
          <w:sz w:val="24"/>
          <w:szCs w:val="24"/>
        </w:rPr>
        <w:t>La prima pietra della chiesa era stata posta</w:t>
      </w:r>
      <w:r w:rsidR="00EA7BDD">
        <w:rPr>
          <w:sz w:val="24"/>
          <w:szCs w:val="24"/>
        </w:rPr>
        <w:t xml:space="preserve"> nel 1486</w:t>
      </w:r>
      <w:r w:rsidR="008E6436" w:rsidRPr="00380E59">
        <w:rPr>
          <w:sz w:val="24"/>
          <w:szCs w:val="24"/>
        </w:rPr>
        <w:t xml:space="preserve"> dal priore del convento di </w:t>
      </w:r>
      <w:r w:rsidR="008E6436" w:rsidRPr="00380E59">
        <w:rPr>
          <w:b/>
          <w:sz w:val="24"/>
          <w:szCs w:val="24"/>
        </w:rPr>
        <w:t>S. Agostino di Bergamo</w:t>
      </w:r>
      <w:r w:rsidR="00EA7BDD">
        <w:rPr>
          <w:sz w:val="24"/>
          <w:szCs w:val="24"/>
        </w:rPr>
        <w:t xml:space="preserve"> e da allora</w:t>
      </w:r>
      <w:r w:rsidR="008E6436" w:rsidRPr="00380E59">
        <w:rPr>
          <w:sz w:val="24"/>
          <w:szCs w:val="24"/>
        </w:rPr>
        <w:t xml:space="preserve"> le due comunità restarono fraternamente unite, come dimostrò il prestito del convento di Almenno </w:t>
      </w:r>
      <w:r>
        <w:rPr>
          <w:sz w:val="24"/>
          <w:szCs w:val="24"/>
        </w:rPr>
        <w:t xml:space="preserve">  -</w:t>
      </w:r>
      <w:r w:rsidR="008E6436" w:rsidRPr="00380E59">
        <w:rPr>
          <w:sz w:val="24"/>
          <w:szCs w:val="24"/>
        </w:rPr>
        <w:t>già ricco di donazioni e di produzione agricola</w:t>
      </w:r>
      <w:r>
        <w:rPr>
          <w:sz w:val="24"/>
          <w:szCs w:val="24"/>
        </w:rPr>
        <w:t xml:space="preserve">-  </w:t>
      </w:r>
      <w:r w:rsidR="008E6436" w:rsidRPr="00380E59">
        <w:rPr>
          <w:sz w:val="24"/>
          <w:szCs w:val="24"/>
        </w:rPr>
        <w:t>a quello di Bergamo, quando questo ri</w:t>
      </w:r>
      <w:r>
        <w:rPr>
          <w:sz w:val="24"/>
          <w:szCs w:val="24"/>
        </w:rPr>
        <w:t>schiava nel 1561 l’abbattimento</w:t>
      </w:r>
      <w:r w:rsidR="008E6436" w:rsidRPr="00380E5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E6436" w:rsidRPr="00380E59">
        <w:rPr>
          <w:sz w:val="24"/>
          <w:szCs w:val="24"/>
        </w:rPr>
        <w:t>già subito da tante chiese e conventi, come quello dei Domenicani e perfino la cattedrale di S. Alessandro</w:t>
      </w:r>
      <w:r>
        <w:rPr>
          <w:sz w:val="24"/>
          <w:szCs w:val="24"/>
        </w:rPr>
        <w:t xml:space="preserve">)  </w:t>
      </w:r>
      <w:r w:rsidR="008E6436" w:rsidRPr="00380E59">
        <w:rPr>
          <w:sz w:val="24"/>
          <w:szCs w:val="24"/>
        </w:rPr>
        <w:t xml:space="preserve">per la imponente costruzione delle </w:t>
      </w:r>
      <w:r w:rsidR="00C84A69" w:rsidRPr="00380E59">
        <w:rPr>
          <w:b/>
          <w:sz w:val="24"/>
          <w:szCs w:val="24"/>
        </w:rPr>
        <w:t>mura venete</w:t>
      </w:r>
      <w:r w:rsidR="00C84A69" w:rsidRPr="00380E59">
        <w:rPr>
          <w:sz w:val="24"/>
          <w:szCs w:val="24"/>
        </w:rPr>
        <w:t xml:space="preserve"> (grazie a quel prestito gli ingegneri militari allargarono il perimetro proget</w:t>
      </w:r>
      <w:r>
        <w:rPr>
          <w:sz w:val="24"/>
          <w:szCs w:val="24"/>
        </w:rPr>
        <w:t>tato in modo da comprendervi quel convento</w:t>
      </w:r>
      <w:r w:rsidR="00C84A69" w:rsidRPr="00380E59">
        <w:rPr>
          <w:sz w:val="24"/>
          <w:szCs w:val="24"/>
        </w:rPr>
        <w:t xml:space="preserve"> e quella bella chiesa</w:t>
      </w:r>
      <w:r>
        <w:rPr>
          <w:sz w:val="24"/>
          <w:szCs w:val="24"/>
        </w:rPr>
        <w:t xml:space="preserve"> -</w:t>
      </w:r>
      <w:r w:rsidR="00C84A69" w:rsidRPr="00380E59">
        <w:rPr>
          <w:sz w:val="24"/>
          <w:szCs w:val="24"/>
        </w:rPr>
        <w:t>oggi  “aula magna” dell’Università-).</w:t>
      </w:r>
    </w:p>
    <w:p w:rsidR="00D00F28" w:rsidRPr="00380E59" w:rsidRDefault="008E6436" w:rsidP="00CD0D17">
      <w:pPr>
        <w:ind w:left="709" w:hanging="567"/>
        <w:jc w:val="both"/>
        <w:rPr>
          <w:sz w:val="24"/>
          <w:szCs w:val="24"/>
        </w:rPr>
      </w:pPr>
      <w:r w:rsidRPr="00380E59">
        <w:rPr>
          <w:sz w:val="24"/>
          <w:szCs w:val="24"/>
        </w:rPr>
        <w:t xml:space="preserve"> </w:t>
      </w:r>
    </w:p>
    <w:p w:rsidR="00484409" w:rsidRPr="00380E59" w:rsidRDefault="00484409" w:rsidP="00CD0D17">
      <w:pPr>
        <w:ind w:left="709" w:hanging="567"/>
        <w:jc w:val="both"/>
        <w:rPr>
          <w:sz w:val="24"/>
          <w:szCs w:val="24"/>
        </w:rPr>
      </w:pPr>
    </w:p>
    <w:p w:rsidR="00484409" w:rsidRPr="00380E59" w:rsidRDefault="00484409" w:rsidP="00CD0D17">
      <w:pPr>
        <w:ind w:left="709" w:hanging="567"/>
        <w:jc w:val="both"/>
        <w:rPr>
          <w:sz w:val="24"/>
          <w:szCs w:val="24"/>
        </w:rPr>
      </w:pPr>
    </w:p>
    <w:p w:rsidR="00CD0D17" w:rsidRPr="00380E59" w:rsidRDefault="00CD0D17" w:rsidP="00CD0D17">
      <w:pPr>
        <w:ind w:left="709"/>
        <w:jc w:val="both"/>
        <w:rPr>
          <w:sz w:val="24"/>
          <w:szCs w:val="24"/>
        </w:rPr>
      </w:pPr>
    </w:p>
    <w:p w:rsidR="001E32F4" w:rsidRPr="00380E59" w:rsidRDefault="001E32F4" w:rsidP="001E32F4">
      <w:pPr>
        <w:jc w:val="both"/>
        <w:rPr>
          <w:sz w:val="24"/>
          <w:szCs w:val="24"/>
        </w:rPr>
      </w:pPr>
    </w:p>
    <w:p w:rsidR="001E32F4" w:rsidRPr="00380E59" w:rsidRDefault="001E32F4" w:rsidP="001E32F4">
      <w:pPr>
        <w:ind w:left="709" w:hanging="709"/>
        <w:jc w:val="both"/>
        <w:rPr>
          <w:sz w:val="24"/>
          <w:szCs w:val="24"/>
        </w:rPr>
      </w:pPr>
      <w:r w:rsidRPr="00380E59">
        <w:rPr>
          <w:sz w:val="24"/>
          <w:szCs w:val="24"/>
        </w:rPr>
        <w:t xml:space="preserve"> </w:t>
      </w:r>
    </w:p>
    <w:p w:rsidR="001E32F4" w:rsidRPr="00380E59" w:rsidRDefault="001E32F4" w:rsidP="001E32F4">
      <w:pPr>
        <w:jc w:val="both"/>
        <w:rPr>
          <w:sz w:val="24"/>
          <w:szCs w:val="24"/>
        </w:rPr>
      </w:pPr>
    </w:p>
    <w:p w:rsidR="001E32F4" w:rsidRPr="00380E59" w:rsidRDefault="001E32F4" w:rsidP="001E32F4">
      <w:pPr>
        <w:pStyle w:val="Paragrafoelenco"/>
        <w:ind w:left="709"/>
        <w:jc w:val="both"/>
        <w:rPr>
          <w:sz w:val="24"/>
          <w:szCs w:val="24"/>
        </w:rPr>
      </w:pPr>
    </w:p>
    <w:p w:rsidR="002F3F6B" w:rsidRPr="00380E59" w:rsidRDefault="002F3F6B" w:rsidP="00FF27F6">
      <w:pPr>
        <w:pStyle w:val="Paragrafoelenco"/>
        <w:jc w:val="both"/>
        <w:rPr>
          <w:sz w:val="24"/>
          <w:szCs w:val="24"/>
        </w:rPr>
      </w:pPr>
    </w:p>
    <w:sectPr w:rsidR="002F3F6B" w:rsidRPr="00380E59" w:rsidSect="005B33B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25D" w:rsidRDefault="009F325D" w:rsidP="00A05272">
      <w:pPr>
        <w:spacing w:after="0" w:line="240" w:lineRule="auto"/>
      </w:pPr>
      <w:r>
        <w:separator/>
      </w:r>
    </w:p>
  </w:endnote>
  <w:endnote w:type="continuationSeparator" w:id="1">
    <w:p w:rsidR="009F325D" w:rsidRDefault="009F325D" w:rsidP="00A0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3334"/>
      <w:docPartObj>
        <w:docPartGallery w:val="Page Numbers (Bottom of Page)"/>
        <w:docPartUnique/>
      </w:docPartObj>
    </w:sdtPr>
    <w:sdtContent>
      <w:p w:rsidR="008E6436" w:rsidRDefault="00817FF7">
        <w:pPr>
          <w:pStyle w:val="Pidipagina"/>
        </w:pPr>
        <w:fldSimple w:instr=" PAGE   \* MERGEFORMAT ">
          <w:r w:rsidR="00EA7BDD">
            <w:rPr>
              <w:noProof/>
            </w:rPr>
            <w:t>3</w:t>
          </w:r>
        </w:fldSimple>
      </w:p>
    </w:sdtContent>
  </w:sdt>
  <w:p w:rsidR="008E6436" w:rsidRDefault="008E64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25D" w:rsidRDefault="009F325D" w:rsidP="00A05272">
      <w:pPr>
        <w:spacing w:after="0" w:line="240" w:lineRule="auto"/>
      </w:pPr>
      <w:r>
        <w:separator/>
      </w:r>
    </w:p>
  </w:footnote>
  <w:footnote w:type="continuationSeparator" w:id="1">
    <w:p w:rsidR="009F325D" w:rsidRDefault="009F325D" w:rsidP="00A05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0863"/>
    <w:multiLevelType w:val="hybridMultilevel"/>
    <w:tmpl w:val="13C24C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551B7"/>
    <w:multiLevelType w:val="hybridMultilevel"/>
    <w:tmpl w:val="899C8E70"/>
    <w:lvl w:ilvl="0" w:tplc="5652F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5A694E"/>
    <w:multiLevelType w:val="hybridMultilevel"/>
    <w:tmpl w:val="65C805C2"/>
    <w:lvl w:ilvl="0" w:tplc="93C8EB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103E6C"/>
    <w:multiLevelType w:val="hybridMultilevel"/>
    <w:tmpl w:val="9EB4F97A"/>
    <w:lvl w:ilvl="0" w:tplc="32BCBE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387"/>
    <w:rsid w:val="001E32F4"/>
    <w:rsid w:val="0023372B"/>
    <w:rsid w:val="002727CA"/>
    <w:rsid w:val="002F3F6B"/>
    <w:rsid w:val="00340AA1"/>
    <w:rsid w:val="00372C03"/>
    <w:rsid w:val="00380E59"/>
    <w:rsid w:val="00395B99"/>
    <w:rsid w:val="00484409"/>
    <w:rsid w:val="004B52B8"/>
    <w:rsid w:val="005001B9"/>
    <w:rsid w:val="005060A3"/>
    <w:rsid w:val="005709D4"/>
    <w:rsid w:val="005815F3"/>
    <w:rsid w:val="005B113A"/>
    <w:rsid w:val="005B33BB"/>
    <w:rsid w:val="005F4EF6"/>
    <w:rsid w:val="005F70D5"/>
    <w:rsid w:val="00617983"/>
    <w:rsid w:val="006C36E3"/>
    <w:rsid w:val="006E4DBD"/>
    <w:rsid w:val="007F18EC"/>
    <w:rsid w:val="00817FF7"/>
    <w:rsid w:val="008C5F94"/>
    <w:rsid w:val="008E6436"/>
    <w:rsid w:val="00951B45"/>
    <w:rsid w:val="009A02AC"/>
    <w:rsid w:val="009F325D"/>
    <w:rsid w:val="00A05272"/>
    <w:rsid w:val="00A74632"/>
    <w:rsid w:val="00A91C36"/>
    <w:rsid w:val="00AC0740"/>
    <w:rsid w:val="00B200A0"/>
    <w:rsid w:val="00B92AEB"/>
    <w:rsid w:val="00BF1229"/>
    <w:rsid w:val="00C32387"/>
    <w:rsid w:val="00C84A69"/>
    <w:rsid w:val="00CD0D17"/>
    <w:rsid w:val="00D00F28"/>
    <w:rsid w:val="00D11FEE"/>
    <w:rsid w:val="00DF6923"/>
    <w:rsid w:val="00E905E5"/>
    <w:rsid w:val="00EA7BDD"/>
    <w:rsid w:val="00EC3CC7"/>
    <w:rsid w:val="00ED6471"/>
    <w:rsid w:val="00FD3B92"/>
    <w:rsid w:val="00FF1EFD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3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23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05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5272"/>
  </w:style>
  <w:style w:type="paragraph" w:styleId="Pidipagina">
    <w:name w:val="footer"/>
    <w:basedOn w:val="Normale"/>
    <w:link w:val="PidipaginaCarattere"/>
    <w:uiPriority w:val="99"/>
    <w:unhideWhenUsed/>
    <w:rsid w:val="00A05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315923-45F8-41B1-94BB-ACE5B304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3</cp:revision>
  <cp:lastPrinted>2018-10-15T09:40:00Z</cp:lastPrinted>
  <dcterms:created xsi:type="dcterms:W3CDTF">2022-11-13T09:33:00Z</dcterms:created>
  <dcterms:modified xsi:type="dcterms:W3CDTF">2023-02-09T08:19:00Z</dcterms:modified>
</cp:coreProperties>
</file>