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C45BFEE" w:rsidR="005E73CA" w:rsidRPr="009124C2" w:rsidRDefault="00D2375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6783" w:type="dxa"/>
            <w:vAlign w:val="center"/>
          </w:tcPr>
          <w:p w14:paraId="38E2B258" w14:textId="77777777" w:rsidR="00D2375A" w:rsidRDefault="00D2375A" w:rsidP="00D2375A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D2375A">
              <w:rPr>
                <w:rFonts w:cs="Arial"/>
                <w:b/>
                <w:bCs/>
                <w:i/>
                <w:iCs/>
                <w:szCs w:val="28"/>
              </w:rPr>
              <w:t xml:space="preserve">LA PITTURA FIAMMINGA DEL ’400 </w:t>
            </w:r>
          </w:p>
          <w:p w14:paraId="47AB3DF8" w14:textId="4E9EB06A" w:rsidR="005E73CA" w:rsidRPr="00D2375A" w:rsidRDefault="00D2375A" w:rsidP="00D2375A">
            <w:pPr>
              <w:jc w:val="center"/>
              <w:rPr>
                <w:rFonts w:cs="Arial"/>
                <w:i/>
                <w:iCs/>
                <w:szCs w:val="28"/>
              </w:rPr>
            </w:pPr>
            <w:r w:rsidRPr="00D2375A">
              <w:rPr>
                <w:rFonts w:cs="Arial"/>
                <w:b/>
                <w:bCs/>
                <w:i/>
                <w:iCs/>
                <w:szCs w:val="28"/>
              </w:rPr>
              <w:t>TRA MONDANITÀ E RELIGIOSITÀ</w:t>
            </w:r>
            <w:r w:rsidRPr="00D2375A">
              <w:rPr>
                <w:rFonts w:cs="Arial"/>
                <w:i/>
                <w:iCs/>
                <w:szCs w:val="28"/>
              </w:rPr>
              <w:t xml:space="preserve"> 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97EE7BC" w:rsidR="00CE0E41" w:rsidRPr="00D2375A" w:rsidRDefault="00D2375A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D2375A">
              <w:rPr>
                <w:rFonts w:cs="Arial"/>
                <w:b/>
                <w:bCs/>
                <w:sz w:val="24"/>
              </w:rPr>
              <w:t xml:space="preserve">Rosa </w:t>
            </w:r>
            <w:proofErr w:type="spellStart"/>
            <w:r w:rsidRPr="00D2375A">
              <w:rPr>
                <w:rFonts w:cs="Arial"/>
                <w:b/>
                <w:bCs/>
                <w:sz w:val="24"/>
              </w:rPr>
              <w:t>Chiumeo</w:t>
            </w:r>
            <w:proofErr w:type="spellEnd"/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59089AC" w:rsidR="00CE0E41" w:rsidRPr="00D2375A" w:rsidRDefault="00D2375A" w:rsidP="00D2375A">
            <w:pPr>
              <w:jc w:val="both"/>
              <w:rPr>
                <w:rFonts w:cs="Arial"/>
                <w:b/>
                <w:sz w:val="24"/>
              </w:rPr>
            </w:pPr>
            <w:r w:rsidRPr="00D2375A">
              <w:rPr>
                <w:rFonts w:cs="Arial"/>
                <w:sz w:val="24"/>
              </w:rPr>
              <w:t>Lunedì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D2375A" w:rsidRDefault="00E17078" w:rsidP="00CB3121">
            <w:pPr>
              <w:rPr>
                <w:sz w:val="24"/>
              </w:rPr>
            </w:pPr>
            <w:r w:rsidRPr="00D2375A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781656B" w:rsidR="00CE0E41" w:rsidRPr="00D2375A" w:rsidRDefault="00CE0E41" w:rsidP="00CB3121">
            <w:pPr>
              <w:rPr>
                <w:sz w:val="24"/>
              </w:rPr>
            </w:pPr>
            <w:r w:rsidRPr="00D2375A">
              <w:rPr>
                <w:sz w:val="24"/>
              </w:rPr>
              <w:t>D</w:t>
            </w:r>
            <w:r w:rsidR="00D2375A" w:rsidRPr="00D2375A">
              <w:rPr>
                <w:rFonts w:cs="Arial"/>
                <w:sz w:val="24"/>
              </w:rPr>
              <w:t>all’8 gennaio al 5 febbraio 2024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36F93E3" w:rsidR="00CE0E41" w:rsidRPr="00D2375A" w:rsidRDefault="00D2375A" w:rsidP="00CB3121">
            <w:pPr>
              <w:jc w:val="both"/>
              <w:rPr>
                <w:sz w:val="24"/>
              </w:rPr>
            </w:pPr>
            <w:r w:rsidRPr="00D2375A">
              <w:rPr>
                <w:rFonts w:cs="Arial"/>
                <w:sz w:val="24"/>
              </w:rPr>
              <w:t>Mutuo Soccorso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B839919" w:rsidR="00CE0E41" w:rsidRPr="00D2375A" w:rsidRDefault="00D2375A" w:rsidP="007E683C">
            <w:pPr>
              <w:jc w:val="both"/>
              <w:rPr>
                <w:rFonts w:cs="Arial"/>
                <w:b/>
                <w:sz w:val="24"/>
                <w:lang w:val="en-US"/>
              </w:rPr>
            </w:pPr>
            <w:r w:rsidRPr="00D2375A">
              <w:rPr>
                <w:rFonts w:cs="Arial"/>
                <w:b/>
                <w:sz w:val="24"/>
                <w:lang w:val="en-US"/>
              </w:rPr>
              <w:t xml:space="preserve">STORIA DELL’ARTE </w:t>
            </w:r>
            <w:r w:rsidRPr="00D2375A">
              <w:rPr>
                <w:rFonts w:cs="Arial"/>
                <w:sz w:val="24"/>
                <w:lang w:val="en-US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DA2C962" w:rsidR="00CE0E41" w:rsidRPr="00D2375A" w:rsidRDefault="00D2375A" w:rsidP="007E683C">
            <w:pPr>
              <w:pStyle w:val="Corp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D237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Jean Van Eyck, Roger Van der Weyden, Ugo Van der Goes. </w:t>
            </w:r>
            <w:r w:rsidRPr="00D2375A">
              <w:rPr>
                <w:rFonts w:ascii="Arial" w:hAnsi="Arial" w:cs="Arial"/>
                <w:i/>
                <w:iCs/>
                <w:sz w:val="24"/>
                <w:szCs w:val="24"/>
              </w:rPr>
              <w:t>Grazie alla ricchezza accumulata nelle attività mercantili, grazie a committenti sensibili alla cultura e desiderosi di prestigio sociale, assistiamo al fiorire di una rilevante attività artistica che segna anche la reciproca influenza di scuole europee di diversa impostazione culturale e religiosa. Confronto con il primo rinascimento italiano, la tradizione classica e la prospettiva: Brunelleschi, Donatello, Piero della Francesca, Mantegna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A27F3C1" w:rsidR="00CE0E41" w:rsidRPr="009124C2" w:rsidRDefault="00D2375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08.01.2024</w:t>
            </w:r>
          </w:p>
        </w:tc>
        <w:tc>
          <w:tcPr>
            <w:tcW w:w="7487" w:type="dxa"/>
            <w:vAlign w:val="center"/>
          </w:tcPr>
          <w:p w14:paraId="5C2B06AB" w14:textId="2268D172" w:rsidR="00CE0E41" w:rsidRPr="005940AB" w:rsidRDefault="005940AB" w:rsidP="00CB3121">
            <w:pPr>
              <w:rPr>
                <w:rFonts w:cs="Arial"/>
                <w:sz w:val="24"/>
                <w:szCs w:val="22"/>
              </w:rPr>
            </w:pPr>
            <w:r w:rsidRPr="005940AB">
              <w:rPr>
                <w:sz w:val="24"/>
                <w:szCs w:val="22"/>
              </w:rPr>
              <w:t>La riscoperta dell’antico. Il significato della ricerca prospettica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839EE29" w:rsidR="00CE0E41" w:rsidRPr="009124C2" w:rsidRDefault="00D2375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</w:t>
            </w:r>
          </w:p>
        </w:tc>
        <w:tc>
          <w:tcPr>
            <w:tcW w:w="7487" w:type="dxa"/>
            <w:vAlign w:val="center"/>
          </w:tcPr>
          <w:p w14:paraId="4AC22338" w14:textId="0E791C6D" w:rsidR="00CE0E41" w:rsidRPr="005940AB" w:rsidRDefault="005940AB" w:rsidP="00CB3121">
            <w:pPr>
              <w:rPr>
                <w:rFonts w:cs="Arial"/>
                <w:sz w:val="24"/>
                <w:szCs w:val="22"/>
              </w:rPr>
            </w:pPr>
            <w:r w:rsidRPr="005940AB">
              <w:rPr>
                <w:sz w:val="24"/>
                <w:szCs w:val="22"/>
              </w:rPr>
              <w:t>La ricchezza e la grazia: Simone Martini: aristocrazie e bellezza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3FA7C66" w:rsidR="00CE0E41" w:rsidRPr="009124C2" w:rsidRDefault="00D2375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7487" w:type="dxa"/>
            <w:vAlign w:val="center"/>
          </w:tcPr>
          <w:p w14:paraId="0DA08E97" w14:textId="1B4057E8" w:rsidR="00CE0E41" w:rsidRPr="005940AB" w:rsidRDefault="005940AB" w:rsidP="00CB3121">
            <w:pPr>
              <w:rPr>
                <w:rFonts w:cs="Arial"/>
                <w:sz w:val="24"/>
                <w:szCs w:val="22"/>
              </w:rPr>
            </w:pPr>
            <w:r w:rsidRPr="005940AB">
              <w:rPr>
                <w:sz w:val="24"/>
                <w:szCs w:val="22"/>
              </w:rPr>
              <w:t>Adorazione Magi:</w:t>
            </w:r>
            <w:r w:rsidRPr="005940AB">
              <w:rPr>
                <w:sz w:val="24"/>
                <w:szCs w:val="22"/>
              </w:rPr>
              <w:t xml:space="preserve"> </w:t>
            </w:r>
            <w:r w:rsidRPr="005940AB">
              <w:rPr>
                <w:sz w:val="24"/>
                <w:szCs w:val="22"/>
              </w:rPr>
              <w:t>Masaccio Lorenzo Monaco Gentile da Fabriano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61B2A5E" w:rsidR="00CE0E41" w:rsidRPr="00EB4BE2" w:rsidRDefault="00D2375A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29.01.2024</w:t>
            </w:r>
          </w:p>
        </w:tc>
        <w:tc>
          <w:tcPr>
            <w:tcW w:w="7487" w:type="dxa"/>
            <w:vAlign w:val="center"/>
          </w:tcPr>
          <w:p w14:paraId="30D042A7" w14:textId="7FC95426" w:rsidR="00CE0E41" w:rsidRPr="005940AB" w:rsidRDefault="005940AB" w:rsidP="007E683C">
            <w:pPr>
              <w:rPr>
                <w:rFonts w:cs="Arial"/>
                <w:sz w:val="24"/>
                <w:szCs w:val="22"/>
              </w:rPr>
            </w:pPr>
            <w:r w:rsidRPr="005940AB">
              <w:rPr>
                <w:sz w:val="24"/>
                <w:szCs w:val="22"/>
              </w:rPr>
              <w:t xml:space="preserve">Il mondo fiammingo: Jean </w:t>
            </w:r>
            <w:proofErr w:type="spellStart"/>
            <w:r w:rsidRPr="005940AB">
              <w:rPr>
                <w:sz w:val="24"/>
                <w:szCs w:val="22"/>
              </w:rPr>
              <w:t>vanEyck</w:t>
            </w:r>
            <w:proofErr w:type="spellEnd"/>
            <w:r w:rsidRPr="005940AB">
              <w:rPr>
                <w:sz w:val="24"/>
                <w:szCs w:val="22"/>
              </w:rPr>
              <w:t xml:space="preserve">, Roger van </w:t>
            </w:r>
            <w:proofErr w:type="spellStart"/>
            <w:r w:rsidRPr="005940AB">
              <w:rPr>
                <w:sz w:val="24"/>
                <w:szCs w:val="22"/>
              </w:rPr>
              <w:t>der</w:t>
            </w:r>
            <w:proofErr w:type="spellEnd"/>
            <w:r w:rsidRPr="005940AB">
              <w:rPr>
                <w:sz w:val="24"/>
                <w:szCs w:val="22"/>
              </w:rPr>
              <w:t xml:space="preserve"> </w:t>
            </w:r>
            <w:proofErr w:type="spellStart"/>
            <w:r w:rsidRPr="005940AB">
              <w:rPr>
                <w:sz w:val="24"/>
                <w:szCs w:val="22"/>
              </w:rPr>
              <w:t>Weyden</w:t>
            </w:r>
            <w:proofErr w:type="spellEnd"/>
            <w:r w:rsidRPr="005940AB">
              <w:rPr>
                <w:sz w:val="24"/>
                <w:szCs w:val="22"/>
              </w:rPr>
              <w:t xml:space="preserve">, Ugo van </w:t>
            </w:r>
            <w:proofErr w:type="spellStart"/>
            <w:r w:rsidRPr="005940AB">
              <w:rPr>
                <w:sz w:val="24"/>
                <w:szCs w:val="22"/>
              </w:rPr>
              <w:t>der</w:t>
            </w:r>
            <w:proofErr w:type="spellEnd"/>
            <w:r w:rsidRPr="005940AB">
              <w:rPr>
                <w:sz w:val="24"/>
                <w:szCs w:val="22"/>
              </w:rPr>
              <w:t xml:space="preserve"> Goes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72851EF" w:rsidR="00CE0E41" w:rsidRPr="009124C2" w:rsidRDefault="00D2375A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05.02.2024</w:t>
            </w:r>
          </w:p>
        </w:tc>
        <w:tc>
          <w:tcPr>
            <w:tcW w:w="7487" w:type="dxa"/>
            <w:vAlign w:val="center"/>
          </w:tcPr>
          <w:p w14:paraId="69402EEC" w14:textId="4D44597A" w:rsidR="00CE0E41" w:rsidRPr="005940AB" w:rsidRDefault="005940AB" w:rsidP="007E683C">
            <w:pPr>
              <w:rPr>
                <w:rFonts w:cs="Arial"/>
                <w:i/>
                <w:iCs/>
                <w:sz w:val="24"/>
                <w:szCs w:val="22"/>
              </w:rPr>
            </w:pPr>
            <w:r w:rsidRPr="005940AB">
              <w:rPr>
                <w:sz w:val="24"/>
                <w:szCs w:val="22"/>
              </w:rPr>
              <w:t>I committenti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65751"/>
    <w:rsid w:val="005940AB"/>
    <w:rsid w:val="005E73CA"/>
    <w:rsid w:val="007E683C"/>
    <w:rsid w:val="00826846"/>
    <w:rsid w:val="00967B0C"/>
    <w:rsid w:val="00B64D67"/>
    <w:rsid w:val="00C8011A"/>
    <w:rsid w:val="00CB6454"/>
    <w:rsid w:val="00CE0E41"/>
    <w:rsid w:val="00D2375A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2023-06-28T10:37:00Z</dcterms:created>
  <dcterms:modified xsi:type="dcterms:W3CDTF">2023-06-28T10:37:00Z</dcterms:modified>
</cp:coreProperties>
</file>