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3D0FEE56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-</w:t>
      </w:r>
      <w:r w:rsidRPr="00437D8A">
        <w:rPr>
          <w:b/>
          <w:color w:val="00B050"/>
        </w:rPr>
        <w:t xml:space="preserve"> </w:t>
      </w:r>
      <w:r w:rsidR="00DD4F26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38FBF74A" w:rsidR="005E73CA" w:rsidRPr="009124C2" w:rsidRDefault="00DD4F26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39</w:t>
            </w:r>
          </w:p>
        </w:tc>
        <w:tc>
          <w:tcPr>
            <w:tcW w:w="6783" w:type="dxa"/>
            <w:vAlign w:val="center"/>
          </w:tcPr>
          <w:p w14:paraId="47AB3DF8" w14:textId="54F816B1" w:rsidR="005E73CA" w:rsidRPr="002D53EB" w:rsidRDefault="002D53EB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2D53EB">
              <w:rPr>
                <w:rFonts w:cs="Arial"/>
                <w:b/>
                <w:bCs/>
                <w:i/>
                <w:iCs/>
                <w:szCs w:val="28"/>
              </w:rPr>
              <w:t xml:space="preserve">CAMMINARE FA BENE </w:t>
            </w:r>
            <w:r w:rsidR="00DD4F26">
              <w:rPr>
                <w:rFonts w:cs="Arial"/>
                <w:b/>
                <w:bCs/>
                <w:i/>
                <w:iCs/>
                <w:szCs w:val="28"/>
              </w:rPr>
              <w:t>3</w:t>
            </w:r>
          </w:p>
        </w:tc>
      </w:tr>
    </w:tbl>
    <w:p w14:paraId="35F3D8F4" w14:textId="77777777" w:rsidR="00CE0E41" w:rsidRPr="00A2126E" w:rsidRDefault="00CE0E41" w:rsidP="00CE0E41">
      <w:pPr>
        <w:rPr>
          <w:sz w:val="12"/>
          <w:szCs w:val="1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018D97FE" w:rsidR="00CE0E41" w:rsidRPr="002D53EB" w:rsidRDefault="002D53EB" w:rsidP="00CB3121">
            <w:pPr>
              <w:jc w:val="both"/>
              <w:rPr>
                <w:rFonts w:cs="Arial"/>
                <w:b/>
                <w:sz w:val="24"/>
              </w:rPr>
            </w:pPr>
            <w:r w:rsidRPr="002D53EB">
              <w:rPr>
                <w:rFonts w:cs="Arial"/>
                <w:b/>
                <w:sz w:val="24"/>
              </w:rPr>
              <w:t>Adele Prina</w:t>
            </w:r>
            <w:r w:rsidR="00DD4F26">
              <w:rPr>
                <w:rFonts w:cs="Arial"/>
                <w:b/>
                <w:sz w:val="24"/>
              </w:rPr>
              <w:t xml:space="preserve"> e Mari Ferrari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0B67EB78" w:rsidR="00CE0E41" w:rsidRPr="002D53EB" w:rsidRDefault="002D53EB" w:rsidP="002D53EB">
            <w:pPr>
              <w:jc w:val="both"/>
              <w:rPr>
                <w:rFonts w:cs="Arial"/>
                <w:sz w:val="24"/>
              </w:rPr>
            </w:pPr>
            <w:r w:rsidRPr="002D53EB">
              <w:rPr>
                <w:rFonts w:cs="Arial"/>
                <w:bCs/>
                <w:sz w:val="24"/>
              </w:rPr>
              <w:t>Martedì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3F98BC1C" w:rsidR="00CE0E41" w:rsidRPr="002D53EB" w:rsidRDefault="002D53EB" w:rsidP="00CB3121">
            <w:pPr>
              <w:rPr>
                <w:sz w:val="24"/>
              </w:rPr>
            </w:pPr>
            <w:r w:rsidRPr="002D53EB">
              <w:rPr>
                <w:rFonts w:cs="Arial"/>
                <w:sz w:val="24"/>
              </w:rPr>
              <w:t>9.30-11.45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0A550D1E" w:rsidR="00CE0E41" w:rsidRPr="002D53EB" w:rsidRDefault="00CE0E41" w:rsidP="00CB3121">
            <w:pPr>
              <w:rPr>
                <w:sz w:val="24"/>
              </w:rPr>
            </w:pPr>
            <w:r w:rsidRPr="002D53EB">
              <w:rPr>
                <w:sz w:val="24"/>
              </w:rPr>
              <w:t>Dal</w:t>
            </w:r>
            <w:r w:rsidR="002D53EB" w:rsidRPr="002D53EB">
              <w:rPr>
                <w:sz w:val="24"/>
              </w:rPr>
              <w:t xml:space="preserve"> </w:t>
            </w:r>
            <w:r w:rsidR="00DD4F26" w:rsidRPr="00AC015B">
              <w:rPr>
                <w:rFonts w:cs="Arial"/>
                <w:sz w:val="24"/>
              </w:rPr>
              <w:t xml:space="preserve">6 febbraio al 5 marzo 2024 </w:t>
            </w:r>
            <w:r w:rsidR="002D53EB" w:rsidRPr="002D53EB">
              <w:rPr>
                <w:rFonts w:cs="Arial"/>
                <w:sz w:val="24"/>
              </w:rPr>
              <w:t>(</w:t>
            </w:r>
            <w:r w:rsidR="00DD4F26">
              <w:rPr>
                <w:rFonts w:cs="Arial"/>
                <w:sz w:val="24"/>
              </w:rPr>
              <w:t>5</w:t>
            </w:r>
            <w:r w:rsidR="002D53EB" w:rsidRPr="002D53EB">
              <w:rPr>
                <w:rFonts w:cs="Arial"/>
                <w:sz w:val="24"/>
              </w:rPr>
              <w:t xml:space="preserve"> incontri</w:t>
            </w:r>
            <w:r w:rsidR="00AC015B">
              <w:rPr>
                <w:rFonts w:cs="Arial"/>
                <w:sz w:val="24"/>
              </w:rPr>
              <w:t xml:space="preserve"> - </w:t>
            </w:r>
            <w:r w:rsidR="00A2126E" w:rsidRPr="002D53EB">
              <w:rPr>
                <w:rFonts w:cs="Arial"/>
                <w:sz w:val="24"/>
              </w:rPr>
              <w:t xml:space="preserve">€ </w:t>
            </w:r>
            <w:r w:rsidR="00DD4F26">
              <w:rPr>
                <w:rFonts w:cs="Arial"/>
                <w:sz w:val="24"/>
              </w:rPr>
              <w:t>12</w:t>
            </w:r>
            <w:r w:rsidR="00A2126E" w:rsidRPr="002D53EB">
              <w:rPr>
                <w:rFonts w:cs="Arial"/>
                <w:sz w:val="24"/>
              </w:rPr>
              <w:t>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7C45985A" w:rsidR="00CE0E41" w:rsidRPr="002D53EB" w:rsidRDefault="002D53EB" w:rsidP="00CB3121">
            <w:pPr>
              <w:jc w:val="both"/>
              <w:rPr>
                <w:sz w:val="24"/>
              </w:rPr>
            </w:pPr>
            <w:r w:rsidRPr="002D53EB">
              <w:rPr>
                <w:rFonts w:cs="Arial"/>
                <w:bCs/>
                <w:sz w:val="24"/>
              </w:rPr>
              <w:t>ritrovo parcheggio Croce Rossa (Loreto)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488BFC9B" w:rsidR="00CE0E41" w:rsidRPr="002D53EB" w:rsidRDefault="002D53EB" w:rsidP="007E683C">
            <w:pPr>
              <w:jc w:val="both"/>
              <w:rPr>
                <w:rFonts w:cs="Arial"/>
                <w:b/>
                <w:bCs/>
                <w:sz w:val="24"/>
              </w:rPr>
            </w:pPr>
            <w:r w:rsidRPr="002D53EB">
              <w:rPr>
                <w:rFonts w:cs="Arial"/>
                <w:b/>
                <w:bCs/>
                <w:sz w:val="24"/>
              </w:rPr>
              <w:t xml:space="preserve">BENESSERE </w:t>
            </w:r>
            <w:r w:rsidRPr="002D53EB">
              <w:rPr>
                <w:rFonts w:cs="Arial"/>
                <w:bCs/>
                <w:sz w:val="24"/>
              </w:rPr>
              <w:t>(max 30)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2CFC8865" w:rsidR="00CE0E41" w:rsidRPr="002D53EB" w:rsidRDefault="002D53EB" w:rsidP="002D53EB">
            <w:pPr>
              <w:pStyle w:val="Corpo"/>
              <w:jc w:val="both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2D53EB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 xml:space="preserve">Le camminate mattutine con Terza Università sono diventate per molte persone un appuntamento imperdibile. Sappiamo che camminare fa bene e avere l’impegno con un gruppo aiuta ad essere costanti superando le scuse dettate dalla pigrizia. I percorsi sono piacevoli e non troppo impegnativi (da 7 a 10 Km), il passo consente di fare quattro chiacchiere ed è prevista, se possibile, una sosta per il caffè. 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C578E9A" w14:textId="24572C46" w:rsidR="002D53EB" w:rsidRPr="00186F67" w:rsidRDefault="002D53EB" w:rsidP="002D53EB">
      <w:pPr>
        <w:jc w:val="both"/>
        <w:rPr>
          <w:rFonts w:cs="Arial"/>
          <w:b/>
          <w:bCs/>
          <w:color w:val="538135" w:themeColor="accent6" w:themeShade="BF"/>
          <w:sz w:val="18"/>
          <w:szCs w:val="18"/>
        </w:rPr>
      </w:pP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page" w:tblpX="3856" w:tblpY="155"/>
        <w:tblW w:w="202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</w:tblGrid>
      <w:tr w:rsidR="002D53EB" w:rsidRPr="00912182" w14:paraId="6068C7E5" w14:textId="77777777" w:rsidTr="002D53EB">
        <w:trPr>
          <w:trHeight w:val="564"/>
        </w:trPr>
        <w:tc>
          <w:tcPr>
            <w:tcW w:w="385" w:type="dxa"/>
            <w:vAlign w:val="center"/>
          </w:tcPr>
          <w:p w14:paraId="5987DC39" w14:textId="77777777" w:rsidR="002D53EB" w:rsidRPr="009124C2" w:rsidRDefault="002D53EB" w:rsidP="002D53E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4C186F0B" w14:textId="523A918A" w:rsidR="002D53EB" w:rsidRPr="009124C2" w:rsidRDefault="002D53EB" w:rsidP="002D53E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26.09.2023</w:t>
            </w:r>
          </w:p>
        </w:tc>
      </w:tr>
      <w:tr w:rsidR="002D53EB" w:rsidRPr="009124C2" w14:paraId="09CCCC2E" w14:textId="77777777" w:rsidTr="002D53EB">
        <w:trPr>
          <w:trHeight w:val="567"/>
        </w:trPr>
        <w:tc>
          <w:tcPr>
            <w:tcW w:w="385" w:type="dxa"/>
            <w:vAlign w:val="center"/>
          </w:tcPr>
          <w:p w14:paraId="2EC9804C" w14:textId="77777777" w:rsidR="002D53EB" w:rsidRPr="009124C2" w:rsidRDefault="002D53EB" w:rsidP="002D53E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034BB0DD" w14:textId="5BF9F95B" w:rsidR="002D53EB" w:rsidRPr="009124C2" w:rsidRDefault="002D53EB" w:rsidP="002D53E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03.10.2023</w:t>
            </w:r>
          </w:p>
        </w:tc>
      </w:tr>
      <w:tr w:rsidR="002D53EB" w:rsidRPr="009124C2" w14:paraId="242804EB" w14:textId="77777777" w:rsidTr="002D53EB">
        <w:trPr>
          <w:trHeight w:val="567"/>
        </w:trPr>
        <w:tc>
          <w:tcPr>
            <w:tcW w:w="385" w:type="dxa"/>
            <w:vAlign w:val="center"/>
          </w:tcPr>
          <w:p w14:paraId="10C1B58A" w14:textId="77777777" w:rsidR="002D53EB" w:rsidRPr="009124C2" w:rsidRDefault="002D53EB" w:rsidP="002D53E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725E3BC6" w14:textId="6EDD7EA0" w:rsidR="002D53EB" w:rsidRPr="009124C2" w:rsidRDefault="002D53EB" w:rsidP="002D53E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10.10.2023</w:t>
            </w:r>
          </w:p>
        </w:tc>
      </w:tr>
      <w:tr w:rsidR="002D53EB" w:rsidRPr="009124C2" w14:paraId="68B50DFA" w14:textId="77777777" w:rsidTr="002D53EB">
        <w:trPr>
          <w:trHeight w:val="567"/>
        </w:trPr>
        <w:tc>
          <w:tcPr>
            <w:tcW w:w="385" w:type="dxa"/>
            <w:vAlign w:val="center"/>
          </w:tcPr>
          <w:p w14:paraId="2E516F7B" w14:textId="77777777" w:rsidR="002D53EB" w:rsidRPr="009124C2" w:rsidRDefault="002D53EB" w:rsidP="002D53E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052E9FCC" w14:textId="04AEF398" w:rsidR="002D53EB" w:rsidRPr="00EB4BE2" w:rsidRDefault="002D53EB" w:rsidP="002D5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17.10.2023</w:t>
            </w:r>
          </w:p>
        </w:tc>
      </w:tr>
      <w:tr w:rsidR="002D53EB" w:rsidRPr="009124C2" w14:paraId="59842521" w14:textId="77777777" w:rsidTr="002D53EB">
        <w:trPr>
          <w:trHeight w:val="567"/>
        </w:trPr>
        <w:tc>
          <w:tcPr>
            <w:tcW w:w="385" w:type="dxa"/>
            <w:vAlign w:val="center"/>
          </w:tcPr>
          <w:p w14:paraId="04E62ADB" w14:textId="77777777" w:rsidR="002D53EB" w:rsidRPr="009124C2" w:rsidRDefault="002D53EB" w:rsidP="002D53E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0D06D0C7" w14:textId="35FBA456" w:rsidR="002D53EB" w:rsidRPr="009124C2" w:rsidRDefault="002D53EB" w:rsidP="002D53E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24.10.2023</w:t>
            </w:r>
          </w:p>
        </w:tc>
      </w:tr>
      <w:tr w:rsidR="002D53EB" w:rsidRPr="009124C2" w14:paraId="183ECA05" w14:textId="77777777" w:rsidTr="002D53EB">
        <w:trPr>
          <w:trHeight w:val="567"/>
        </w:trPr>
        <w:tc>
          <w:tcPr>
            <w:tcW w:w="385" w:type="dxa"/>
            <w:vAlign w:val="center"/>
          </w:tcPr>
          <w:p w14:paraId="3D913DBA" w14:textId="77777777" w:rsidR="002D53EB" w:rsidRPr="009124C2" w:rsidRDefault="002D53EB" w:rsidP="002D53E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07F9E124" w14:textId="3AF0631D" w:rsidR="002D53EB" w:rsidRPr="009124C2" w:rsidRDefault="002D53EB" w:rsidP="002D53EB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31.</w:t>
            </w:r>
            <w:r>
              <w:rPr>
                <w:sz w:val="22"/>
                <w:szCs w:val="22"/>
              </w:rPr>
              <w:t>10.2023</w:t>
            </w:r>
          </w:p>
        </w:tc>
      </w:tr>
      <w:tr w:rsidR="002D53EB" w:rsidRPr="009124C2" w14:paraId="16601827" w14:textId="77777777" w:rsidTr="002D53EB">
        <w:trPr>
          <w:trHeight w:val="567"/>
        </w:trPr>
        <w:tc>
          <w:tcPr>
            <w:tcW w:w="385" w:type="dxa"/>
            <w:vAlign w:val="center"/>
          </w:tcPr>
          <w:p w14:paraId="3BD8CE2D" w14:textId="77777777" w:rsidR="002D53EB" w:rsidRPr="009124C2" w:rsidRDefault="002D53EB" w:rsidP="002D53E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076A5C35" w14:textId="7972D31A" w:rsidR="002D53EB" w:rsidRPr="009124C2" w:rsidRDefault="002D53EB" w:rsidP="002D53E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07.11.2023</w:t>
            </w:r>
          </w:p>
        </w:tc>
      </w:tr>
      <w:tr w:rsidR="002D53EB" w:rsidRPr="009124C2" w14:paraId="27C3AB54" w14:textId="77777777" w:rsidTr="002D53EB">
        <w:trPr>
          <w:trHeight w:val="567"/>
        </w:trPr>
        <w:tc>
          <w:tcPr>
            <w:tcW w:w="385" w:type="dxa"/>
            <w:vAlign w:val="center"/>
          </w:tcPr>
          <w:p w14:paraId="7F8B3ACC" w14:textId="77777777" w:rsidR="002D53EB" w:rsidRPr="009124C2" w:rsidRDefault="002D53EB" w:rsidP="002D53E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1B5BB1E0" w14:textId="60989472" w:rsidR="002D53EB" w:rsidRPr="009124C2" w:rsidRDefault="002D53EB" w:rsidP="002D53E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14.11.2023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62A85"/>
    <w:rsid w:val="002D53EB"/>
    <w:rsid w:val="00422C2B"/>
    <w:rsid w:val="00437D8A"/>
    <w:rsid w:val="00565751"/>
    <w:rsid w:val="005E73CA"/>
    <w:rsid w:val="007E683C"/>
    <w:rsid w:val="00967B0C"/>
    <w:rsid w:val="00A2126E"/>
    <w:rsid w:val="00AC015B"/>
    <w:rsid w:val="00B64D67"/>
    <w:rsid w:val="00C8011A"/>
    <w:rsid w:val="00CB6454"/>
    <w:rsid w:val="00CE0E41"/>
    <w:rsid w:val="00DD4F26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3</cp:revision>
  <dcterms:created xsi:type="dcterms:W3CDTF">2023-05-30T16:47:00Z</dcterms:created>
  <dcterms:modified xsi:type="dcterms:W3CDTF">2023-06-20T21:06:00Z</dcterms:modified>
</cp:coreProperties>
</file>