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8972" w14:textId="08692264"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roofErr w:type="gramStart"/>
      <w:r>
        <w:rPr>
          <w:b/>
          <w:bCs/>
          <w:i/>
          <w:iCs/>
          <w:sz w:val="60"/>
        </w:rPr>
        <w:t>Tu  -</w:t>
      </w:r>
      <w:proofErr w:type="gramEnd"/>
      <w:r>
        <w:rPr>
          <w:b/>
          <w:bCs/>
          <w:i/>
          <w:iCs/>
          <w:sz w:val="60"/>
        </w:rPr>
        <w:t xml:space="preserve">  </w:t>
      </w:r>
      <w:r>
        <w:rPr>
          <w:b/>
          <w:bCs/>
          <w:sz w:val="36"/>
        </w:rPr>
        <w:t>TERZA UNIVERSIT</w:t>
      </w:r>
      <w:r w:rsidR="00437D8A">
        <w:rPr>
          <w:b/>
          <w:bCs/>
          <w:sz w:val="36"/>
        </w:rPr>
        <w:t>À</w:t>
      </w:r>
      <w:r>
        <w:rPr>
          <w:b/>
          <w:bCs/>
          <w:sz w:val="36"/>
        </w:rPr>
        <w:t xml:space="preserve"> - </w:t>
      </w:r>
      <w:r>
        <w:rPr>
          <w:b/>
          <w:bCs/>
          <w:sz w:val="44"/>
        </w:rPr>
        <w:t xml:space="preserve"> 202</w:t>
      </w:r>
      <w:r w:rsidR="00C8011A">
        <w:rPr>
          <w:b/>
          <w:bCs/>
          <w:sz w:val="44"/>
        </w:rPr>
        <w:t>3</w:t>
      </w:r>
      <w:r>
        <w:rPr>
          <w:b/>
          <w:bCs/>
          <w:sz w:val="44"/>
        </w:rPr>
        <w:t>/2</w:t>
      </w:r>
      <w:r w:rsidR="00C8011A">
        <w:rPr>
          <w:b/>
          <w:bCs/>
          <w:sz w:val="44"/>
        </w:rPr>
        <w:t>4</w:t>
      </w:r>
    </w:p>
    <w:p w14:paraId="740E9E12" w14:textId="46A29743" w:rsidR="00CE0E41" w:rsidRPr="00437D8A" w:rsidRDefault="00CE0E41" w:rsidP="00CE0E41">
      <w:pPr>
        <w:pStyle w:val="Intestazione"/>
        <w:rPr>
          <w:b/>
          <w:bCs/>
          <w:color w:val="00B050"/>
          <w:sz w:val="24"/>
        </w:rPr>
      </w:pPr>
      <w:r w:rsidRPr="00437D8A">
        <w:rPr>
          <w:color w:val="00B050"/>
        </w:rPr>
        <w:t xml:space="preserve">                                                           Bergamo </w:t>
      </w:r>
      <w:r w:rsidR="00826846">
        <w:rPr>
          <w:color w:val="00B050"/>
        </w:rPr>
        <w:t>–</w:t>
      </w:r>
      <w:r w:rsidRPr="00437D8A">
        <w:rPr>
          <w:b/>
          <w:color w:val="00B050"/>
        </w:rPr>
        <w:t xml:space="preserve"> </w:t>
      </w:r>
      <w:r w:rsidR="00826846">
        <w:rPr>
          <w:b/>
          <w:bCs/>
          <w:color w:val="00B050"/>
          <w:sz w:val="24"/>
        </w:rPr>
        <w:t xml:space="preserve">SECONDA </w:t>
      </w:r>
      <w:r w:rsidRPr="00437D8A">
        <w:rPr>
          <w:b/>
          <w:bCs/>
          <w:color w:val="00B050"/>
          <w:sz w:val="24"/>
        </w:rPr>
        <w:t>FASE</w:t>
      </w:r>
    </w:p>
    <w:p w14:paraId="45E3230B" w14:textId="77777777" w:rsidR="00CE0E41" w:rsidRDefault="00CE0E41" w:rsidP="00CE0E41">
      <w:pPr>
        <w:rPr>
          <w:sz w:val="20"/>
          <w:szCs w:val="20"/>
        </w:rPr>
      </w:pPr>
    </w:p>
    <w:p w14:paraId="35C43FD4" w14:textId="77777777" w:rsidR="00CE0E41" w:rsidRDefault="00CE0E41" w:rsidP="00CE0E41">
      <w:pPr>
        <w:rPr>
          <w:sz w:val="20"/>
          <w:szCs w:val="20"/>
        </w:rPr>
      </w:pPr>
    </w:p>
    <w:p w14:paraId="214A2EE0" w14:textId="2A4B6779" w:rsidR="00921361" w:rsidRPr="00A778E4" w:rsidRDefault="00921361" w:rsidP="00921361">
      <w:pPr>
        <w:rPr>
          <w:rFonts w:cs="Arial"/>
          <w:sz w:val="18"/>
          <w:szCs w:val="18"/>
        </w:rPr>
      </w:pPr>
    </w:p>
    <w:p w14:paraId="44D171E5" w14:textId="77777777" w:rsidR="00CE0E41" w:rsidRPr="00C23A02" w:rsidRDefault="00CE0E41" w:rsidP="00CE0E41">
      <w:pPr>
        <w:rPr>
          <w:sz w:val="20"/>
          <w:szCs w:val="2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964"/>
        <w:gridCol w:w="887"/>
        <w:gridCol w:w="6783"/>
      </w:tblGrid>
      <w:tr w:rsidR="005E73CA" w:rsidRPr="00F028A8" w14:paraId="1E942FA0" w14:textId="77777777" w:rsidTr="005E73CA">
        <w:trPr>
          <w:trHeight w:val="830"/>
        </w:trPr>
        <w:tc>
          <w:tcPr>
            <w:tcW w:w="1964" w:type="dxa"/>
            <w:vAlign w:val="center"/>
          </w:tcPr>
          <w:p w14:paraId="7401161C" w14:textId="77777777" w:rsidR="005E73CA" w:rsidRPr="009124C2" w:rsidRDefault="005E73CA" w:rsidP="00565751">
            <w:pPr>
              <w:jc w:val="center"/>
              <w:rPr>
                <w:szCs w:val="28"/>
              </w:rPr>
            </w:pPr>
            <w:proofErr w:type="gramStart"/>
            <w:r w:rsidRPr="009124C2">
              <w:rPr>
                <w:szCs w:val="28"/>
              </w:rPr>
              <w:t>Modulo  n</w:t>
            </w:r>
            <w:proofErr w:type="gramEnd"/>
            <w:r w:rsidRPr="009124C2">
              <w:rPr>
                <w:szCs w:val="28"/>
              </w:rPr>
              <w:t>°</w:t>
            </w:r>
          </w:p>
        </w:tc>
        <w:tc>
          <w:tcPr>
            <w:tcW w:w="887" w:type="dxa"/>
            <w:vAlign w:val="center"/>
          </w:tcPr>
          <w:p w14:paraId="68BA21B0" w14:textId="7F1F179E" w:rsidR="005E73CA" w:rsidRPr="009124C2" w:rsidRDefault="00921361" w:rsidP="00CB3121">
            <w:pPr>
              <w:jc w:val="center"/>
              <w:rPr>
                <w:b/>
                <w:sz w:val="40"/>
                <w:szCs w:val="40"/>
              </w:rPr>
            </w:pPr>
            <w:r>
              <w:rPr>
                <w:b/>
                <w:sz w:val="40"/>
                <w:szCs w:val="40"/>
              </w:rPr>
              <w:t>52</w:t>
            </w:r>
          </w:p>
        </w:tc>
        <w:tc>
          <w:tcPr>
            <w:tcW w:w="6783" w:type="dxa"/>
            <w:vAlign w:val="center"/>
          </w:tcPr>
          <w:p w14:paraId="3C66F002" w14:textId="77777777" w:rsidR="00921361" w:rsidRDefault="00921361" w:rsidP="00921361">
            <w:pPr>
              <w:jc w:val="both"/>
              <w:rPr>
                <w:rFonts w:cs="Arial"/>
                <w:b/>
                <w:bCs/>
                <w:i/>
                <w:iCs/>
                <w:szCs w:val="28"/>
              </w:rPr>
            </w:pPr>
            <w:r w:rsidRPr="00921361">
              <w:rPr>
                <w:rFonts w:cs="Arial"/>
                <w:b/>
                <w:bCs/>
                <w:i/>
                <w:iCs/>
                <w:szCs w:val="28"/>
              </w:rPr>
              <w:t xml:space="preserve">VIAGGIO IN CINA: DAL CELESTE IMPERO </w:t>
            </w:r>
          </w:p>
          <w:p w14:paraId="47AB3DF8" w14:textId="478B0C62" w:rsidR="005E73CA" w:rsidRPr="00921361" w:rsidRDefault="00921361" w:rsidP="00921361">
            <w:pPr>
              <w:jc w:val="both"/>
              <w:rPr>
                <w:rFonts w:cs="Arial"/>
                <w:i/>
                <w:iCs/>
                <w:szCs w:val="28"/>
              </w:rPr>
            </w:pPr>
            <w:r w:rsidRPr="00921361">
              <w:rPr>
                <w:rFonts w:cs="Arial"/>
                <w:b/>
                <w:bCs/>
                <w:i/>
                <w:iCs/>
                <w:szCs w:val="28"/>
              </w:rPr>
              <w:t>AI GIORNI NOSTRI</w:t>
            </w:r>
            <w:r w:rsidRPr="00921361">
              <w:rPr>
                <w:rFonts w:cs="Arial"/>
                <w:i/>
                <w:iCs/>
                <w:szCs w:val="28"/>
              </w:rPr>
              <w:t xml:space="preserve"> </w:t>
            </w:r>
            <w:r w:rsidR="005E73CA" w:rsidRPr="00921361">
              <w:rPr>
                <w:b/>
                <w:i/>
                <w:iCs/>
                <w:szCs w:val="28"/>
              </w:rPr>
              <w:t xml:space="preserve"> </w:t>
            </w:r>
          </w:p>
        </w:tc>
      </w:tr>
    </w:tbl>
    <w:p w14:paraId="35F3D8F4" w14:textId="77777777" w:rsidR="00CE0E41" w:rsidRPr="00921361" w:rsidRDefault="00CE0E41" w:rsidP="00CE0E41">
      <w:pPr>
        <w:rPr>
          <w:sz w:val="14"/>
          <w:szCs w:val="14"/>
        </w:rPr>
      </w:pPr>
    </w:p>
    <w:tbl>
      <w:tblPr>
        <w:tblW w:w="0" w:type="auto"/>
        <w:tblLook w:val="00A0" w:firstRow="1" w:lastRow="0" w:firstColumn="1" w:lastColumn="0" w:noHBand="0" w:noVBand="0"/>
      </w:tblPr>
      <w:tblGrid>
        <w:gridCol w:w="1728"/>
        <w:gridCol w:w="7910"/>
      </w:tblGrid>
      <w:tr w:rsidR="00CE0E41" w:rsidRPr="009124C2" w14:paraId="79382081" w14:textId="77777777" w:rsidTr="005E73CA">
        <w:trPr>
          <w:trHeight w:val="340"/>
        </w:trPr>
        <w:tc>
          <w:tcPr>
            <w:tcW w:w="1728" w:type="dxa"/>
            <w:vAlign w:val="center"/>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8050" w:type="dxa"/>
            <w:vAlign w:val="center"/>
          </w:tcPr>
          <w:p w14:paraId="5BB2E641" w14:textId="1478F3E5" w:rsidR="00CE0E41" w:rsidRPr="00921361" w:rsidRDefault="00921361" w:rsidP="00921361">
            <w:pPr>
              <w:outlineLvl w:val="0"/>
              <w:rPr>
                <w:rFonts w:cs="Arial"/>
                <w:b/>
                <w:bCs/>
                <w:sz w:val="24"/>
              </w:rPr>
            </w:pPr>
            <w:r w:rsidRPr="00921361">
              <w:rPr>
                <w:rFonts w:cs="Arial"/>
                <w:b/>
                <w:bCs/>
                <w:sz w:val="24"/>
              </w:rPr>
              <w:t>Cristina Murru</w:t>
            </w:r>
          </w:p>
        </w:tc>
      </w:tr>
      <w:tr w:rsidR="00CE0E41" w:rsidRPr="009124C2" w14:paraId="0677E990" w14:textId="77777777" w:rsidTr="005E73CA">
        <w:trPr>
          <w:trHeight w:val="340"/>
        </w:trPr>
        <w:tc>
          <w:tcPr>
            <w:tcW w:w="1728" w:type="dxa"/>
            <w:vAlign w:val="center"/>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8050" w:type="dxa"/>
            <w:vAlign w:val="center"/>
          </w:tcPr>
          <w:p w14:paraId="3DF54C2B" w14:textId="7E864D5D" w:rsidR="00CE0E41" w:rsidRPr="00921361" w:rsidRDefault="00921361" w:rsidP="00CB3121">
            <w:pPr>
              <w:rPr>
                <w:sz w:val="24"/>
              </w:rPr>
            </w:pPr>
            <w:r w:rsidRPr="00921361">
              <w:rPr>
                <w:rFonts w:cs="Arial"/>
                <w:sz w:val="24"/>
              </w:rPr>
              <w:t>Giovedì</w:t>
            </w:r>
          </w:p>
        </w:tc>
      </w:tr>
      <w:tr w:rsidR="00CE0E41" w:rsidRPr="009124C2" w14:paraId="4DF3B695" w14:textId="77777777" w:rsidTr="005E73CA">
        <w:trPr>
          <w:trHeight w:val="340"/>
        </w:trPr>
        <w:tc>
          <w:tcPr>
            <w:tcW w:w="1728" w:type="dxa"/>
            <w:vAlign w:val="center"/>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8050" w:type="dxa"/>
            <w:vAlign w:val="center"/>
          </w:tcPr>
          <w:p w14:paraId="7E98FB75" w14:textId="0A5442B6" w:rsidR="00CE0E41" w:rsidRPr="00921361" w:rsidRDefault="00E17078" w:rsidP="00CB3121">
            <w:pPr>
              <w:rPr>
                <w:sz w:val="24"/>
              </w:rPr>
            </w:pPr>
            <w:r w:rsidRPr="00921361">
              <w:rPr>
                <w:sz w:val="24"/>
              </w:rPr>
              <w:t>15.00-17.15</w:t>
            </w:r>
          </w:p>
        </w:tc>
      </w:tr>
      <w:tr w:rsidR="00CE0E41" w:rsidRPr="009124C2" w14:paraId="782B8717" w14:textId="77777777" w:rsidTr="005E73CA">
        <w:trPr>
          <w:trHeight w:val="340"/>
        </w:trPr>
        <w:tc>
          <w:tcPr>
            <w:tcW w:w="1728" w:type="dxa"/>
            <w:vAlign w:val="center"/>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8050" w:type="dxa"/>
            <w:vAlign w:val="center"/>
          </w:tcPr>
          <w:p w14:paraId="1BBB36A1" w14:textId="76D0332B" w:rsidR="00CE0E41" w:rsidRPr="00921361" w:rsidRDefault="00CE0E41" w:rsidP="00CB3121">
            <w:pPr>
              <w:rPr>
                <w:sz w:val="24"/>
              </w:rPr>
            </w:pPr>
            <w:r w:rsidRPr="00921361">
              <w:rPr>
                <w:sz w:val="24"/>
              </w:rPr>
              <w:t>Dal</w:t>
            </w:r>
            <w:r w:rsidR="00921361" w:rsidRPr="00921361">
              <w:rPr>
                <w:sz w:val="24"/>
              </w:rPr>
              <w:t>l’</w:t>
            </w:r>
            <w:r w:rsidR="00921361" w:rsidRPr="00921361">
              <w:rPr>
                <w:rFonts w:cs="Arial"/>
                <w:sz w:val="24"/>
              </w:rPr>
              <w:t>11 gennaio al 29 febbraio 2024 (8 incontri - € 32,00)</w:t>
            </w:r>
          </w:p>
        </w:tc>
      </w:tr>
      <w:tr w:rsidR="00CE0E41" w:rsidRPr="009124C2" w14:paraId="44B4C69B" w14:textId="77777777" w:rsidTr="005E73CA">
        <w:trPr>
          <w:trHeight w:val="340"/>
        </w:trPr>
        <w:tc>
          <w:tcPr>
            <w:tcW w:w="1728" w:type="dxa"/>
            <w:vAlign w:val="center"/>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8050" w:type="dxa"/>
            <w:vAlign w:val="center"/>
          </w:tcPr>
          <w:p w14:paraId="16EE07FA" w14:textId="2367FD84" w:rsidR="00CE0E41" w:rsidRPr="00921361" w:rsidRDefault="00921361" w:rsidP="00CB3121">
            <w:pPr>
              <w:jc w:val="both"/>
              <w:rPr>
                <w:sz w:val="24"/>
              </w:rPr>
            </w:pPr>
            <w:r w:rsidRPr="00921361">
              <w:rPr>
                <w:rFonts w:cs="Arial"/>
                <w:sz w:val="24"/>
              </w:rPr>
              <w:t>La Porta</w:t>
            </w:r>
          </w:p>
        </w:tc>
      </w:tr>
      <w:tr w:rsidR="00CE0E41" w:rsidRPr="009124C2" w14:paraId="57703C0E" w14:textId="77777777" w:rsidTr="005E73CA">
        <w:trPr>
          <w:trHeight w:val="312"/>
        </w:trPr>
        <w:tc>
          <w:tcPr>
            <w:tcW w:w="1728" w:type="dxa"/>
            <w:vAlign w:val="center"/>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8050" w:type="dxa"/>
            <w:vAlign w:val="center"/>
          </w:tcPr>
          <w:p w14:paraId="52D884EC" w14:textId="77001DEC" w:rsidR="00CE0E41" w:rsidRPr="00921361" w:rsidRDefault="00921361" w:rsidP="00921361">
            <w:pPr>
              <w:jc w:val="both"/>
              <w:outlineLvl w:val="0"/>
              <w:rPr>
                <w:rFonts w:cs="Arial"/>
                <w:b/>
                <w:bCs/>
                <w:sz w:val="24"/>
              </w:rPr>
            </w:pPr>
            <w:r w:rsidRPr="00921361">
              <w:rPr>
                <w:rFonts w:cs="Arial"/>
                <w:b/>
                <w:bCs/>
                <w:sz w:val="24"/>
              </w:rPr>
              <w:t xml:space="preserve">CULTURA E STORIA </w:t>
            </w:r>
            <w:r w:rsidRPr="00921361">
              <w:rPr>
                <w:rFonts w:cs="Arial"/>
                <w:bCs/>
                <w:sz w:val="24"/>
              </w:rPr>
              <w:t>(max 60)</w:t>
            </w:r>
          </w:p>
        </w:tc>
      </w:tr>
      <w:tr w:rsidR="00CE0E41" w:rsidRPr="009124C2" w14:paraId="6662DB94" w14:textId="77777777" w:rsidTr="005E73CA">
        <w:trPr>
          <w:trHeight w:val="1192"/>
        </w:trPr>
        <w:tc>
          <w:tcPr>
            <w:tcW w:w="1728" w:type="dxa"/>
            <w:vAlign w:val="center"/>
          </w:tcPr>
          <w:p w14:paraId="07BCDBA0" w14:textId="77777777" w:rsidR="00CE0E41" w:rsidRPr="009124C2" w:rsidRDefault="00CE0E41" w:rsidP="00CB3121">
            <w:pPr>
              <w:rPr>
                <w:b/>
                <w:sz w:val="22"/>
                <w:szCs w:val="22"/>
              </w:rPr>
            </w:pPr>
            <w:r w:rsidRPr="009124C2">
              <w:rPr>
                <w:b/>
                <w:sz w:val="22"/>
                <w:szCs w:val="22"/>
              </w:rPr>
              <w:t>Presentazione</w:t>
            </w:r>
          </w:p>
        </w:tc>
        <w:tc>
          <w:tcPr>
            <w:tcW w:w="8050" w:type="dxa"/>
            <w:vAlign w:val="center"/>
          </w:tcPr>
          <w:p w14:paraId="58FFBF83" w14:textId="08D65FEA" w:rsidR="00CE0E41" w:rsidRPr="00921361" w:rsidRDefault="00921361" w:rsidP="00921361">
            <w:pPr>
              <w:jc w:val="both"/>
              <w:rPr>
                <w:rFonts w:cs="Arial"/>
                <w:i/>
                <w:iCs/>
                <w:sz w:val="24"/>
                <w:shd w:val="clear" w:color="auto" w:fill="FFFFFF"/>
              </w:rPr>
            </w:pPr>
            <w:r w:rsidRPr="00921361">
              <w:rPr>
                <w:rFonts w:cs="Arial"/>
                <w:i/>
                <w:iCs/>
                <w:sz w:val="24"/>
                <w:shd w:val="clear" w:color="auto" w:fill="FFFFFF"/>
              </w:rPr>
              <w:t>Nel paese dall’inarrestabile sviluppo degli ultimi decenni, sotto molti punti di vista, si stanno delineando nuovi scenari che producono benessere ma anche squilibri strutturali e nuove criticità. In questo spaesamento generale, la Cina guarda con rinnovato interesse alle proprie radici culturali riscoprendo le caratteristiche che hanno contraddistinto l’impero per diversi secoli impiegandole nel presente per rafforzare l’immagine dello stato, aumentare il consenso interno ed esportare la tradizione orientale al di fuori dei propri confini.</w:t>
            </w:r>
          </w:p>
        </w:tc>
      </w:tr>
      <w:tr w:rsidR="00CE0E41" w:rsidRPr="009124C2" w14:paraId="13379C1F" w14:textId="77777777" w:rsidTr="00CB3121">
        <w:trPr>
          <w:trHeight w:val="340"/>
        </w:trPr>
        <w:tc>
          <w:tcPr>
            <w:tcW w:w="1728" w:type="dxa"/>
          </w:tcPr>
          <w:p w14:paraId="798EB88B" w14:textId="77777777" w:rsidR="00CE0E41" w:rsidRPr="009124C2" w:rsidRDefault="00CE0E41" w:rsidP="00CB3121">
            <w:pPr>
              <w:rPr>
                <w:b/>
                <w:sz w:val="22"/>
                <w:szCs w:val="22"/>
              </w:rPr>
            </w:pPr>
            <w:r w:rsidRPr="009124C2">
              <w:rPr>
                <w:b/>
                <w:sz w:val="22"/>
                <w:szCs w:val="22"/>
              </w:rPr>
              <w:t>Tutor</w:t>
            </w:r>
          </w:p>
        </w:tc>
        <w:tc>
          <w:tcPr>
            <w:tcW w:w="8050" w:type="dxa"/>
          </w:tcPr>
          <w:p w14:paraId="734AAF65" w14:textId="77777777" w:rsidR="00CE0E41" w:rsidRPr="009124C2" w:rsidRDefault="00CE0E41" w:rsidP="00CB3121">
            <w:pPr>
              <w:pStyle w:val="TESTONORMALE"/>
              <w:spacing w:before="0" w:line="240" w:lineRule="auto"/>
              <w:rPr>
                <w:rFonts w:ascii="Arial" w:hAnsi="Arial" w:cs="Arial"/>
                <w:sz w:val="22"/>
              </w:rPr>
            </w:pPr>
          </w:p>
        </w:tc>
      </w:tr>
    </w:tbl>
    <w:p w14:paraId="576D106D" w14:textId="77777777" w:rsidR="00CE0E41" w:rsidRDefault="00CE0E41" w:rsidP="00CE0E41">
      <w:pPr>
        <w:rPr>
          <w:b/>
          <w:sz w:val="24"/>
        </w:rPr>
      </w:pPr>
    </w:p>
    <w:p w14:paraId="0E1C0429" w14:textId="77777777" w:rsidR="00CE0E41" w:rsidRPr="00C75FD9" w:rsidRDefault="00CE0E41" w:rsidP="00CE0E41">
      <w:pPr>
        <w:rPr>
          <w:b/>
          <w:sz w:val="24"/>
        </w:rPr>
      </w:pPr>
      <w:r w:rsidRPr="00C75FD9">
        <w:rPr>
          <w:b/>
          <w:sz w:val="24"/>
        </w:rPr>
        <w:t xml:space="preserve">Calendario  </w:t>
      </w:r>
    </w:p>
    <w:p w14:paraId="63D85536" w14:textId="77777777" w:rsidR="00CE0E41" w:rsidRDefault="00CE0E41" w:rsidP="00CE0E41">
      <w:pPr>
        <w:rPr>
          <w:b/>
          <w:sz w:val="24"/>
        </w:rPr>
      </w:pPr>
    </w:p>
    <w:tbl>
      <w:tblPr>
        <w:tblpPr w:leftFromText="141" w:rightFromText="141" w:vertAnchor="text" w:horzAnchor="margin" w:tblpY="170"/>
        <w:tblW w:w="9511" w:type="dxa"/>
        <w:tblCellMar>
          <w:left w:w="70" w:type="dxa"/>
          <w:right w:w="70" w:type="dxa"/>
        </w:tblCellMar>
        <w:tblLook w:val="0000" w:firstRow="0" w:lastRow="0" w:firstColumn="0" w:lastColumn="0" w:noHBand="0" w:noVBand="0"/>
      </w:tblPr>
      <w:tblGrid>
        <w:gridCol w:w="385"/>
        <w:gridCol w:w="1639"/>
        <w:gridCol w:w="7487"/>
      </w:tblGrid>
      <w:tr w:rsidR="00CE0E41" w:rsidRPr="00912182" w14:paraId="79ABADCD" w14:textId="77777777" w:rsidTr="005E73CA">
        <w:trPr>
          <w:trHeight w:val="564"/>
        </w:trPr>
        <w:tc>
          <w:tcPr>
            <w:tcW w:w="385" w:type="dxa"/>
            <w:vAlign w:val="center"/>
          </w:tcPr>
          <w:p w14:paraId="7D49DAEB" w14:textId="77777777" w:rsidR="00CE0E41" w:rsidRPr="009124C2" w:rsidRDefault="00CE0E41" w:rsidP="005E73CA">
            <w:pPr>
              <w:jc w:val="center"/>
              <w:rPr>
                <w:rFonts w:cs="Arial"/>
                <w:b/>
                <w:bCs/>
                <w:sz w:val="22"/>
                <w:szCs w:val="22"/>
              </w:rPr>
            </w:pPr>
            <w:r w:rsidRPr="009124C2">
              <w:rPr>
                <w:rFonts w:cs="Arial"/>
                <w:b/>
                <w:bCs/>
                <w:sz w:val="22"/>
                <w:szCs w:val="22"/>
              </w:rPr>
              <w:t>1</w:t>
            </w:r>
          </w:p>
        </w:tc>
        <w:tc>
          <w:tcPr>
            <w:tcW w:w="1639" w:type="dxa"/>
            <w:vAlign w:val="center"/>
          </w:tcPr>
          <w:p w14:paraId="15607591" w14:textId="2C432DF4" w:rsidR="00CE0E41" w:rsidRPr="009124C2" w:rsidRDefault="00921361" w:rsidP="005E73CA">
            <w:pPr>
              <w:ind w:left="57"/>
              <w:jc w:val="center"/>
              <w:rPr>
                <w:sz w:val="22"/>
                <w:szCs w:val="22"/>
              </w:rPr>
            </w:pPr>
            <w:r>
              <w:rPr>
                <w:sz w:val="22"/>
                <w:szCs w:val="22"/>
              </w:rPr>
              <w:t>11.01.2024</w:t>
            </w:r>
          </w:p>
        </w:tc>
        <w:tc>
          <w:tcPr>
            <w:tcW w:w="7487" w:type="dxa"/>
            <w:vAlign w:val="center"/>
          </w:tcPr>
          <w:p w14:paraId="5C2B06AB" w14:textId="4819B817" w:rsidR="00CE0E41" w:rsidRPr="00921361" w:rsidRDefault="00921361" w:rsidP="00921361">
            <w:pPr>
              <w:spacing w:line="256" w:lineRule="auto"/>
              <w:ind w:left="360"/>
              <w:rPr>
                <w:rFonts w:cs="Arial"/>
                <w:sz w:val="24"/>
              </w:rPr>
            </w:pPr>
            <w:r w:rsidRPr="00921361">
              <w:rPr>
                <w:rFonts w:cs="Arial"/>
                <w:sz w:val="24"/>
              </w:rPr>
              <w:t>Geografia: aree rurali e agglomerati urbani</w:t>
            </w:r>
          </w:p>
        </w:tc>
      </w:tr>
      <w:tr w:rsidR="00CE0E41" w:rsidRPr="009124C2" w14:paraId="14CE0752" w14:textId="77777777" w:rsidTr="005E73CA">
        <w:trPr>
          <w:trHeight w:val="567"/>
        </w:trPr>
        <w:tc>
          <w:tcPr>
            <w:tcW w:w="385" w:type="dxa"/>
            <w:vAlign w:val="center"/>
          </w:tcPr>
          <w:p w14:paraId="4A378FF4" w14:textId="77777777" w:rsidR="00CE0E41" w:rsidRPr="009124C2" w:rsidRDefault="00CE0E41" w:rsidP="005E73CA">
            <w:pPr>
              <w:jc w:val="center"/>
              <w:rPr>
                <w:rFonts w:cs="Arial"/>
                <w:b/>
                <w:bCs/>
                <w:sz w:val="22"/>
                <w:szCs w:val="22"/>
              </w:rPr>
            </w:pPr>
            <w:r w:rsidRPr="009124C2">
              <w:rPr>
                <w:rFonts w:cs="Arial"/>
                <w:b/>
                <w:bCs/>
                <w:sz w:val="22"/>
                <w:szCs w:val="22"/>
              </w:rPr>
              <w:t>2</w:t>
            </w:r>
          </w:p>
        </w:tc>
        <w:tc>
          <w:tcPr>
            <w:tcW w:w="1639" w:type="dxa"/>
            <w:vAlign w:val="center"/>
          </w:tcPr>
          <w:p w14:paraId="509A4E7E" w14:textId="053C3DBD" w:rsidR="00CE0E41" w:rsidRPr="009124C2" w:rsidRDefault="00921361" w:rsidP="005E73CA">
            <w:pPr>
              <w:ind w:left="57"/>
              <w:jc w:val="center"/>
              <w:rPr>
                <w:sz w:val="22"/>
                <w:szCs w:val="22"/>
              </w:rPr>
            </w:pPr>
            <w:r>
              <w:rPr>
                <w:sz w:val="22"/>
                <w:szCs w:val="22"/>
              </w:rPr>
              <w:t>18.</w:t>
            </w:r>
            <w:r>
              <w:rPr>
                <w:sz w:val="22"/>
                <w:szCs w:val="22"/>
              </w:rPr>
              <w:t>01.2024</w:t>
            </w:r>
          </w:p>
        </w:tc>
        <w:tc>
          <w:tcPr>
            <w:tcW w:w="7487" w:type="dxa"/>
            <w:vAlign w:val="center"/>
          </w:tcPr>
          <w:p w14:paraId="4AC22338" w14:textId="4BF32FE4" w:rsidR="00CE0E41" w:rsidRPr="00921361" w:rsidRDefault="00921361" w:rsidP="00921361">
            <w:pPr>
              <w:ind w:left="360"/>
              <w:rPr>
                <w:rFonts w:cs="Arial"/>
                <w:sz w:val="24"/>
              </w:rPr>
            </w:pPr>
            <w:r w:rsidRPr="00921361">
              <w:rPr>
                <w:rFonts w:cs="Arial"/>
                <w:sz w:val="24"/>
              </w:rPr>
              <w:t xml:space="preserve">Pensatori antichi: Confucio e </w:t>
            </w:r>
            <w:proofErr w:type="spellStart"/>
            <w:r w:rsidRPr="00921361">
              <w:rPr>
                <w:rFonts w:cs="Arial"/>
                <w:sz w:val="24"/>
              </w:rPr>
              <w:t>Laozi</w:t>
            </w:r>
            <w:proofErr w:type="spellEnd"/>
          </w:p>
        </w:tc>
      </w:tr>
      <w:tr w:rsidR="00CE0E41" w:rsidRPr="009124C2" w14:paraId="638AFA5D" w14:textId="77777777" w:rsidTr="005E73CA">
        <w:trPr>
          <w:trHeight w:val="567"/>
        </w:trPr>
        <w:tc>
          <w:tcPr>
            <w:tcW w:w="385" w:type="dxa"/>
            <w:vAlign w:val="center"/>
          </w:tcPr>
          <w:p w14:paraId="3EFB7E73" w14:textId="77777777" w:rsidR="00CE0E41" w:rsidRPr="009124C2" w:rsidRDefault="00CE0E41" w:rsidP="005E73CA">
            <w:pPr>
              <w:jc w:val="center"/>
              <w:rPr>
                <w:rFonts w:cs="Arial"/>
                <w:b/>
                <w:bCs/>
                <w:sz w:val="22"/>
                <w:szCs w:val="22"/>
              </w:rPr>
            </w:pPr>
            <w:r w:rsidRPr="009124C2">
              <w:rPr>
                <w:rFonts w:cs="Arial"/>
                <w:b/>
                <w:bCs/>
                <w:sz w:val="22"/>
                <w:szCs w:val="22"/>
              </w:rPr>
              <w:t>3</w:t>
            </w:r>
          </w:p>
        </w:tc>
        <w:tc>
          <w:tcPr>
            <w:tcW w:w="1639" w:type="dxa"/>
            <w:vAlign w:val="center"/>
          </w:tcPr>
          <w:p w14:paraId="512EDB51" w14:textId="1C3E2597" w:rsidR="00CE0E41" w:rsidRPr="009124C2" w:rsidRDefault="00921361" w:rsidP="00921361">
            <w:pPr>
              <w:jc w:val="center"/>
              <w:rPr>
                <w:sz w:val="22"/>
                <w:szCs w:val="22"/>
              </w:rPr>
            </w:pPr>
            <w:r>
              <w:rPr>
                <w:sz w:val="22"/>
                <w:szCs w:val="22"/>
              </w:rPr>
              <w:t>25.</w:t>
            </w:r>
            <w:r>
              <w:rPr>
                <w:sz w:val="22"/>
                <w:szCs w:val="22"/>
              </w:rPr>
              <w:t>01.2024</w:t>
            </w:r>
          </w:p>
        </w:tc>
        <w:tc>
          <w:tcPr>
            <w:tcW w:w="7487" w:type="dxa"/>
            <w:vAlign w:val="center"/>
          </w:tcPr>
          <w:p w14:paraId="0DA08E97" w14:textId="6C4CE133" w:rsidR="00CE0E41" w:rsidRPr="00921361" w:rsidRDefault="00921361" w:rsidP="00921361">
            <w:pPr>
              <w:spacing w:line="256" w:lineRule="auto"/>
              <w:rPr>
                <w:rFonts w:cs="Arial"/>
                <w:sz w:val="24"/>
              </w:rPr>
            </w:pPr>
            <w:r>
              <w:rPr>
                <w:rFonts w:cs="Arial"/>
                <w:sz w:val="24"/>
              </w:rPr>
              <w:t xml:space="preserve">      </w:t>
            </w:r>
            <w:r w:rsidRPr="00921361">
              <w:rPr>
                <w:rFonts w:cs="Arial"/>
                <w:sz w:val="24"/>
              </w:rPr>
              <w:t xml:space="preserve">Personaggi moderni: da Mao Zedong a </w:t>
            </w:r>
            <w:proofErr w:type="spellStart"/>
            <w:r w:rsidRPr="00921361">
              <w:rPr>
                <w:rFonts w:cs="Arial"/>
                <w:sz w:val="24"/>
              </w:rPr>
              <w:t>Xi</w:t>
            </w:r>
            <w:proofErr w:type="spellEnd"/>
            <w:r w:rsidRPr="00921361">
              <w:rPr>
                <w:rFonts w:cs="Arial"/>
                <w:sz w:val="24"/>
              </w:rPr>
              <w:t xml:space="preserve"> Jinping</w:t>
            </w:r>
          </w:p>
        </w:tc>
      </w:tr>
      <w:tr w:rsidR="00CE0E41" w:rsidRPr="009124C2" w14:paraId="4099DA0F" w14:textId="77777777" w:rsidTr="005E73CA">
        <w:trPr>
          <w:trHeight w:val="567"/>
        </w:trPr>
        <w:tc>
          <w:tcPr>
            <w:tcW w:w="385" w:type="dxa"/>
            <w:vAlign w:val="center"/>
          </w:tcPr>
          <w:p w14:paraId="65B3B4DF" w14:textId="77777777" w:rsidR="00CE0E41" w:rsidRPr="009124C2" w:rsidRDefault="00CE0E41" w:rsidP="005E73CA">
            <w:pPr>
              <w:jc w:val="center"/>
              <w:rPr>
                <w:rFonts w:cs="Arial"/>
                <w:b/>
                <w:bCs/>
                <w:sz w:val="22"/>
                <w:szCs w:val="22"/>
              </w:rPr>
            </w:pPr>
            <w:r w:rsidRPr="009124C2">
              <w:rPr>
                <w:rFonts w:cs="Arial"/>
                <w:b/>
                <w:bCs/>
                <w:sz w:val="22"/>
                <w:szCs w:val="22"/>
              </w:rPr>
              <w:t>4</w:t>
            </w:r>
          </w:p>
        </w:tc>
        <w:tc>
          <w:tcPr>
            <w:tcW w:w="1639" w:type="dxa"/>
            <w:vAlign w:val="center"/>
          </w:tcPr>
          <w:p w14:paraId="3A2ECF37" w14:textId="1535103C" w:rsidR="00CE0E41" w:rsidRPr="00EB4BE2" w:rsidRDefault="00921361" w:rsidP="005E73CA">
            <w:pPr>
              <w:jc w:val="center"/>
              <w:rPr>
                <w:sz w:val="22"/>
                <w:szCs w:val="22"/>
              </w:rPr>
            </w:pPr>
            <w:r>
              <w:rPr>
                <w:sz w:val="22"/>
                <w:szCs w:val="22"/>
              </w:rPr>
              <w:t>01.</w:t>
            </w:r>
            <w:r>
              <w:rPr>
                <w:sz w:val="22"/>
                <w:szCs w:val="22"/>
              </w:rPr>
              <w:t>0</w:t>
            </w:r>
            <w:r>
              <w:rPr>
                <w:sz w:val="22"/>
                <w:szCs w:val="22"/>
              </w:rPr>
              <w:t>2</w:t>
            </w:r>
            <w:r>
              <w:rPr>
                <w:sz w:val="22"/>
                <w:szCs w:val="22"/>
              </w:rPr>
              <w:t>.2024</w:t>
            </w:r>
          </w:p>
        </w:tc>
        <w:tc>
          <w:tcPr>
            <w:tcW w:w="7487" w:type="dxa"/>
            <w:vAlign w:val="center"/>
          </w:tcPr>
          <w:p w14:paraId="30D042A7" w14:textId="3959A75E" w:rsidR="00CE0E41" w:rsidRPr="00921361" w:rsidRDefault="00921361" w:rsidP="00921361">
            <w:pPr>
              <w:spacing w:line="256" w:lineRule="auto"/>
              <w:ind w:left="360"/>
              <w:rPr>
                <w:rFonts w:cs="Arial"/>
                <w:sz w:val="24"/>
              </w:rPr>
            </w:pPr>
            <w:r w:rsidRPr="00921361">
              <w:rPr>
                <w:rFonts w:cs="Arial"/>
                <w:sz w:val="24"/>
              </w:rPr>
              <w:t>Letteratura classica e poesia</w:t>
            </w:r>
          </w:p>
        </w:tc>
      </w:tr>
      <w:tr w:rsidR="00CE0E41" w:rsidRPr="009124C2" w14:paraId="5E54F49D" w14:textId="77777777" w:rsidTr="005E73CA">
        <w:trPr>
          <w:trHeight w:val="567"/>
        </w:trPr>
        <w:tc>
          <w:tcPr>
            <w:tcW w:w="385" w:type="dxa"/>
            <w:vAlign w:val="center"/>
          </w:tcPr>
          <w:p w14:paraId="694F3FAC" w14:textId="77777777" w:rsidR="00CE0E41" w:rsidRPr="009124C2" w:rsidRDefault="00CE0E41" w:rsidP="005E73CA">
            <w:pPr>
              <w:jc w:val="center"/>
              <w:rPr>
                <w:rFonts w:cs="Arial"/>
                <w:b/>
                <w:bCs/>
                <w:sz w:val="22"/>
                <w:szCs w:val="22"/>
              </w:rPr>
            </w:pPr>
            <w:r>
              <w:rPr>
                <w:rFonts w:cs="Arial"/>
                <w:b/>
                <w:bCs/>
                <w:sz w:val="22"/>
                <w:szCs w:val="22"/>
              </w:rPr>
              <w:t>5</w:t>
            </w:r>
          </w:p>
        </w:tc>
        <w:tc>
          <w:tcPr>
            <w:tcW w:w="1639" w:type="dxa"/>
            <w:vAlign w:val="center"/>
          </w:tcPr>
          <w:p w14:paraId="204A9B9A" w14:textId="521FA95D" w:rsidR="00CE0E41" w:rsidRPr="009124C2" w:rsidRDefault="00921361" w:rsidP="005E73CA">
            <w:pPr>
              <w:ind w:left="57"/>
              <w:jc w:val="center"/>
              <w:rPr>
                <w:sz w:val="22"/>
                <w:szCs w:val="22"/>
              </w:rPr>
            </w:pPr>
            <w:r>
              <w:rPr>
                <w:sz w:val="22"/>
                <w:szCs w:val="22"/>
              </w:rPr>
              <w:t>08.</w:t>
            </w:r>
            <w:r>
              <w:rPr>
                <w:sz w:val="22"/>
                <w:szCs w:val="22"/>
              </w:rPr>
              <w:t>02.2024</w:t>
            </w:r>
          </w:p>
        </w:tc>
        <w:tc>
          <w:tcPr>
            <w:tcW w:w="7487" w:type="dxa"/>
            <w:vAlign w:val="center"/>
          </w:tcPr>
          <w:p w14:paraId="69402EEC" w14:textId="2763C3C2" w:rsidR="00CE0E41" w:rsidRPr="00921361" w:rsidRDefault="00921361" w:rsidP="00921361">
            <w:pPr>
              <w:spacing w:line="256" w:lineRule="auto"/>
              <w:ind w:left="360"/>
              <w:rPr>
                <w:rFonts w:cs="Arial"/>
                <w:sz w:val="24"/>
              </w:rPr>
            </w:pPr>
            <w:r w:rsidRPr="00921361">
              <w:rPr>
                <w:rFonts w:cs="Arial"/>
                <w:sz w:val="24"/>
              </w:rPr>
              <w:t>Narrativa contemporanea</w:t>
            </w:r>
          </w:p>
        </w:tc>
      </w:tr>
      <w:tr w:rsidR="00CE0E41" w:rsidRPr="009124C2" w14:paraId="02325D45" w14:textId="77777777" w:rsidTr="005E73CA">
        <w:trPr>
          <w:trHeight w:val="567"/>
        </w:trPr>
        <w:tc>
          <w:tcPr>
            <w:tcW w:w="385" w:type="dxa"/>
            <w:vAlign w:val="center"/>
          </w:tcPr>
          <w:p w14:paraId="7C3925EA" w14:textId="77777777" w:rsidR="00CE0E41" w:rsidRPr="009124C2" w:rsidRDefault="00CE0E41" w:rsidP="005E73CA">
            <w:pPr>
              <w:jc w:val="center"/>
              <w:rPr>
                <w:rFonts w:cs="Arial"/>
                <w:b/>
                <w:bCs/>
                <w:sz w:val="22"/>
                <w:szCs w:val="22"/>
              </w:rPr>
            </w:pPr>
            <w:r>
              <w:rPr>
                <w:rFonts w:cs="Arial"/>
                <w:b/>
                <w:bCs/>
                <w:sz w:val="22"/>
                <w:szCs w:val="22"/>
              </w:rPr>
              <w:t>6</w:t>
            </w:r>
          </w:p>
        </w:tc>
        <w:tc>
          <w:tcPr>
            <w:tcW w:w="1639" w:type="dxa"/>
            <w:vAlign w:val="center"/>
          </w:tcPr>
          <w:p w14:paraId="37707E04" w14:textId="05A0B5D1" w:rsidR="00CE0E41" w:rsidRPr="009124C2" w:rsidRDefault="00921361" w:rsidP="005E73CA">
            <w:pPr>
              <w:ind w:left="57"/>
              <w:jc w:val="center"/>
              <w:rPr>
                <w:sz w:val="22"/>
                <w:szCs w:val="22"/>
                <w:lang w:val="de-DE"/>
              </w:rPr>
            </w:pPr>
            <w:r>
              <w:rPr>
                <w:sz w:val="22"/>
                <w:szCs w:val="22"/>
                <w:lang w:val="de-DE"/>
              </w:rPr>
              <w:t>15.</w:t>
            </w:r>
            <w:r>
              <w:rPr>
                <w:sz w:val="22"/>
                <w:szCs w:val="22"/>
              </w:rPr>
              <w:t>02.2024</w:t>
            </w:r>
          </w:p>
        </w:tc>
        <w:tc>
          <w:tcPr>
            <w:tcW w:w="7487" w:type="dxa"/>
            <w:vAlign w:val="center"/>
          </w:tcPr>
          <w:p w14:paraId="719F2A9A" w14:textId="5C684674" w:rsidR="00CE0E41" w:rsidRPr="00921361" w:rsidRDefault="00921361" w:rsidP="00921361">
            <w:pPr>
              <w:spacing w:line="256" w:lineRule="auto"/>
              <w:ind w:left="360"/>
              <w:rPr>
                <w:rFonts w:cs="Arial"/>
                <w:sz w:val="24"/>
              </w:rPr>
            </w:pPr>
            <w:r w:rsidRPr="00921361">
              <w:rPr>
                <w:rFonts w:cs="Arial"/>
                <w:sz w:val="24"/>
              </w:rPr>
              <w:t xml:space="preserve">Le arti </w:t>
            </w:r>
          </w:p>
        </w:tc>
      </w:tr>
      <w:tr w:rsidR="00CE0E41" w:rsidRPr="009124C2" w14:paraId="1390F27B" w14:textId="77777777" w:rsidTr="005E73CA">
        <w:trPr>
          <w:trHeight w:val="567"/>
        </w:trPr>
        <w:tc>
          <w:tcPr>
            <w:tcW w:w="385" w:type="dxa"/>
            <w:vAlign w:val="center"/>
          </w:tcPr>
          <w:p w14:paraId="6130D557" w14:textId="77777777" w:rsidR="00CE0E41" w:rsidRPr="009124C2" w:rsidRDefault="00CE0E41" w:rsidP="005E73CA">
            <w:pPr>
              <w:jc w:val="center"/>
              <w:rPr>
                <w:rFonts w:cs="Arial"/>
                <w:b/>
                <w:bCs/>
                <w:sz w:val="22"/>
                <w:szCs w:val="22"/>
              </w:rPr>
            </w:pPr>
            <w:r>
              <w:rPr>
                <w:rFonts w:cs="Arial"/>
                <w:b/>
                <w:bCs/>
                <w:sz w:val="22"/>
                <w:szCs w:val="22"/>
              </w:rPr>
              <w:t>7</w:t>
            </w:r>
          </w:p>
        </w:tc>
        <w:tc>
          <w:tcPr>
            <w:tcW w:w="1639" w:type="dxa"/>
            <w:vAlign w:val="center"/>
          </w:tcPr>
          <w:p w14:paraId="29754A11" w14:textId="0384405A" w:rsidR="00CE0E41" w:rsidRPr="009124C2" w:rsidRDefault="00921361" w:rsidP="005E73CA">
            <w:pPr>
              <w:ind w:left="57"/>
              <w:jc w:val="center"/>
              <w:rPr>
                <w:sz w:val="22"/>
                <w:szCs w:val="22"/>
              </w:rPr>
            </w:pPr>
            <w:r>
              <w:rPr>
                <w:sz w:val="22"/>
                <w:szCs w:val="22"/>
              </w:rPr>
              <w:t>22.</w:t>
            </w:r>
            <w:r>
              <w:rPr>
                <w:sz w:val="22"/>
                <w:szCs w:val="22"/>
              </w:rPr>
              <w:t>02.2024</w:t>
            </w:r>
          </w:p>
        </w:tc>
        <w:tc>
          <w:tcPr>
            <w:tcW w:w="7487" w:type="dxa"/>
            <w:vAlign w:val="center"/>
          </w:tcPr>
          <w:p w14:paraId="13A74864" w14:textId="44586B41" w:rsidR="00CE0E41" w:rsidRPr="00921361" w:rsidRDefault="00921361" w:rsidP="00921361">
            <w:pPr>
              <w:spacing w:line="256" w:lineRule="auto"/>
              <w:ind w:left="360"/>
              <w:rPr>
                <w:rFonts w:cs="Arial"/>
                <w:sz w:val="24"/>
              </w:rPr>
            </w:pPr>
            <w:r w:rsidRPr="00921361">
              <w:rPr>
                <w:rFonts w:cs="Arial"/>
                <w:sz w:val="24"/>
              </w:rPr>
              <w:t>Modalità di scrittura: dal pennello alla tastiera</w:t>
            </w:r>
          </w:p>
        </w:tc>
      </w:tr>
      <w:tr w:rsidR="00CE0E41" w:rsidRPr="009124C2" w14:paraId="48D3DF3D" w14:textId="77777777" w:rsidTr="005E73CA">
        <w:trPr>
          <w:trHeight w:val="567"/>
        </w:trPr>
        <w:tc>
          <w:tcPr>
            <w:tcW w:w="385" w:type="dxa"/>
            <w:vAlign w:val="center"/>
          </w:tcPr>
          <w:p w14:paraId="3AB31D78" w14:textId="77777777" w:rsidR="00CE0E41" w:rsidRPr="009124C2" w:rsidRDefault="00CE0E41" w:rsidP="005E73CA">
            <w:pPr>
              <w:jc w:val="center"/>
              <w:rPr>
                <w:rFonts w:cs="Arial"/>
                <w:b/>
                <w:bCs/>
                <w:sz w:val="22"/>
                <w:szCs w:val="22"/>
              </w:rPr>
            </w:pPr>
            <w:r>
              <w:rPr>
                <w:rFonts w:cs="Arial"/>
                <w:b/>
                <w:bCs/>
                <w:sz w:val="22"/>
                <w:szCs w:val="22"/>
              </w:rPr>
              <w:t>8</w:t>
            </w:r>
          </w:p>
        </w:tc>
        <w:tc>
          <w:tcPr>
            <w:tcW w:w="1639" w:type="dxa"/>
            <w:vAlign w:val="center"/>
          </w:tcPr>
          <w:p w14:paraId="047E54B2" w14:textId="49EFF270" w:rsidR="00CE0E41" w:rsidRPr="009124C2" w:rsidRDefault="00921361" w:rsidP="005E73CA">
            <w:pPr>
              <w:ind w:left="57"/>
              <w:jc w:val="center"/>
              <w:rPr>
                <w:sz w:val="22"/>
                <w:szCs w:val="22"/>
              </w:rPr>
            </w:pPr>
            <w:r>
              <w:rPr>
                <w:bCs/>
                <w:sz w:val="22"/>
                <w:szCs w:val="22"/>
              </w:rPr>
              <w:t>29.02.2024</w:t>
            </w:r>
          </w:p>
        </w:tc>
        <w:tc>
          <w:tcPr>
            <w:tcW w:w="7487" w:type="dxa"/>
            <w:vAlign w:val="center"/>
          </w:tcPr>
          <w:p w14:paraId="7D83EACE" w14:textId="3F769C56" w:rsidR="00CE0E41" w:rsidRPr="00921361" w:rsidRDefault="00921361" w:rsidP="007E683C">
            <w:pPr>
              <w:rPr>
                <w:rFonts w:cs="Arial"/>
                <w:sz w:val="24"/>
              </w:rPr>
            </w:pPr>
            <w:r w:rsidRPr="00921361">
              <w:rPr>
                <w:rFonts w:cs="Arial"/>
                <w:sz w:val="24"/>
              </w:rPr>
              <w:t xml:space="preserve">      </w:t>
            </w:r>
            <w:r w:rsidRPr="00921361">
              <w:rPr>
                <w:rFonts w:cs="Arial"/>
                <w:sz w:val="24"/>
              </w:rPr>
              <w:t>Festività lunari e nuove ritualità</w:t>
            </w:r>
          </w:p>
        </w:tc>
      </w:tr>
    </w:tbl>
    <w:p w14:paraId="282D5986" w14:textId="77777777"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7D11"/>
    <w:multiLevelType w:val="hybridMultilevel"/>
    <w:tmpl w:val="DCD690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6870A6E"/>
    <w:multiLevelType w:val="hybridMultilevel"/>
    <w:tmpl w:val="DCD690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BD81B9F"/>
    <w:multiLevelType w:val="hybridMultilevel"/>
    <w:tmpl w:val="DCD690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7857B68"/>
    <w:multiLevelType w:val="hybridMultilevel"/>
    <w:tmpl w:val="DCD6908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543C47F9"/>
    <w:multiLevelType w:val="hybridMultilevel"/>
    <w:tmpl w:val="B85E8852"/>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444765F"/>
    <w:multiLevelType w:val="hybridMultilevel"/>
    <w:tmpl w:val="DCD690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77C7684A"/>
    <w:multiLevelType w:val="hybridMultilevel"/>
    <w:tmpl w:val="DCD690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5167685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7183296">
    <w:abstractNumId w:val="3"/>
  </w:num>
  <w:num w:numId="3" w16cid:durableId="739518248">
    <w:abstractNumId w:val="6"/>
  </w:num>
  <w:num w:numId="4" w16cid:durableId="1817062456">
    <w:abstractNumId w:val="5"/>
  </w:num>
  <w:num w:numId="5" w16cid:durableId="1334067238">
    <w:abstractNumId w:val="0"/>
  </w:num>
  <w:num w:numId="6" w16cid:durableId="1265379763">
    <w:abstractNumId w:val="1"/>
  </w:num>
  <w:num w:numId="7" w16cid:durableId="1774859277">
    <w:abstractNumId w:val="2"/>
  </w:num>
  <w:num w:numId="8" w16cid:durableId="2710594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E5061"/>
    <w:rsid w:val="00262A85"/>
    <w:rsid w:val="00422C2B"/>
    <w:rsid w:val="00437D8A"/>
    <w:rsid w:val="00565751"/>
    <w:rsid w:val="005E73CA"/>
    <w:rsid w:val="007E683C"/>
    <w:rsid w:val="00826846"/>
    <w:rsid w:val="00921361"/>
    <w:rsid w:val="00967B0C"/>
    <w:rsid w:val="00B64D67"/>
    <w:rsid w:val="00C8011A"/>
    <w:rsid w:val="00CB6454"/>
    <w:rsid w:val="00CE0E41"/>
    <w:rsid w:val="00E170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paragraph" w:styleId="Paragrafoelenco">
    <w:name w:val="List Paragraph"/>
    <w:basedOn w:val="Normale"/>
    <w:uiPriority w:val="34"/>
    <w:qFormat/>
    <w:rsid w:val="00921361"/>
    <w:pPr>
      <w:spacing w:after="160" w:line="259" w:lineRule="auto"/>
      <w:ind w:left="720"/>
      <w:contextualSpacing/>
    </w:pPr>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204</Words>
  <Characters>1165</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Donata Longoni</cp:lastModifiedBy>
  <cp:revision>2</cp:revision>
  <dcterms:created xsi:type="dcterms:W3CDTF">2023-05-30T21:48:00Z</dcterms:created>
  <dcterms:modified xsi:type="dcterms:W3CDTF">2023-05-30T21:48:00Z</dcterms:modified>
</cp:coreProperties>
</file>