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FA8D" w14:textId="77777777" w:rsidR="00A209AC" w:rsidRDefault="004C1454">
      <w:pPr>
        <w:pStyle w:val="Intestazione"/>
        <w:spacing w:after="40"/>
      </w:pPr>
      <w:bookmarkStart w:id="0" w:name="_Hlk79681208"/>
      <w:bookmarkStart w:id="1" w:name="_Hlk79681209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CC3947" wp14:editId="3ABE22D3">
            <wp:simplePos x="0" y="0"/>
            <wp:positionH relativeFrom="column">
              <wp:posOffset>0</wp:posOffset>
            </wp:positionH>
            <wp:positionV relativeFrom="paragraph">
              <wp:posOffset>133200</wp:posOffset>
            </wp:positionV>
            <wp:extent cx="605880" cy="797400"/>
            <wp:effectExtent l="0" t="0" r="3720" b="2700"/>
            <wp:wrapTight wrapText="bothSides">
              <wp:wrapPolygon edited="0">
                <wp:start x="0" y="0"/>
                <wp:lineTo x="0" y="21170"/>
                <wp:lineTo x="21057" y="21170"/>
                <wp:lineTo x="21057" y="0"/>
                <wp:lineTo x="0" y="0"/>
              </wp:wrapPolygon>
            </wp:wrapTight>
            <wp:docPr id="1" name="Immagine 2" descr="TU_200X26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80" cy="79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0EFEC1D3" w14:textId="500F4A11" w:rsidR="00A209AC" w:rsidRDefault="004C1454">
      <w:pPr>
        <w:pStyle w:val="Intestazione"/>
        <w:spacing w:after="40"/>
      </w:pPr>
      <w:r>
        <w:t xml:space="preserve">   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</w:t>
      </w:r>
      <w:r w:rsidR="00AB096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AB096A">
        <w:rPr>
          <w:b/>
          <w:bCs/>
          <w:sz w:val="44"/>
        </w:rPr>
        <w:t>4</w:t>
      </w:r>
    </w:p>
    <w:p w14:paraId="5E5E83E2" w14:textId="77777777" w:rsidR="00A209AC" w:rsidRDefault="004C1454">
      <w:pPr>
        <w:pStyle w:val="Intestazione"/>
      </w:pPr>
      <w:r>
        <w:rPr>
          <w:color w:val="FF0000"/>
        </w:rPr>
        <w:t xml:space="preserve">                                                              </w:t>
      </w:r>
      <w:r>
        <w:rPr>
          <w:color w:val="00B050"/>
        </w:rPr>
        <w:t xml:space="preserve">Provincia - </w:t>
      </w:r>
      <w:r>
        <w:rPr>
          <w:b/>
          <w:bCs/>
          <w:color w:val="00B050"/>
          <w:sz w:val="24"/>
        </w:rPr>
        <w:t xml:space="preserve">PRIMA FASE     </w:t>
      </w:r>
      <w:bookmarkEnd w:id="0"/>
      <w:bookmarkEnd w:id="1"/>
    </w:p>
    <w:p w14:paraId="4CA72499" w14:textId="77777777" w:rsidR="00AB096A" w:rsidRDefault="00AB096A" w:rsidP="00AB096A">
      <w:pPr>
        <w:pStyle w:val="Standard"/>
        <w:jc w:val="center"/>
        <w:rPr>
          <w:rFonts w:cs="Arial"/>
          <w:b/>
          <w:sz w:val="18"/>
          <w:szCs w:val="18"/>
        </w:rPr>
      </w:pPr>
      <w:r w:rsidRPr="00AB096A">
        <w:rPr>
          <w:rFonts w:cs="Arial"/>
          <w:b/>
          <w:szCs w:val="28"/>
        </w:rPr>
        <w:t>PIAZZA BREMBANA</w:t>
      </w:r>
    </w:p>
    <w:p w14:paraId="62D21897" w14:textId="1C40CF7A" w:rsidR="00A209AC" w:rsidRDefault="00AB096A" w:rsidP="00AB096A">
      <w:pPr>
        <w:pStyle w:val="Standard"/>
        <w:jc w:val="both"/>
      </w:pPr>
      <w:r>
        <w:rPr>
          <w:rFonts w:cs="Arial"/>
          <w:b/>
          <w:sz w:val="18"/>
          <w:szCs w:val="18"/>
        </w:rPr>
        <w:t>Referente:</w:t>
      </w:r>
      <w:r>
        <w:rPr>
          <w:rFonts w:cs="Arial"/>
          <w:sz w:val="18"/>
          <w:szCs w:val="18"/>
        </w:rPr>
        <w:t xml:space="preserve"> Mariarosa Calegari</w:t>
      </w:r>
      <w:r>
        <w:t xml:space="preserve">; </w:t>
      </w:r>
      <w:r>
        <w:rPr>
          <w:rFonts w:cs="Arial"/>
          <w:b/>
          <w:sz w:val="18"/>
          <w:szCs w:val="18"/>
        </w:rPr>
        <w:t>Iscrizioni e informazioni</w:t>
      </w:r>
      <w:r>
        <w:rPr>
          <w:rFonts w:cs="Arial"/>
          <w:sz w:val="18"/>
          <w:szCs w:val="18"/>
        </w:rPr>
        <w:t>: Biblioteca Comunale, via Roma 12, tel. 0345.82549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1"/>
        <w:gridCol w:w="1000"/>
        <w:gridCol w:w="7230"/>
      </w:tblGrid>
      <w:tr w:rsidR="00A209AC" w14:paraId="03FCABFE" w14:textId="77777777">
        <w:trPr>
          <w:trHeight w:val="37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064B6C" w14:textId="77777777" w:rsidR="00A209AC" w:rsidRDefault="004C1454">
            <w:pPr>
              <w:pStyle w:val="Standard"/>
              <w:widowControl w:val="0"/>
              <w:jc w:val="center"/>
            </w:pPr>
            <w:r>
              <w:rPr>
                <w:szCs w:val="28"/>
              </w:rPr>
              <w:t>Modulo n°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883DA8" w14:textId="06D18061" w:rsidR="00A209AC" w:rsidRDefault="004C1454">
            <w:pPr>
              <w:pStyle w:val="Standard"/>
              <w:widowControl w:val="0"/>
              <w:jc w:val="center"/>
            </w:pPr>
            <w:r>
              <w:rPr>
                <w:b/>
                <w:sz w:val="40"/>
                <w:szCs w:val="40"/>
              </w:rPr>
              <w:t>9</w:t>
            </w:r>
            <w:r w:rsidR="00AB096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" w:type="dxa"/>
              <w:bottom w:w="85" w:type="dxa"/>
              <w:right w:w="5" w:type="dxa"/>
            </w:tcMar>
            <w:vAlign w:val="center"/>
          </w:tcPr>
          <w:p w14:paraId="5AB2448D" w14:textId="77777777" w:rsidR="00A209AC" w:rsidRDefault="004C1454">
            <w:pPr>
              <w:pStyle w:val="Standarduser"/>
              <w:jc w:val="center"/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IL MUSEO DIFFUSO NELLE VALLI</w:t>
            </w:r>
          </w:p>
        </w:tc>
      </w:tr>
    </w:tbl>
    <w:p w14:paraId="0F5EEFCA" w14:textId="77777777" w:rsidR="00A209AC" w:rsidRDefault="00A209AC">
      <w:pPr>
        <w:pStyle w:val="Footnote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8054"/>
      </w:tblGrid>
      <w:tr w:rsidR="00A209AC" w14:paraId="664C2CA1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DAEB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4E99" w14:textId="77777777" w:rsidR="00A209AC" w:rsidRPr="00AB096A" w:rsidRDefault="004C1454">
            <w:pPr>
              <w:pStyle w:val="Standarduser"/>
              <w:jc w:val="both"/>
              <w:rPr>
                <w:b/>
              </w:rPr>
            </w:pPr>
            <w:r w:rsidRPr="00AB096A">
              <w:rPr>
                <w:rFonts w:ascii="Arial" w:hAnsi="Arial" w:cs="Arial"/>
                <w:b/>
                <w:sz w:val="22"/>
                <w:szCs w:val="22"/>
              </w:rPr>
              <w:t>Elisabetta Cassanelli</w:t>
            </w:r>
          </w:p>
        </w:tc>
      </w:tr>
      <w:tr w:rsidR="00A209AC" w14:paraId="3A2DC7DF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0FA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5A79" w14:textId="6B074B2F" w:rsidR="00A209AC" w:rsidRDefault="00AB096A">
            <w:pPr>
              <w:pStyle w:val="Standard"/>
              <w:widowControl w:val="0"/>
            </w:pPr>
            <w:r>
              <w:rPr>
                <w:rFonts w:cs="Arial"/>
                <w:sz w:val="22"/>
                <w:szCs w:val="22"/>
              </w:rPr>
              <w:t>Lun</w:t>
            </w:r>
            <w:r w:rsidR="004C1454">
              <w:rPr>
                <w:rFonts w:cs="Arial"/>
                <w:sz w:val="22"/>
                <w:szCs w:val="22"/>
              </w:rPr>
              <w:t>edì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09AC" w14:paraId="73BA0725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FC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8FFF" w14:textId="6606283C" w:rsidR="00A209AC" w:rsidRDefault="004C1454">
            <w:pPr>
              <w:pStyle w:val="Standard"/>
              <w:widowControl w:val="0"/>
              <w:rPr>
                <w:shd w:val="clear" w:color="auto" w:fill="FFFF00"/>
              </w:rPr>
            </w:pPr>
            <w:r>
              <w:rPr>
                <w:rFonts w:cs="Arial"/>
                <w:sz w:val="22"/>
                <w:szCs w:val="22"/>
              </w:rPr>
              <w:t>15.00 -17</w:t>
            </w:r>
            <w:r w:rsidR="0000613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</w:p>
        </w:tc>
      </w:tr>
      <w:tr w:rsidR="00A209AC" w14:paraId="22B2D6CB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0AA8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E62" w14:textId="7E9890E9" w:rsidR="00A209AC" w:rsidRDefault="004C1454">
            <w:pPr>
              <w:pStyle w:val="Standard"/>
              <w:widowControl w:val="0"/>
            </w:pPr>
            <w:r>
              <w:rPr>
                <w:rFonts w:cs="Arial"/>
                <w:sz w:val="22"/>
                <w:szCs w:val="22"/>
              </w:rPr>
              <w:t xml:space="preserve">Dal </w:t>
            </w:r>
            <w:r w:rsidR="00AB096A">
              <w:rPr>
                <w:rFonts w:cs="Arial"/>
                <w:sz w:val="22"/>
                <w:szCs w:val="22"/>
              </w:rPr>
              <w:t>2</w:t>
            </w:r>
            <w:r w:rsidR="00A1452B">
              <w:rPr>
                <w:rFonts w:cs="Arial"/>
                <w:sz w:val="22"/>
                <w:szCs w:val="22"/>
              </w:rPr>
              <w:t xml:space="preserve"> ottobre</w:t>
            </w:r>
            <w:r w:rsidR="00AB096A">
              <w:rPr>
                <w:rFonts w:cs="Arial"/>
                <w:sz w:val="22"/>
                <w:szCs w:val="22"/>
              </w:rPr>
              <w:t xml:space="preserve"> al 30 ottobre </w:t>
            </w:r>
            <w:r w:rsidR="0046055D">
              <w:rPr>
                <w:rFonts w:cs="Arial"/>
                <w:sz w:val="22"/>
                <w:szCs w:val="22"/>
              </w:rPr>
              <w:t xml:space="preserve">2023 </w:t>
            </w:r>
            <w:r>
              <w:rPr>
                <w:rFonts w:cs="Arial"/>
                <w:sz w:val="22"/>
                <w:szCs w:val="22"/>
              </w:rPr>
              <w:t xml:space="preserve"> (5 incontri</w:t>
            </w:r>
            <w:r w:rsidR="00556F22">
              <w:rPr>
                <w:rFonts w:cs="Arial"/>
                <w:sz w:val="22"/>
                <w:szCs w:val="22"/>
              </w:rPr>
              <w:t xml:space="preserve"> - </w:t>
            </w:r>
            <w:r>
              <w:rPr>
                <w:rFonts w:cs="Arial"/>
                <w:bCs/>
                <w:sz w:val="22"/>
                <w:szCs w:val="22"/>
              </w:rPr>
              <w:t>€ 20,00)</w:t>
            </w:r>
          </w:p>
        </w:tc>
      </w:tr>
      <w:tr w:rsidR="00A209AC" w14:paraId="37CC1E19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DE45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E391" w14:textId="77777777" w:rsidR="00A209AC" w:rsidRDefault="004C1454">
            <w:pPr>
              <w:pStyle w:val="Standard"/>
              <w:widowControl w:val="0"/>
              <w:jc w:val="both"/>
            </w:pPr>
            <w:r>
              <w:rPr>
                <w:rFonts w:cs="Arial"/>
                <w:sz w:val="22"/>
                <w:szCs w:val="22"/>
              </w:rPr>
              <w:t>Associazione Culturale Ricreativa Anziani “Maria Ferri", via Dante 62</w:t>
            </w:r>
          </w:p>
        </w:tc>
      </w:tr>
      <w:tr w:rsidR="00A209AC" w14:paraId="35E24777" w14:textId="77777777">
        <w:trPr>
          <w:trHeight w:val="369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788E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A066" w14:textId="77777777" w:rsidR="00A209AC" w:rsidRDefault="004C1454">
            <w:pPr>
              <w:pStyle w:val="Standarduser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A209AC" w14:paraId="026A602B" w14:textId="77777777">
        <w:trPr>
          <w:trHeight w:val="903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4F9" w14:textId="77777777" w:rsidR="00A209AC" w:rsidRDefault="004C1454">
            <w:pPr>
              <w:pStyle w:val="Standard"/>
              <w:widowControl w:val="0"/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F01" w14:textId="77777777" w:rsidR="00A209AC" w:rsidRDefault="004C1454">
            <w:pPr>
              <w:pStyle w:val="Standarduser"/>
              <w:jc w:val="both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Un corso per approfondire la conoscenza dei vari complessi architettonici, scultorei e pittorici, patrimonio di Bergamo e della provincia bergamasca. In ogni lezione, attraverso la visione di diapositive, si potranno visitare luoghi anche sconosciuti delle valli bergamasche, andando a scoprire la loro storia e i tesori che contengono, osservandoli sia nell’insieme che nei particolari che spesso sfuggono al visitatore. Sarà un’occasione per conoscere i vari periodi artistici e per mettere a confronto l’edificio analizzato con le altre realtà italiane ed europee.</w:t>
            </w:r>
          </w:p>
          <w:p w14:paraId="4FC98E71" w14:textId="77777777" w:rsidR="00A209AC" w:rsidRDefault="00A209AC">
            <w:pPr>
              <w:pStyle w:val="Standarduser"/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09AC" w14:paraId="1A60A082" w14:textId="77777777"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E012" w14:textId="77777777" w:rsidR="00A209AC" w:rsidRDefault="004C1454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  <w:p w14:paraId="45F8004D" w14:textId="777C2D89" w:rsidR="00150F20" w:rsidRDefault="00150F20">
            <w:pPr>
              <w:pStyle w:val="Standard"/>
              <w:widowControl w:val="0"/>
            </w:pPr>
          </w:p>
        </w:tc>
        <w:tc>
          <w:tcPr>
            <w:tcW w:w="8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6A08" w14:textId="77777777" w:rsidR="00A209AC" w:rsidRDefault="00A209AC">
            <w:pPr>
              <w:pStyle w:val="Standard"/>
              <w:widowControl w:val="0"/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7FA4869" w14:textId="010003C3" w:rsidR="00A209AC" w:rsidRDefault="004C1454">
      <w:pPr>
        <w:pStyle w:val="Standard"/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p w14:paraId="789CEEA2" w14:textId="77777777" w:rsidR="00150F20" w:rsidRDefault="00150F20">
      <w:pPr>
        <w:pStyle w:val="Standard"/>
        <w:spacing w:after="120"/>
        <w:jc w:val="both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501"/>
        <w:gridCol w:w="7797"/>
      </w:tblGrid>
      <w:tr w:rsidR="00A209AC" w14:paraId="3D1250A8" w14:textId="77777777" w:rsidTr="004C1454">
        <w:trPr>
          <w:trHeight w:val="564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ABED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7D62" w14:textId="7FB44D7B" w:rsidR="00A209AC" w:rsidRDefault="004C1454">
            <w:pPr>
              <w:pStyle w:val="Standard"/>
              <w:widowControl w:val="0"/>
              <w:ind w:left="57"/>
            </w:pPr>
            <w:r>
              <w:rPr>
                <w:rFonts w:cs="Arial"/>
                <w:sz w:val="22"/>
                <w:szCs w:val="22"/>
              </w:rPr>
              <w:t>0</w:t>
            </w:r>
            <w:r w:rsidR="00A1452B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.1</w:t>
            </w:r>
            <w:r w:rsidR="00A1452B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.202</w:t>
            </w:r>
            <w:r w:rsidR="00A1452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1415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Alzano le la basilica di San Martino</w:t>
            </w:r>
          </w:p>
        </w:tc>
      </w:tr>
      <w:tr w:rsidR="00A209AC" w14:paraId="037A3696" w14:textId="77777777" w:rsidTr="004C1454">
        <w:trPr>
          <w:trHeight w:val="591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70A2" w14:textId="6FE0364E" w:rsidR="00A209AC" w:rsidRPr="004C1454" w:rsidRDefault="004C1454" w:rsidP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D39D" w14:textId="43772C91" w:rsidR="00A209AC" w:rsidRDefault="00A1452B">
            <w:pPr>
              <w:pStyle w:val="Standard"/>
              <w:widowControl w:val="0"/>
              <w:ind w:left="57"/>
            </w:pPr>
            <w:r>
              <w:rPr>
                <w:rFonts w:cs="Arial"/>
                <w:sz w:val="22"/>
                <w:szCs w:val="22"/>
              </w:rPr>
              <w:t>09.10</w:t>
            </w:r>
            <w:r w:rsidRPr="000B4B0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02ED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Nembro e le sue chiese</w:t>
            </w:r>
          </w:p>
        </w:tc>
      </w:tr>
      <w:tr w:rsidR="00A209AC" w14:paraId="239B968F" w14:textId="77777777" w:rsidTr="004C1454">
        <w:trPr>
          <w:trHeight w:val="681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CEF8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B597" w14:textId="16A8446B" w:rsidR="00A209AC" w:rsidRDefault="00A1452B">
            <w:pPr>
              <w:pStyle w:val="Standard"/>
              <w:widowControl w:val="0"/>
              <w:ind w:left="57"/>
            </w:pPr>
            <w:r>
              <w:rPr>
                <w:sz w:val="22"/>
                <w:szCs w:val="22"/>
              </w:rPr>
              <w:t>16.</w:t>
            </w:r>
            <w:r>
              <w:rPr>
                <w:rFonts w:cs="Arial"/>
                <w:sz w:val="22"/>
                <w:szCs w:val="22"/>
              </w:rPr>
              <w:t>10</w:t>
            </w:r>
            <w:r w:rsidRPr="000B4B0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563A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Santuario di San Patrizio di Colzate</w:t>
            </w:r>
          </w:p>
        </w:tc>
      </w:tr>
      <w:tr w:rsidR="00A209AC" w14:paraId="63C3BBF4" w14:textId="77777777" w:rsidTr="004C1454">
        <w:trPr>
          <w:trHeight w:val="577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BB3A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5A4A" w14:textId="76D2BFB4" w:rsidR="00A209AC" w:rsidRDefault="00A1452B">
            <w:pPr>
              <w:pStyle w:val="Standard"/>
              <w:widowControl w:val="0"/>
              <w:ind w:left="57"/>
            </w:pPr>
            <w:r>
              <w:rPr>
                <w:sz w:val="22"/>
                <w:szCs w:val="22"/>
              </w:rPr>
              <w:t>23.</w:t>
            </w:r>
            <w:r>
              <w:rPr>
                <w:rFonts w:cs="Arial"/>
                <w:sz w:val="22"/>
                <w:szCs w:val="22"/>
              </w:rPr>
              <w:t>10</w:t>
            </w:r>
            <w:r w:rsidRPr="000B4B0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A7E5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Casnigo e la chiesa della Trinità</w:t>
            </w:r>
          </w:p>
        </w:tc>
      </w:tr>
      <w:tr w:rsidR="00A209AC" w14:paraId="60AE7ED1" w14:textId="77777777" w:rsidTr="004C1454">
        <w:trPr>
          <w:trHeight w:val="652"/>
        </w:trPr>
        <w:tc>
          <w:tcPr>
            <w:tcW w:w="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6F95" w14:textId="77777777" w:rsidR="00A209AC" w:rsidRDefault="004C1454">
            <w:pPr>
              <w:pStyle w:val="Standard"/>
              <w:widowControl w:val="0"/>
              <w:jc w:val="righ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8F35" w14:textId="5AC54F00" w:rsidR="00A209AC" w:rsidRDefault="00A1452B">
            <w:pPr>
              <w:pStyle w:val="Standard"/>
              <w:widowControl w:val="0"/>
              <w:ind w:left="57"/>
            </w:pPr>
            <w:r>
              <w:rPr>
                <w:rFonts w:cs="Arial"/>
                <w:sz w:val="22"/>
                <w:szCs w:val="22"/>
              </w:rPr>
              <w:t>30.10</w:t>
            </w:r>
            <w:r w:rsidR="004C1454" w:rsidRPr="000B4B0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A332" w14:textId="77777777" w:rsidR="00A209AC" w:rsidRDefault="004C1454">
            <w:pPr>
              <w:pStyle w:val="Standard"/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Clusone e l’oratorio dei disciplini</w:t>
            </w:r>
          </w:p>
        </w:tc>
      </w:tr>
    </w:tbl>
    <w:p w14:paraId="214406F9" w14:textId="77777777" w:rsidR="00A209AC" w:rsidRDefault="00A209AC">
      <w:pPr>
        <w:pStyle w:val="Standard"/>
      </w:pPr>
    </w:p>
    <w:sectPr w:rsidR="00A209AC" w:rsidSect="000B4B03"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90BE" w14:textId="77777777" w:rsidR="00607699" w:rsidRDefault="00607699">
      <w:r>
        <w:separator/>
      </w:r>
    </w:p>
  </w:endnote>
  <w:endnote w:type="continuationSeparator" w:id="0">
    <w:p w14:paraId="5BA1CAE1" w14:textId="77777777" w:rsidR="00607699" w:rsidRDefault="0060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766A" w14:textId="77777777" w:rsidR="00607699" w:rsidRDefault="00607699">
      <w:r>
        <w:rPr>
          <w:color w:val="000000"/>
        </w:rPr>
        <w:separator/>
      </w:r>
    </w:p>
  </w:footnote>
  <w:footnote w:type="continuationSeparator" w:id="0">
    <w:p w14:paraId="4370BCAA" w14:textId="77777777" w:rsidR="00607699" w:rsidRDefault="0060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AC"/>
    <w:rsid w:val="00006139"/>
    <w:rsid w:val="000B4B03"/>
    <w:rsid w:val="00150F20"/>
    <w:rsid w:val="0046055D"/>
    <w:rsid w:val="004C1454"/>
    <w:rsid w:val="00556F22"/>
    <w:rsid w:val="00607699"/>
    <w:rsid w:val="00A1452B"/>
    <w:rsid w:val="00A209AC"/>
    <w:rsid w:val="00AB096A"/>
    <w:rsid w:val="00C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F1BF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STONORMALE">
    <w:name w:val="TESTO NORMALE"/>
    <w:pPr>
      <w:widowControl/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ascii="Times New Roman" w:eastAsia="SimSun" w:hAnsi="Times New Roman" w:cs="Arial"/>
      <w:kern w:val="3"/>
      <w:sz w:val="24"/>
      <w:lang w:eastAsia="en-US"/>
    </w:rPr>
  </w:style>
  <w:style w:type="paragraph" w:customStyle="1" w:styleId="Standarduser">
    <w:name w:val="Standard (user)"/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Donata Longoni</cp:lastModifiedBy>
  <cp:revision>4</cp:revision>
  <dcterms:created xsi:type="dcterms:W3CDTF">2023-05-28T18:02:00Z</dcterms:created>
  <dcterms:modified xsi:type="dcterms:W3CDTF">2023-06-20T21:42:00Z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