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51" w:rsidRPr="00CD1A51" w:rsidRDefault="00CD1A51" w:rsidP="00D25C69">
      <w:pPr>
        <w:spacing w:after="0" w:line="240" w:lineRule="auto"/>
        <w:rPr>
          <w:rFonts w:ascii="Times New Roman" w:hAnsi="Times New Roman" w:cs="Times New Roman"/>
          <w:b/>
          <w:sz w:val="24"/>
        </w:rPr>
      </w:pPr>
      <w:r w:rsidRPr="00CD1A51">
        <w:rPr>
          <w:rFonts w:ascii="Times New Roman" w:hAnsi="Times New Roman" w:cs="Times New Roman"/>
          <w:b/>
          <w:sz w:val="24"/>
        </w:rPr>
        <w:t>6.</w:t>
      </w:r>
    </w:p>
    <w:p w:rsidR="004751CD" w:rsidRDefault="00CD1A51" w:rsidP="00D25C69">
      <w:pPr>
        <w:spacing w:after="0" w:line="240" w:lineRule="auto"/>
        <w:rPr>
          <w:rFonts w:ascii="Times New Roman" w:hAnsi="Times New Roman" w:cs="Times New Roman"/>
          <w:sz w:val="24"/>
        </w:rPr>
      </w:pPr>
      <w:r w:rsidRPr="00CD1A51">
        <w:rPr>
          <w:rFonts w:ascii="Times New Roman" w:hAnsi="Times New Roman" w:cs="Times New Roman"/>
          <w:b/>
          <w:sz w:val="24"/>
        </w:rPr>
        <w:t>Bacone Francesco</w:t>
      </w:r>
      <w:r>
        <w:rPr>
          <w:rFonts w:ascii="Times New Roman" w:hAnsi="Times New Roman" w:cs="Times New Roman"/>
          <w:sz w:val="24"/>
        </w:rPr>
        <w:t xml:space="preserve">   </w:t>
      </w:r>
      <w:r w:rsidR="00283299">
        <w:rPr>
          <w:rFonts w:ascii="Times New Roman" w:hAnsi="Times New Roman" w:cs="Times New Roman"/>
          <w:sz w:val="24"/>
        </w:rPr>
        <w:t xml:space="preserve">                     «</w:t>
      </w:r>
      <w:r w:rsidR="00C64B23" w:rsidRPr="00C64B23">
        <w:rPr>
          <w:rFonts w:ascii="Times New Roman" w:hAnsi="Times New Roman" w:cs="Times New Roman"/>
          <w:i/>
          <w:sz w:val="24"/>
        </w:rPr>
        <w:t>La natura infatti, non si vince se non obbedendole</w:t>
      </w:r>
      <w:r w:rsidR="00283299">
        <w:rPr>
          <w:rFonts w:ascii="Times New Roman" w:hAnsi="Times New Roman" w:cs="Times New Roman"/>
          <w:sz w:val="24"/>
        </w:rPr>
        <w:t>»</w:t>
      </w:r>
      <w:r w:rsidR="00C64B23">
        <w:rPr>
          <w:rFonts w:ascii="Times New Roman" w:hAnsi="Times New Roman" w:cs="Times New Roman"/>
          <w:sz w:val="24"/>
        </w:rPr>
        <w:t xml:space="preserve"> </w:t>
      </w:r>
    </w:p>
    <w:p w:rsidR="00CD1A51" w:rsidRDefault="00CD1A51" w:rsidP="00D25C69">
      <w:pPr>
        <w:spacing w:after="0" w:line="240" w:lineRule="auto"/>
        <w:rPr>
          <w:rFonts w:ascii="Times New Roman" w:hAnsi="Times New Roman" w:cs="Times New Roman"/>
          <w:sz w:val="24"/>
        </w:rPr>
      </w:pPr>
      <w:r>
        <w:rPr>
          <w:rFonts w:ascii="Times New Roman" w:hAnsi="Times New Roman" w:cs="Times New Roman"/>
          <w:sz w:val="24"/>
        </w:rPr>
        <w:t>(1561-1626)</w:t>
      </w:r>
      <w:r w:rsidR="00283299">
        <w:rPr>
          <w:rFonts w:ascii="Times New Roman" w:hAnsi="Times New Roman" w:cs="Times New Roman"/>
          <w:sz w:val="24"/>
        </w:rPr>
        <w:t xml:space="preserve">                                                                                 </w:t>
      </w:r>
      <w:r w:rsidR="00283299" w:rsidRPr="00283299">
        <w:rPr>
          <w:rFonts w:ascii="Times New Roman" w:hAnsi="Times New Roman" w:cs="Times New Roman"/>
          <w:sz w:val="24"/>
        </w:rPr>
        <w:t xml:space="preserve"> </w:t>
      </w:r>
      <w:proofErr w:type="spellStart"/>
      <w:r w:rsidR="00283299">
        <w:rPr>
          <w:rFonts w:ascii="Times New Roman" w:hAnsi="Times New Roman" w:cs="Times New Roman"/>
          <w:sz w:val="24"/>
        </w:rPr>
        <w:t>natura-scienza-tecnica</w:t>
      </w:r>
      <w:proofErr w:type="spellEnd"/>
    </w:p>
    <w:p w:rsidR="00CD1A51" w:rsidRDefault="00CD1A51" w:rsidP="00D25C69">
      <w:pPr>
        <w:spacing w:after="0" w:line="240" w:lineRule="auto"/>
        <w:rPr>
          <w:rFonts w:ascii="Times New Roman" w:hAnsi="Times New Roman" w:cs="Times New Roman"/>
          <w:sz w:val="24"/>
        </w:rPr>
      </w:pPr>
      <w:r>
        <w:rPr>
          <w:rFonts w:ascii="Times New Roman" w:hAnsi="Times New Roman" w:cs="Times New Roman"/>
          <w:sz w:val="24"/>
        </w:rPr>
        <w:t>Natura, scienza, tecnica</w:t>
      </w:r>
      <w:r w:rsidR="00126351">
        <w:rPr>
          <w:rFonts w:ascii="Times New Roman" w:hAnsi="Times New Roman" w:cs="Times New Roman"/>
          <w:sz w:val="24"/>
        </w:rPr>
        <w:t>;</w:t>
      </w:r>
      <w:r>
        <w:rPr>
          <w:rFonts w:ascii="Times New Roman" w:hAnsi="Times New Roman" w:cs="Times New Roman"/>
          <w:sz w:val="24"/>
        </w:rPr>
        <w:t xml:space="preserve"> tr</w:t>
      </w:r>
      <w:r w:rsidR="00126351">
        <w:rPr>
          <w:rFonts w:ascii="Times New Roman" w:hAnsi="Times New Roman" w:cs="Times New Roman"/>
          <w:sz w:val="24"/>
        </w:rPr>
        <w:t>e</w:t>
      </w:r>
      <w:r>
        <w:rPr>
          <w:rFonts w:ascii="Times New Roman" w:hAnsi="Times New Roman" w:cs="Times New Roman"/>
          <w:sz w:val="24"/>
        </w:rPr>
        <w:t xml:space="preserve"> anelli intrecciati (come nello stemma dei Borromeo)</w:t>
      </w:r>
      <w:r w:rsidR="00126351">
        <w:rPr>
          <w:rFonts w:ascii="Times New Roman" w:hAnsi="Times New Roman" w:cs="Times New Roman"/>
          <w:sz w:val="24"/>
        </w:rPr>
        <w:t>:</w:t>
      </w:r>
      <w:r>
        <w:rPr>
          <w:rFonts w:ascii="Times New Roman" w:hAnsi="Times New Roman" w:cs="Times New Roman"/>
          <w:sz w:val="24"/>
        </w:rPr>
        <w:t xml:space="preserve"> togliendone uno anche gli altri due si separano. Bacone ne garantisce </w:t>
      </w:r>
      <w:r w:rsidR="00172D82">
        <w:rPr>
          <w:rFonts w:ascii="Times New Roman" w:hAnsi="Times New Roman" w:cs="Times New Roman"/>
          <w:sz w:val="24"/>
        </w:rPr>
        <w:t xml:space="preserve">l’incontro </w:t>
      </w:r>
      <w:r>
        <w:rPr>
          <w:rFonts w:ascii="Times New Roman" w:hAnsi="Times New Roman" w:cs="Times New Roman"/>
          <w:sz w:val="24"/>
        </w:rPr>
        <w:t>riscri</w:t>
      </w:r>
      <w:r w:rsidR="00172D82">
        <w:rPr>
          <w:rFonts w:ascii="Times New Roman" w:hAnsi="Times New Roman" w:cs="Times New Roman"/>
          <w:sz w:val="24"/>
        </w:rPr>
        <w:t>vendo i</w:t>
      </w:r>
      <w:r>
        <w:rPr>
          <w:rFonts w:ascii="Times New Roman" w:hAnsi="Times New Roman" w:cs="Times New Roman"/>
          <w:sz w:val="24"/>
        </w:rPr>
        <w:t>l metodo di Aristotele (</w:t>
      </w:r>
      <w:proofErr w:type="spellStart"/>
      <w:r w:rsidRPr="00126351">
        <w:rPr>
          <w:rFonts w:ascii="Times New Roman" w:hAnsi="Times New Roman" w:cs="Times New Roman"/>
          <w:i/>
          <w:sz w:val="24"/>
        </w:rPr>
        <w:t>Organon</w:t>
      </w:r>
      <w:proofErr w:type="spellEnd"/>
      <w:r>
        <w:rPr>
          <w:rFonts w:ascii="Times New Roman" w:hAnsi="Times New Roman" w:cs="Times New Roman"/>
          <w:sz w:val="24"/>
        </w:rPr>
        <w:t>)</w:t>
      </w:r>
      <w:r w:rsidR="00126351">
        <w:rPr>
          <w:rFonts w:ascii="Times New Roman" w:hAnsi="Times New Roman" w:cs="Times New Roman"/>
          <w:sz w:val="24"/>
        </w:rPr>
        <w:t xml:space="preserve"> per la rinascita della civiltà</w:t>
      </w:r>
      <w:r w:rsidR="001A4A8A">
        <w:rPr>
          <w:rFonts w:ascii="Times New Roman" w:hAnsi="Times New Roman" w:cs="Times New Roman"/>
          <w:sz w:val="24"/>
        </w:rPr>
        <w:t xml:space="preserve"> (</w:t>
      </w:r>
      <w:proofErr w:type="spellStart"/>
      <w:r w:rsidR="001A4A8A" w:rsidRPr="001A4A8A">
        <w:rPr>
          <w:rFonts w:ascii="Times New Roman" w:hAnsi="Times New Roman" w:cs="Times New Roman"/>
          <w:i/>
          <w:sz w:val="24"/>
        </w:rPr>
        <w:t>Instauratio</w:t>
      </w:r>
      <w:proofErr w:type="spellEnd"/>
      <w:r w:rsidR="001A4A8A" w:rsidRPr="001A4A8A">
        <w:rPr>
          <w:rFonts w:ascii="Times New Roman" w:hAnsi="Times New Roman" w:cs="Times New Roman"/>
          <w:i/>
          <w:sz w:val="24"/>
        </w:rPr>
        <w:t xml:space="preserve"> magna</w:t>
      </w:r>
      <w:r w:rsidR="001A4A8A">
        <w:rPr>
          <w:rFonts w:ascii="Times New Roman" w:hAnsi="Times New Roman" w:cs="Times New Roman"/>
          <w:sz w:val="24"/>
        </w:rPr>
        <w:t>)</w:t>
      </w:r>
      <w:r w:rsidR="00126351">
        <w:rPr>
          <w:rFonts w:ascii="Times New Roman" w:hAnsi="Times New Roman" w:cs="Times New Roman"/>
          <w:sz w:val="24"/>
        </w:rPr>
        <w:t xml:space="preserve">. Un </w:t>
      </w:r>
      <w:proofErr w:type="spellStart"/>
      <w:r w:rsidR="00126351" w:rsidRPr="00126351">
        <w:rPr>
          <w:rFonts w:ascii="Times New Roman" w:hAnsi="Times New Roman" w:cs="Times New Roman"/>
          <w:i/>
          <w:sz w:val="24"/>
        </w:rPr>
        <w:t>Novum</w:t>
      </w:r>
      <w:proofErr w:type="spellEnd"/>
      <w:r w:rsidR="00126351" w:rsidRPr="00126351">
        <w:rPr>
          <w:rFonts w:ascii="Times New Roman" w:hAnsi="Times New Roman" w:cs="Times New Roman"/>
          <w:i/>
          <w:sz w:val="24"/>
        </w:rPr>
        <w:t xml:space="preserve"> Organum</w:t>
      </w:r>
      <w:r w:rsidR="00126351">
        <w:rPr>
          <w:rFonts w:ascii="Times New Roman" w:hAnsi="Times New Roman" w:cs="Times New Roman"/>
          <w:sz w:val="24"/>
        </w:rPr>
        <w:t xml:space="preserve"> che procede su due binari paralleli: rimuovere ostacoli (</w:t>
      </w:r>
      <w:r w:rsidR="00126351" w:rsidRPr="00126351">
        <w:rPr>
          <w:rFonts w:ascii="Times New Roman" w:hAnsi="Times New Roman" w:cs="Times New Roman"/>
          <w:i/>
          <w:sz w:val="24"/>
        </w:rPr>
        <w:t xml:space="preserve">pars </w:t>
      </w:r>
      <w:proofErr w:type="spellStart"/>
      <w:r w:rsidR="00126351" w:rsidRPr="00126351">
        <w:rPr>
          <w:rFonts w:ascii="Times New Roman" w:hAnsi="Times New Roman" w:cs="Times New Roman"/>
          <w:i/>
          <w:sz w:val="24"/>
        </w:rPr>
        <w:t>destruens</w:t>
      </w:r>
      <w:proofErr w:type="spellEnd"/>
      <w:r w:rsidR="00126351">
        <w:rPr>
          <w:rFonts w:ascii="Times New Roman" w:hAnsi="Times New Roman" w:cs="Times New Roman"/>
          <w:sz w:val="24"/>
        </w:rPr>
        <w:t>), gestire la scoperta</w:t>
      </w:r>
      <w:r>
        <w:rPr>
          <w:rFonts w:ascii="Times New Roman" w:hAnsi="Times New Roman" w:cs="Times New Roman"/>
          <w:sz w:val="24"/>
        </w:rPr>
        <w:t xml:space="preserve"> </w:t>
      </w:r>
      <w:r w:rsidR="00126351">
        <w:rPr>
          <w:rFonts w:ascii="Times New Roman" w:hAnsi="Times New Roman" w:cs="Times New Roman"/>
          <w:sz w:val="24"/>
        </w:rPr>
        <w:t>(</w:t>
      </w:r>
      <w:r w:rsidR="00126351" w:rsidRPr="00126351">
        <w:rPr>
          <w:rFonts w:ascii="Times New Roman" w:hAnsi="Times New Roman" w:cs="Times New Roman"/>
          <w:i/>
          <w:sz w:val="24"/>
        </w:rPr>
        <w:t xml:space="preserve">pars </w:t>
      </w:r>
      <w:proofErr w:type="spellStart"/>
      <w:r w:rsidR="00126351" w:rsidRPr="00126351">
        <w:rPr>
          <w:rFonts w:ascii="Times New Roman" w:hAnsi="Times New Roman" w:cs="Times New Roman"/>
          <w:i/>
          <w:sz w:val="24"/>
        </w:rPr>
        <w:t>construens</w:t>
      </w:r>
      <w:proofErr w:type="spellEnd"/>
      <w:r w:rsidR="00126351">
        <w:rPr>
          <w:rFonts w:ascii="Times New Roman" w:hAnsi="Times New Roman" w:cs="Times New Roman"/>
          <w:sz w:val="24"/>
        </w:rPr>
        <w:t>)</w:t>
      </w:r>
      <w:r w:rsidR="0050263D">
        <w:rPr>
          <w:rFonts w:ascii="Times New Roman" w:hAnsi="Times New Roman" w:cs="Times New Roman"/>
          <w:sz w:val="24"/>
        </w:rPr>
        <w:t xml:space="preserve">; l’avanzare della scoperta va </w:t>
      </w:r>
      <w:r w:rsidR="007B1196">
        <w:rPr>
          <w:rFonts w:ascii="Times New Roman" w:hAnsi="Times New Roman" w:cs="Times New Roman"/>
          <w:sz w:val="24"/>
        </w:rPr>
        <w:t xml:space="preserve">infatti </w:t>
      </w:r>
      <w:r w:rsidR="0050263D">
        <w:rPr>
          <w:rFonts w:ascii="Times New Roman" w:hAnsi="Times New Roman" w:cs="Times New Roman"/>
          <w:sz w:val="24"/>
        </w:rPr>
        <w:t>di pari passo con la capacità di sminare pregiudizi (</w:t>
      </w:r>
      <w:proofErr w:type="spellStart"/>
      <w:r w:rsidR="0050263D" w:rsidRPr="0050263D">
        <w:rPr>
          <w:rFonts w:ascii="Times New Roman" w:hAnsi="Times New Roman" w:cs="Times New Roman"/>
          <w:i/>
          <w:sz w:val="24"/>
        </w:rPr>
        <w:t>bias</w:t>
      </w:r>
      <w:proofErr w:type="spellEnd"/>
      <w:r w:rsidR="0050263D">
        <w:rPr>
          <w:rFonts w:ascii="Times New Roman" w:hAnsi="Times New Roman" w:cs="Times New Roman"/>
          <w:sz w:val="24"/>
        </w:rPr>
        <w:t>)</w:t>
      </w:r>
      <w:r w:rsidR="00126351">
        <w:rPr>
          <w:rFonts w:ascii="Times New Roman" w:hAnsi="Times New Roman" w:cs="Times New Roman"/>
          <w:sz w:val="24"/>
        </w:rPr>
        <w:t>.</w:t>
      </w:r>
      <w:r>
        <w:rPr>
          <w:rFonts w:ascii="Times New Roman" w:hAnsi="Times New Roman" w:cs="Times New Roman"/>
          <w:sz w:val="24"/>
        </w:rPr>
        <w:t xml:space="preserve"> </w:t>
      </w:r>
    </w:p>
    <w:p w:rsidR="00025BD2" w:rsidRPr="00025BD2" w:rsidRDefault="00C64B23" w:rsidP="00025BD2">
      <w:pPr>
        <w:spacing w:after="0" w:line="240" w:lineRule="auto"/>
        <w:rPr>
          <w:rFonts w:ascii="Times New Roman" w:hAnsi="Times New Roman" w:cs="Times New Roman"/>
          <w:sz w:val="24"/>
          <w:szCs w:val="24"/>
        </w:rPr>
      </w:pPr>
      <w:r w:rsidRPr="00025BD2">
        <w:rPr>
          <w:rFonts w:ascii="Times New Roman" w:hAnsi="Times New Roman" w:cs="Times New Roman"/>
          <w:sz w:val="24"/>
          <w:szCs w:val="24"/>
        </w:rPr>
        <w:t xml:space="preserve">1. </w:t>
      </w:r>
      <w:r w:rsidRPr="00675BB8">
        <w:rPr>
          <w:rFonts w:ascii="Times New Roman" w:hAnsi="Times New Roman" w:cs="Times New Roman"/>
          <w:b/>
          <w:i/>
          <w:sz w:val="24"/>
          <w:szCs w:val="24"/>
        </w:rPr>
        <w:t xml:space="preserve">pars </w:t>
      </w:r>
      <w:proofErr w:type="spellStart"/>
      <w:r w:rsidRPr="00675BB8">
        <w:rPr>
          <w:rFonts w:ascii="Times New Roman" w:hAnsi="Times New Roman" w:cs="Times New Roman"/>
          <w:b/>
          <w:i/>
          <w:sz w:val="24"/>
          <w:szCs w:val="24"/>
        </w:rPr>
        <w:t>destruens</w:t>
      </w:r>
      <w:proofErr w:type="spellEnd"/>
      <w:r w:rsidRPr="00025BD2">
        <w:rPr>
          <w:rFonts w:ascii="Times New Roman" w:hAnsi="Times New Roman" w:cs="Times New Roman"/>
          <w:sz w:val="24"/>
          <w:szCs w:val="24"/>
        </w:rPr>
        <w:t xml:space="preserve">. </w:t>
      </w:r>
      <w:r w:rsidR="00025BD2" w:rsidRPr="00025BD2">
        <w:rPr>
          <w:rFonts w:ascii="Times New Roman" w:hAnsi="Times New Roman" w:cs="Times New Roman"/>
          <w:sz w:val="24"/>
          <w:szCs w:val="24"/>
        </w:rPr>
        <w:t>«</w:t>
      </w:r>
      <w:r w:rsidR="00025BD2" w:rsidRPr="007B1196">
        <w:rPr>
          <w:rFonts w:ascii="Times New Roman" w:hAnsi="Times New Roman" w:cs="Times New Roman"/>
          <w:i/>
          <w:sz w:val="24"/>
          <w:szCs w:val="24"/>
        </w:rPr>
        <w:t xml:space="preserve">Convinto che l'intelletto umano si danneggia da se stesso e non sa valersi neppure, con sufficiente destrezza e moderazione, di quei mezzi che sono in potestà dell'uomo; convinto che da ciò proviene l'enorme ignoranza della realtà e che dalla ignoranza della realtà derivano innumerevoli conseguenze dannose; l'Autore si è sforzato di ripristinare integralmente, o almeno di migliorare, con ogni mezzo, quel vincolo naturale che lega la mente umana e la realtà così strettamente, che non trova l'eguale sulla Terra, o almeno nelle cose terrene. Non c'è davvero da sperare che si cancellino da loro stessi, ad uno ad uno, gli errori che hanno acquistato credito (e continueranno ad acquistarne, finché la mente umana resterà abbandonata a se stessa), o per la sola virtù dell'intelletto o con l'aiuto degli </w:t>
      </w:r>
      <w:proofErr w:type="spellStart"/>
      <w:r w:rsidR="00025BD2" w:rsidRPr="007B1196">
        <w:rPr>
          <w:rFonts w:ascii="Times New Roman" w:hAnsi="Times New Roman" w:cs="Times New Roman"/>
          <w:i/>
          <w:sz w:val="24"/>
          <w:szCs w:val="24"/>
        </w:rPr>
        <w:t>amminicoli</w:t>
      </w:r>
      <w:proofErr w:type="spellEnd"/>
      <w:r w:rsidR="00025BD2" w:rsidRPr="007B1196">
        <w:rPr>
          <w:rFonts w:ascii="Times New Roman" w:hAnsi="Times New Roman" w:cs="Times New Roman"/>
          <w:i/>
          <w:sz w:val="24"/>
          <w:szCs w:val="24"/>
        </w:rPr>
        <w:t xml:space="preserve"> della dialettica; perché le prime nozioni delle cose, che la mente accoglie pedestremente e passivamente, rimanendone tutta ingombra e impregnata, e dalle quali tutte le altre cognizioni scaturiscono, sono viziose e confuse e astratte alla cieca dalla realtà; e non minore arbitrio e bizzarria presentano le nozioni seconde o rimanenti. Di qui viene che tutta intera la mente umana, che è l'organo della conoscenza della natura, non ben congegnata e priva di metodo, apparisce come un grande e magnifico edificio senza fondamenta</w:t>
      </w:r>
      <w:r w:rsidR="00025BD2">
        <w:rPr>
          <w:rFonts w:ascii="Times New Roman" w:hAnsi="Times New Roman" w:cs="Times New Roman"/>
          <w:sz w:val="24"/>
          <w:szCs w:val="24"/>
        </w:rPr>
        <w:t>»</w:t>
      </w:r>
      <w:r w:rsidR="00025BD2" w:rsidRPr="00025BD2">
        <w:rPr>
          <w:rFonts w:ascii="Times New Roman" w:hAnsi="Times New Roman" w:cs="Times New Roman"/>
          <w:sz w:val="24"/>
          <w:szCs w:val="24"/>
        </w:rPr>
        <w:t xml:space="preserve">. </w:t>
      </w:r>
    </w:p>
    <w:p w:rsidR="007B1196" w:rsidRPr="007B1196" w:rsidRDefault="00FC29A6" w:rsidP="00FC29A6">
      <w:pPr>
        <w:spacing w:after="0" w:line="240" w:lineRule="auto"/>
        <w:rPr>
          <w:rFonts w:ascii="Times New Roman" w:hAnsi="Times New Roman" w:cs="Times New Roman"/>
          <w:sz w:val="24"/>
          <w:szCs w:val="24"/>
        </w:rPr>
      </w:pPr>
      <w:r w:rsidRPr="00FC29A6">
        <w:rPr>
          <w:rFonts w:ascii="Times New Roman" w:hAnsi="Times New Roman" w:cs="Times New Roman"/>
          <w:sz w:val="24"/>
          <w:szCs w:val="24"/>
        </w:rPr>
        <w:t>Il primo servizio che la filosofia deve rendere all'umanità non è quello di delineare una metafisica della verità, ma una vera e propria teoria dell'errore</w:t>
      </w:r>
      <w:r w:rsidR="00172D82">
        <w:rPr>
          <w:rFonts w:ascii="Times New Roman" w:hAnsi="Times New Roman" w:cs="Times New Roman"/>
          <w:sz w:val="24"/>
          <w:szCs w:val="24"/>
        </w:rPr>
        <w:t xml:space="preserve">: </w:t>
      </w:r>
      <w:r w:rsidRPr="00FC29A6">
        <w:rPr>
          <w:rFonts w:ascii="Times New Roman" w:hAnsi="Times New Roman" w:cs="Times New Roman"/>
          <w:sz w:val="24"/>
          <w:szCs w:val="24"/>
        </w:rPr>
        <w:t>un catalogo d</w:t>
      </w:r>
      <w:r w:rsidR="00172D82">
        <w:rPr>
          <w:rFonts w:ascii="Times New Roman" w:hAnsi="Times New Roman" w:cs="Times New Roman"/>
          <w:sz w:val="24"/>
          <w:szCs w:val="24"/>
        </w:rPr>
        <w:t xml:space="preserve">i </w:t>
      </w:r>
      <w:r w:rsidRPr="00FC29A6">
        <w:rPr>
          <w:rFonts w:ascii="Times New Roman" w:hAnsi="Times New Roman" w:cs="Times New Roman"/>
          <w:sz w:val="24"/>
          <w:szCs w:val="24"/>
        </w:rPr>
        <w:t>atteggiamenti</w:t>
      </w:r>
      <w:r w:rsidR="00172D82">
        <w:rPr>
          <w:rFonts w:ascii="Times New Roman" w:hAnsi="Times New Roman" w:cs="Times New Roman"/>
          <w:sz w:val="24"/>
          <w:szCs w:val="24"/>
        </w:rPr>
        <w:t xml:space="preserve"> e</w:t>
      </w:r>
      <w:r w:rsidRPr="00FC29A6">
        <w:rPr>
          <w:rFonts w:ascii="Times New Roman" w:hAnsi="Times New Roman" w:cs="Times New Roman"/>
          <w:sz w:val="24"/>
          <w:szCs w:val="24"/>
        </w:rPr>
        <w:t xml:space="preserve"> errori che minacciano l'intelletto umano.</w:t>
      </w:r>
      <w:r>
        <w:rPr>
          <w:rFonts w:ascii="Times New Roman" w:hAnsi="Times New Roman" w:cs="Times New Roman"/>
          <w:sz w:val="24"/>
          <w:szCs w:val="24"/>
        </w:rPr>
        <w:t xml:space="preserve"> </w:t>
      </w:r>
      <w:r w:rsidR="00025BD2" w:rsidRPr="007B1196">
        <w:rPr>
          <w:rFonts w:ascii="Times New Roman" w:hAnsi="Times New Roman" w:cs="Times New Roman"/>
          <w:sz w:val="24"/>
          <w:szCs w:val="24"/>
        </w:rPr>
        <w:t xml:space="preserve">Si apre la caccia agli “idoli” (le convinzioni che pervicacemente idolatriamo), incasellati in tipologie secondo la loro </w:t>
      </w:r>
      <w:r w:rsidR="00EC2D7E">
        <w:rPr>
          <w:rFonts w:ascii="Times New Roman" w:hAnsi="Times New Roman" w:cs="Times New Roman"/>
          <w:sz w:val="24"/>
          <w:szCs w:val="24"/>
        </w:rPr>
        <w:t>fonte</w:t>
      </w:r>
      <w:r w:rsidR="00172D82">
        <w:rPr>
          <w:rFonts w:ascii="Times New Roman" w:hAnsi="Times New Roman" w:cs="Times New Roman"/>
          <w:sz w:val="24"/>
          <w:szCs w:val="24"/>
        </w:rPr>
        <w:t xml:space="preserve">; </w:t>
      </w:r>
      <w:proofErr w:type="spellStart"/>
      <w:r w:rsidR="007B1196" w:rsidRPr="007B1196">
        <w:rPr>
          <w:rFonts w:ascii="Times New Roman" w:hAnsi="Times New Roman" w:cs="Times New Roman"/>
          <w:i/>
          <w:sz w:val="24"/>
          <w:szCs w:val="24"/>
        </w:rPr>
        <w:t>tribus</w:t>
      </w:r>
      <w:proofErr w:type="spellEnd"/>
      <w:r w:rsidR="007B1196">
        <w:rPr>
          <w:rFonts w:ascii="Times New Roman" w:hAnsi="Times New Roman" w:cs="Times New Roman"/>
          <w:sz w:val="24"/>
          <w:szCs w:val="24"/>
        </w:rPr>
        <w:t xml:space="preserve">: la </w:t>
      </w:r>
      <w:r w:rsidR="007B1196" w:rsidRPr="007B1196">
        <w:rPr>
          <w:rFonts w:ascii="Times New Roman" w:hAnsi="Times New Roman" w:cs="Times New Roman"/>
          <w:sz w:val="24"/>
          <w:szCs w:val="24"/>
        </w:rPr>
        <w:t>natura um</w:t>
      </w:r>
      <w:r w:rsidR="007B1196">
        <w:rPr>
          <w:rFonts w:ascii="Times New Roman" w:hAnsi="Times New Roman" w:cs="Times New Roman"/>
          <w:sz w:val="24"/>
          <w:szCs w:val="24"/>
        </w:rPr>
        <w:t>ana</w:t>
      </w:r>
      <w:r w:rsidR="00172D82">
        <w:rPr>
          <w:rFonts w:ascii="Times New Roman" w:hAnsi="Times New Roman" w:cs="Times New Roman"/>
          <w:sz w:val="24"/>
          <w:szCs w:val="24"/>
        </w:rPr>
        <w:t>;</w:t>
      </w:r>
      <w:r w:rsidR="007B1196">
        <w:rPr>
          <w:rFonts w:ascii="Times New Roman" w:hAnsi="Times New Roman" w:cs="Times New Roman"/>
          <w:sz w:val="24"/>
          <w:szCs w:val="24"/>
        </w:rPr>
        <w:t xml:space="preserve"> </w:t>
      </w:r>
      <w:proofErr w:type="spellStart"/>
      <w:r w:rsidR="007B1196" w:rsidRPr="007B1196">
        <w:rPr>
          <w:rFonts w:ascii="Times New Roman" w:hAnsi="Times New Roman" w:cs="Times New Roman"/>
          <w:i/>
          <w:sz w:val="24"/>
          <w:szCs w:val="24"/>
        </w:rPr>
        <w:t>specus</w:t>
      </w:r>
      <w:proofErr w:type="spellEnd"/>
      <w:r w:rsidR="007B1196">
        <w:rPr>
          <w:rFonts w:ascii="Times New Roman" w:hAnsi="Times New Roman" w:cs="Times New Roman"/>
          <w:sz w:val="24"/>
          <w:szCs w:val="24"/>
        </w:rPr>
        <w:t xml:space="preserve">: </w:t>
      </w:r>
      <w:r w:rsidR="007B1196" w:rsidRPr="007B1196">
        <w:rPr>
          <w:rFonts w:ascii="Times New Roman" w:hAnsi="Times New Roman" w:cs="Times New Roman"/>
          <w:sz w:val="24"/>
          <w:szCs w:val="24"/>
        </w:rPr>
        <w:t>le disposizioni individuali</w:t>
      </w:r>
      <w:r w:rsidR="00172D82">
        <w:rPr>
          <w:rFonts w:ascii="Times New Roman" w:hAnsi="Times New Roman" w:cs="Times New Roman"/>
          <w:sz w:val="24"/>
          <w:szCs w:val="24"/>
        </w:rPr>
        <w:t>;</w:t>
      </w:r>
      <w:r w:rsidR="007B1196" w:rsidRPr="007B1196">
        <w:rPr>
          <w:rFonts w:ascii="Times New Roman" w:hAnsi="Times New Roman" w:cs="Times New Roman"/>
          <w:sz w:val="24"/>
          <w:szCs w:val="24"/>
        </w:rPr>
        <w:t xml:space="preserve"> </w:t>
      </w:r>
      <w:r w:rsidR="007B1196" w:rsidRPr="007B1196">
        <w:rPr>
          <w:rFonts w:ascii="Times New Roman" w:hAnsi="Times New Roman" w:cs="Times New Roman"/>
          <w:i/>
          <w:sz w:val="24"/>
          <w:szCs w:val="24"/>
        </w:rPr>
        <w:t>fori</w:t>
      </w:r>
      <w:r w:rsidR="007B1196">
        <w:rPr>
          <w:rFonts w:ascii="Times New Roman" w:hAnsi="Times New Roman" w:cs="Times New Roman"/>
          <w:sz w:val="24"/>
          <w:szCs w:val="24"/>
        </w:rPr>
        <w:t>:</w:t>
      </w:r>
      <w:r w:rsidR="007B1196" w:rsidRPr="007B1196">
        <w:rPr>
          <w:rFonts w:ascii="Times New Roman" w:hAnsi="Times New Roman" w:cs="Times New Roman"/>
          <w:sz w:val="24"/>
          <w:szCs w:val="24"/>
        </w:rPr>
        <w:t xml:space="preserve"> </w:t>
      </w:r>
      <w:r w:rsidR="007B1196">
        <w:rPr>
          <w:rFonts w:ascii="Times New Roman" w:hAnsi="Times New Roman" w:cs="Times New Roman"/>
          <w:sz w:val="24"/>
          <w:szCs w:val="24"/>
        </w:rPr>
        <w:t>i</w:t>
      </w:r>
      <w:r w:rsidR="007B1196" w:rsidRPr="007B1196">
        <w:rPr>
          <w:rFonts w:ascii="Times New Roman" w:hAnsi="Times New Roman" w:cs="Times New Roman"/>
          <w:sz w:val="24"/>
          <w:szCs w:val="24"/>
        </w:rPr>
        <w:t>l</w:t>
      </w:r>
      <w:r w:rsidR="007B1196">
        <w:rPr>
          <w:rFonts w:ascii="Times New Roman" w:hAnsi="Times New Roman" w:cs="Times New Roman"/>
          <w:sz w:val="24"/>
          <w:szCs w:val="24"/>
        </w:rPr>
        <w:t xml:space="preserve"> l</w:t>
      </w:r>
      <w:r w:rsidR="007B1196" w:rsidRPr="007B1196">
        <w:rPr>
          <w:rFonts w:ascii="Times New Roman" w:hAnsi="Times New Roman" w:cs="Times New Roman"/>
          <w:sz w:val="24"/>
          <w:szCs w:val="24"/>
        </w:rPr>
        <w:t xml:space="preserve">inguaggio </w:t>
      </w:r>
      <w:r w:rsidR="007B1196">
        <w:rPr>
          <w:rFonts w:ascii="Times New Roman" w:hAnsi="Times New Roman" w:cs="Times New Roman"/>
          <w:sz w:val="24"/>
          <w:szCs w:val="24"/>
        </w:rPr>
        <w:t>comune</w:t>
      </w:r>
      <w:r>
        <w:rPr>
          <w:rFonts w:ascii="Times New Roman" w:hAnsi="Times New Roman" w:cs="Times New Roman"/>
          <w:sz w:val="24"/>
          <w:szCs w:val="24"/>
        </w:rPr>
        <w:t xml:space="preserve"> e </w:t>
      </w:r>
      <w:r w:rsidR="00172D82">
        <w:rPr>
          <w:rFonts w:ascii="Times New Roman" w:hAnsi="Times New Roman" w:cs="Times New Roman"/>
          <w:sz w:val="24"/>
          <w:szCs w:val="24"/>
        </w:rPr>
        <w:t xml:space="preserve">di </w:t>
      </w:r>
      <w:r>
        <w:rPr>
          <w:rFonts w:ascii="Times New Roman" w:hAnsi="Times New Roman" w:cs="Times New Roman"/>
          <w:sz w:val="24"/>
          <w:szCs w:val="24"/>
        </w:rPr>
        <w:t>“consenso inveterato”</w:t>
      </w:r>
      <w:r w:rsidR="00172D82">
        <w:rPr>
          <w:rFonts w:ascii="Times New Roman" w:hAnsi="Times New Roman" w:cs="Times New Roman"/>
          <w:sz w:val="24"/>
          <w:szCs w:val="24"/>
        </w:rPr>
        <w:t>;</w:t>
      </w:r>
      <w:r w:rsidR="007B1196">
        <w:rPr>
          <w:rFonts w:ascii="Times New Roman" w:hAnsi="Times New Roman" w:cs="Times New Roman"/>
          <w:sz w:val="24"/>
          <w:szCs w:val="24"/>
        </w:rPr>
        <w:t xml:space="preserve"> </w:t>
      </w:r>
      <w:proofErr w:type="spellStart"/>
      <w:r w:rsidR="007B1196" w:rsidRPr="007B1196">
        <w:rPr>
          <w:rFonts w:ascii="Times New Roman" w:hAnsi="Times New Roman" w:cs="Times New Roman"/>
          <w:i/>
          <w:sz w:val="24"/>
          <w:szCs w:val="24"/>
        </w:rPr>
        <w:t>theatri</w:t>
      </w:r>
      <w:proofErr w:type="spellEnd"/>
      <w:r w:rsidR="007B1196">
        <w:rPr>
          <w:rFonts w:ascii="Times New Roman" w:hAnsi="Times New Roman" w:cs="Times New Roman"/>
          <w:sz w:val="24"/>
          <w:szCs w:val="24"/>
        </w:rPr>
        <w:t>:</w:t>
      </w:r>
      <w:r w:rsidR="007B1196" w:rsidRPr="007B1196">
        <w:rPr>
          <w:rFonts w:ascii="Times New Roman" w:hAnsi="Times New Roman" w:cs="Times New Roman"/>
          <w:sz w:val="24"/>
          <w:szCs w:val="24"/>
        </w:rPr>
        <w:t xml:space="preserve"> </w:t>
      </w:r>
      <w:r w:rsidR="00EC2D7E">
        <w:rPr>
          <w:rFonts w:ascii="Times New Roman" w:hAnsi="Times New Roman" w:cs="Times New Roman"/>
          <w:sz w:val="24"/>
          <w:szCs w:val="24"/>
        </w:rPr>
        <w:t xml:space="preserve">i </w:t>
      </w:r>
      <w:r w:rsidR="007B1196" w:rsidRPr="007B1196">
        <w:rPr>
          <w:rFonts w:ascii="Times New Roman" w:hAnsi="Times New Roman" w:cs="Times New Roman"/>
          <w:sz w:val="24"/>
          <w:szCs w:val="24"/>
        </w:rPr>
        <w:t>prodotti dall'educazione. Non del tutto evitabili, possono essere cont</w:t>
      </w:r>
      <w:r w:rsidR="007B1196">
        <w:rPr>
          <w:rFonts w:ascii="Times New Roman" w:hAnsi="Times New Roman" w:cs="Times New Roman"/>
          <w:sz w:val="24"/>
          <w:szCs w:val="24"/>
        </w:rPr>
        <w:t>rollati</w:t>
      </w:r>
      <w:r w:rsidR="007B1196" w:rsidRPr="007B1196">
        <w:rPr>
          <w:rFonts w:ascii="Times New Roman" w:hAnsi="Times New Roman" w:cs="Times New Roman"/>
          <w:sz w:val="24"/>
          <w:szCs w:val="24"/>
        </w:rPr>
        <w:t xml:space="preserve"> da chi li conosce (e dunque ne diffida) e li combatte con un uso più consapevole del linguaggio e un metodo più cauto di indagine</w:t>
      </w:r>
      <w:r w:rsidR="007B1196">
        <w:rPr>
          <w:rFonts w:ascii="Times New Roman" w:hAnsi="Times New Roman" w:cs="Times New Roman"/>
          <w:sz w:val="24"/>
          <w:szCs w:val="24"/>
        </w:rPr>
        <w:t>.</w:t>
      </w:r>
    </w:p>
    <w:p w:rsidR="00FC29A6" w:rsidRPr="0080271C" w:rsidRDefault="00C64B23" w:rsidP="00FC29A6">
      <w:pPr>
        <w:spacing w:after="0" w:line="240" w:lineRule="auto"/>
        <w:rPr>
          <w:rFonts w:ascii="Times New Roman" w:hAnsi="Times New Roman" w:cs="Times New Roman"/>
          <w:sz w:val="24"/>
          <w:szCs w:val="24"/>
        </w:rPr>
      </w:pPr>
      <w:r>
        <w:rPr>
          <w:rFonts w:ascii="Times New Roman" w:hAnsi="Times New Roman" w:cs="Times New Roman"/>
          <w:sz w:val="24"/>
        </w:rPr>
        <w:t xml:space="preserve">2. </w:t>
      </w:r>
      <w:r w:rsidRPr="00675BB8">
        <w:rPr>
          <w:rFonts w:ascii="Times New Roman" w:hAnsi="Times New Roman" w:cs="Times New Roman"/>
          <w:b/>
          <w:i/>
          <w:sz w:val="24"/>
        </w:rPr>
        <w:t xml:space="preserve">pars </w:t>
      </w:r>
      <w:proofErr w:type="spellStart"/>
      <w:r w:rsidRPr="00675BB8">
        <w:rPr>
          <w:rFonts w:ascii="Times New Roman" w:hAnsi="Times New Roman" w:cs="Times New Roman"/>
          <w:b/>
          <w:i/>
          <w:sz w:val="24"/>
        </w:rPr>
        <w:t>construens</w:t>
      </w:r>
      <w:proofErr w:type="spellEnd"/>
      <w:r>
        <w:rPr>
          <w:rFonts w:ascii="Times New Roman" w:hAnsi="Times New Roman" w:cs="Times New Roman"/>
          <w:sz w:val="24"/>
        </w:rPr>
        <w:t>.</w:t>
      </w:r>
      <w:r w:rsidR="00590AFB">
        <w:rPr>
          <w:rFonts w:ascii="Times New Roman" w:hAnsi="Times New Roman" w:cs="Times New Roman"/>
          <w:sz w:val="24"/>
        </w:rPr>
        <w:t xml:space="preserve"> «</w:t>
      </w:r>
      <w:r w:rsidR="00590AFB" w:rsidRPr="00590AFB">
        <w:rPr>
          <w:rFonts w:ascii="Times New Roman" w:hAnsi="Times New Roman" w:cs="Times New Roman"/>
          <w:i/>
          <w:sz w:val="24"/>
        </w:rPr>
        <w:t>In tale situazione, non restava altra via che questa, di ritentare tutta l'impresa con più solidi presidi, in modo da compiere una instaurazione delle scienze, delle arti e di tutto il sapere umano, che deve risorgere dai fondamenti dovuti. Questo compito, sebbene sembri a prima vista tanto vasto e arduo da oltrepassare le forze umane, non appena sarà affrontato e iniziato, si dimostrerà invece giusto e prudente assai più di qualsiasi altra impresa che sia stata fin qui compiuta</w:t>
      </w:r>
      <w:r w:rsidR="00590AFB">
        <w:rPr>
          <w:rFonts w:ascii="Times New Roman" w:hAnsi="Times New Roman" w:cs="Times New Roman"/>
          <w:sz w:val="24"/>
        </w:rPr>
        <w:t>»</w:t>
      </w:r>
      <w:r w:rsidR="00590AFB" w:rsidRPr="00590AFB">
        <w:rPr>
          <w:rFonts w:ascii="Times New Roman" w:hAnsi="Times New Roman" w:cs="Times New Roman"/>
          <w:sz w:val="24"/>
        </w:rPr>
        <w:t>.</w:t>
      </w:r>
      <w:r w:rsidR="00590AFB">
        <w:rPr>
          <w:rFonts w:ascii="Times New Roman" w:hAnsi="Times New Roman" w:cs="Times New Roman"/>
          <w:sz w:val="24"/>
        </w:rPr>
        <w:t xml:space="preserve"> Decolla il nuovo metodo (</w:t>
      </w:r>
      <w:proofErr w:type="spellStart"/>
      <w:r w:rsidR="00AA2C11">
        <w:rPr>
          <w:rFonts w:ascii="Times New Roman" w:hAnsi="Times New Roman" w:cs="Times New Roman"/>
          <w:i/>
          <w:sz w:val="24"/>
        </w:rPr>
        <w:t>methodus</w:t>
      </w:r>
      <w:proofErr w:type="spellEnd"/>
      <w:r w:rsidR="00AA2C11">
        <w:rPr>
          <w:rFonts w:ascii="Times New Roman" w:hAnsi="Times New Roman" w:cs="Times New Roman"/>
          <w:i/>
          <w:sz w:val="24"/>
        </w:rPr>
        <w:t xml:space="preserve"> </w:t>
      </w:r>
      <w:proofErr w:type="spellStart"/>
      <w:r w:rsidR="00AA2C11">
        <w:rPr>
          <w:rFonts w:ascii="Times New Roman" w:hAnsi="Times New Roman" w:cs="Times New Roman"/>
          <w:i/>
          <w:sz w:val="24"/>
        </w:rPr>
        <w:t>inveniendi</w:t>
      </w:r>
      <w:proofErr w:type="spellEnd"/>
      <w:r w:rsidR="00590AFB">
        <w:rPr>
          <w:rFonts w:ascii="Times New Roman" w:hAnsi="Times New Roman" w:cs="Times New Roman"/>
          <w:sz w:val="24"/>
        </w:rPr>
        <w:t>) per una logica</w:t>
      </w:r>
      <w:r w:rsidR="00AA2C11">
        <w:rPr>
          <w:rFonts w:ascii="Times New Roman" w:hAnsi="Times New Roman" w:cs="Times New Roman"/>
          <w:sz w:val="24"/>
        </w:rPr>
        <w:t xml:space="preserve"> dell’invenzione (della scoperta)</w:t>
      </w:r>
      <w:r w:rsidR="00590AFB">
        <w:rPr>
          <w:rFonts w:ascii="Times New Roman" w:hAnsi="Times New Roman" w:cs="Times New Roman"/>
          <w:sz w:val="24"/>
        </w:rPr>
        <w:t xml:space="preserve">, in tre passaggi: </w:t>
      </w:r>
      <w:r w:rsidR="00AA2C11">
        <w:rPr>
          <w:rFonts w:ascii="Times New Roman" w:hAnsi="Times New Roman" w:cs="Times New Roman"/>
          <w:sz w:val="24"/>
        </w:rPr>
        <w:t xml:space="preserve">a. raccolta continua di dati in </w:t>
      </w:r>
      <w:proofErr w:type="spellStart"/>
      <w:r w:rsidR="00AA2C11" w:rsidRPr="00AA2C11">
        <w:rPr>
          <w:rFonts w:ascii="Times New Roman" w:hAnsi="Times New Roman" w:cs="Times New Roman"/>
          <w:i/>
          <w:sz w:val="24"/>
        </w:rPr>
        <w:t>tabulae</w:t>
      </w:r>
      <w:proofErr w:type="spellEnd"/>
      <w:r w:rsidR="00AA2C11">
        <w:rPr>
          <w:rFonts w:ascii="Times New Roman" w:hAnsi="Times New Roman" w:cs="Times New Roman"/>
          <w:sz w:val="24"/>
        </w:rPr>
        <w:t xml:space="preserve"> (</w:t>
      </w:r>
      <w:proofErr w:type="spellStart"/>
      <w:r w:rsidR="00AA2C11" w:rsidRPr="00AA2C11">
        <w:rPr>
          <w:rFonts w:ascii="Times New Roman" w:hAnsi="Times New Roman" w:cs="Times New Roman"/>
          <w:i/>
          <w:sz w:val="24"/>
        </w:rPr>
        <w:t>praesentiae</w:t>
      </w:r>
      <w:proofErr w:type="spellEnd"/>
      <w:r w:rsidR="00AA2C11">
        <w:rPr>
          <w:rFonts w:ascii="Times New Roman" w:hAnsi="Times New Roman" w:cs="Times New Roman"/>
          <w:sz w:val="24"/>
        </w:rPr>
        <w:t xml:space="preserve">, </w:t>
      </w:r>
      <w:proofErr w:type="spellStart"/>
      <w:r w:rsidR="00AA2C11" w:rsidRPr="00AA2C11">
        <w:rPr>
          <w:rFonts w:ascii="Times New Roman" w:hAnsi="Times New Roman" w:cs="Times New Roman"/>
          <w:i/>
          <w:sz w:val="24"/>
        </w:rPr>
        <w:t>absentiae</w:t>
      </w:r>
      <w:proofErr w:type="spellEnd"/>
      <w:r w:rsidR="00AA2C11">
        <w:rPr>
          <w:rFonts w:ascii="Times New Roman" w:hAnsi="Times New Roman" w:cs="Times New Roman"/>
          <w:sz w:val="24"/>
        </w:rPr>
        <w:t xml:space="preserve">, </w:t>
      </w:r>
      <w:proofErr w:type="spellStart"/>
      <w:r w:rsidR="00AA2C11" w:rsidRPr="00AA2C11">
        <w:rPr>
          <w:rFonts w:ascii="Times New Roman" w:hAnsi="Times New Roman" w:cs="Times New Roman"/>
          <w:i/>
          <w:sz w:val="24"/>
        </w:rPr>
        <w:t>graduum</w:t>
      </w:r>
      <w:proofErr w:type="spellEnd"/>
      <w:r w:rsidR="00AA2C11">
        <w:rPr>
          <w:rFonts w:ascii="Times New Roman" w:hAnsi="Times New Roman" w:cs="Times New Roman"/>
          <w:sz w:val="24"/>
        </w:rPr>
        <w:t>)</w:t>
      </w:r>
      <w:r w:rsidR="00A35E41">
        <w:rPr>
          <w:rFonts w:ascii="Times New Roman" w:hAnsi="Times New Roman" w:cs="Times New Roman"/>
          <w:sz w:val="24"/>
        </w:rPr>
        <w:t xml:space="preserve"> </w:t>
      </w:r>
      <w:r w:rsidR="00AA2C11">
        <w:rPr>
          <w:rFonts w:ascii="Times New Roman" w:hAnsi="Times New Roman" w:cs="Times New Roman"/>
          <w:sz w:val="24"/>
        </w:rPr>
        <w:t>contro facili generalizzazioni, b. ipotesi sulla natura dei dati, c. esperimento che porta all’evidenza le “nature”, le essenze qualitative delle cose. «</w:t>
      </w:r>
      <w:r w:rsidR="00AA2C11" w:rsidRPr="00A35E41">
        <w:rPr>
          <w:rFonts w:ascii="Times New Roman" w:hAnsi="Times New Roman" w:cs="Times New Roman"/>
          <w:i/>
          <w:sz w:val="24"/>
        </w:rPr>
        <w:t xml:space="preserve">L’opera e il fine della scienza umana sta nella </w:t>
      </w:r>
      <w:r w:rsidR="00AA2C11" w:rsidRPr="0080271C">
        <w:rPr>
          <w:rFonts w:ascii="Times New Roman" w:hAnsi="Times New Roman" w:cs="Times New Roman"/>
          <w:i/>
          <w:sz w:val="24"/>
          <w:szCs w:val="24"/>
        </w:rPr>
        <w:t xml:space="preserve">scoperta della forma di una natura data, cioè della sua vera differenza, o natura </w:t>
      </w:r>
      <w:proofErr w:type="spellStart"/>
      <w:r w:rsidR="00AA2C11" w:rsidRPr="0080271C">
        <w:rPr>
          <w:rFonts w:ascii="Times New Roman" w:hAnsi="Times New Roman" w:cs="Times New Roman"/>
          <w:i/>
          <w:sz w:val="24"/>
          <w:szCs w:val="24"/>
        </w:rPr>
        <w:t>naturante</w:t>
      </w:r>
      <w:proofErr w:type="spellEnd"/>
      <w:r w:rsidR="00AA2C11" w:rsidRPr="0080271C">
        <w:rPr>
          <w:rFonts w:ascii="Times New Roman" w:hAnsi="Times New Roman" w:cs="Times New Roman"/>
          <w:i/>
          <w:sz w:val="24"/>
          <w:szCs w:val="24"/>
        </w:rPr>
        <w:t>, o fonte di emanazione</w:t>
      </w:r>
      <w:r w:rsidR="00AA2C11" w:rsidRPr="0080271C">
        <w:rPr>
          <w:rFonts w:ascii="Times New Roman" w:hAnsi="Times New Roman" w:cs="Times New Roman"/>
          <w:sz w:val="24"/>
          <w:szCs w:val="24"/>
        </w:rPr>
        <w:t xml:space="preserve">». </w:t>
      </w:r>
      <w:r w:rsidR="00FC29A6" w:rsidRPr="0080271C">
        <w:rPr>
          <w:rFonts w:ascii="Times New Roman" w:hAnsi="Times New Roman" w:cs="Times New Roman"/>
          <w:sz w:val="24"/>
          <w:szCs w:val="24"/>
        </w:rPr>
        <w:t>Bacone rifiuta l'idea di una fisica matematica</w:t>
      </w:r>
      <w:r w:rsidR="00172D82">
        <w:rPr>
          <w:rFonts w:ascii="Times New Roman" w:hAnsi="Times New Roman" w:cs="Times New Roman"/>
          <w:sz w:val="24"/>
          <w:szCs w:val="24"/>
        </w:rPr>
        <w:t xml:space="preserve"> perché</w:t>
      </w:r>
      <w:r w:rsidR="00FC29A6" w:rsidRPr="0080271C">
        <w:rPr>
          <w:rFonts w:ascii="Times New Roman" w:hAnsi="Times New Roman" w:cs="Times New Roman"/>
          <w:sz w:val="24"/>
          <w:szCs w:val="24"/>
        </w:rPr>
        <w:t xml:space="preserve"> non rispetta l'esperienza, ma forza i fenomeni entro schemi ideali e astratti, esterni al mondo empirico; rifiuta anche le teorie dei filosofi che pongono l'anima come sostanza unica del mondo; trova invece nella tradizione </w:t>
      </w:r>
      <w:proofErr w:type="spellStart"/>
      <w:r w:rsidR="00FC29A6" w:rsidRPr="0080271C">
        <w:rPr>
          <w:rFonts w:ascii="Times New Roman" w:hAnsi="Times New Roman" w:cs="Times New Roman"/>
          <w:sz w:val="24"/>
          <w:szCs w:val="24"/>
        </w:rPr>
        <w:t>magico-alchemica</w:t>
      </w:r>
      <w:proofErr w:type="spellEnd"/>
      <w:r w:rsidR="00FC29A6" w:rsidRPr="0080271C">
        <w:rPr>
          <w:rFonts w:ascii="Times New Roman" w:hAnsi="Times New Roman" w:cs="Times New Roman"/>
          <w:sz w:val="24"/>
          <w:szCs w:val="24"/>
        </w:rPr>
        <w:t xml:space="preserve"> alcuni interessanti spunti relativi alla natura intima dell'universo e alle potenzialità, teoriche e pratiche, offerte dallo studio della natura per dominarne le </w:t>
      </w:r>
      <w:r w:rsidR="00172D82">
        <w:rPr>
          <w:rFonts w:ascii="Times New Roman" w:hAnsi="Times New Roman" w:cs="Times New Roman"/>
          <w:sz w:val="24"/>
          <w:szCs w:val="24"/>
        </w:rPr>
        <w:t>“</w:t>
      </w:r>
      <w:r w:rsidR="00FC29A6" w:rsidRPr="0080271C">
        <w:rPr>
          <w:rFonts w:ascii="Times New Roman" w:hAnsi="Times New Roman" w:cs="Times New Roman"/>
          <w:sz w:val="24"/>
          <w:szCs w:val="24"/>
        </w:rPr>
        <w:t>nature</w:t>
      </w:r>
      <w:r w:rsidR="00172D82">
        <w:rPr>
          <w:rFonts w:ascii="Times New Roman" w:hAnsi="Times New Roman" w:cs="Times New Roman"/>
          <w:sz w:val="24"/>
          <w:szCs w:val="24"/>
        </w:rPr>
        <w:t>”</w:t>
      </w:r>
      <w:r w:rsidR="00FC29A6" w:rsidRPr="0080271C">
        <w:rPr>
          <w:rFonts w:ascii="Times New Roman" w:hAnsi="Times New Roman" w:cs="Times New Roman"/>
          <w:sz w:val="24"/>
          <w:szCs w:val="24"/>
        </w:rPr>
        <w:t xml:space="preserve"> a servizio del benessere umano.</w:t>
      </w:r>
      <w:r w:rsidR="0080271C">
        <w:rPr>
          <w:rFonts w:ascii="Times New Roman" w:hAnsi="Times New Roman" w:cs="Times New Roman"/>
          <w:sz w:val="24"/>
          <w:szCs w:val="24"/>
        </w:rPr>
        <w:t xml:space="preserve"> Come nella </w:t>
      </w:r>
      <w:r w:rsidR="0080271C" w:rsidRPr="003734DB">
        <w:rPr>
          <w:rFonts w:ascii="Times New Roman" w:hAnsi="Times New Roman" w:cs="Times New Roman"/>
          <w:i/>
          <w:sz w:val="24"/>
        </w:rPr>
        <w:t>Nuova Atlantide</w:t>
      </w:r>
      <w:r w:rsidR="0080271C">
        <w:rPr>
          <w:rFonts w:ascii="Times New Roman" w:hAnsi="Times New Roman" w:cs="Times New Roman"/>
          <w:sz w:val="24"/>
        </w:rPr>
        <w:t>, un’utopia tecnologia per una società ideale.</w:t>
      </w:r>
    </w:p>
    <w:p w:rsidR="00C64B23" w:rsidRPr="00C64B23" w:rsidRDefault="00C64B23" w:rsidP="00D25C69">
      <w:pPr>
        <w:spacing w:after="0" w:line="240" w:lineRule="auto"/>
        <w:rPr>
          <w:rFonts w:ascii="Times New Roman" w:hAnsi="Times New Roman" w:cs="Times New Roman"/>
          <w:sz w:val="28"/>
        </w:rPr>
      </w:pPr>
      <w:r>
        <w:rPr>
          <w:rFonts w:ascii="Times New Roman" w:hAnsi="Times New Roman" w:cs="Times New Roman"/>
          <w:sz w:val="24"/>
        </w:rPr>
        <w:t xml:space="preserve">Il </w:t>
      </w:r>
      <w:r w:rsidR="0050263D">
        <w:rPr>
          <w:rFonts w:ascii="Times New Roman" w:hAnsi="Times New Roman" w:cs="Times New Roman"/>
          <w:sz w:val="24"/>
        </w:rPr>
        <w:t>monito</w:t>
      </w:r>
      <w:r>
        <w:rPr>
          <w:rFonts w:ascii="Times New Roman" w:hAnsi="Times New Roman" w:cs="Times New Roman"/>
          <w:sz w:val="24"/>
        </w:rPr>
        <w:t xml:space="preserve"> costante</w:t>
      </w:r>
      <w:r w:rsidR="0080271C">
        <w:rPr>
          <w:rFonts w:ascii="Times New Roman" w:hAnsi="Times New Roman" w:cs="Times New Roman"/>
          <w:sz w:val="24"/>
        </w:rPr>
        <w:t xml:space="preserve">, a più livelli: </w:t>
      </w:r>
      <w:r w:rsidR="00A35E41">
        <w:rPr>
          <w:rFonts w:ascii="Times New Roman" w:hAnsi="Times New Roman" w:cs="Times New Roman"/>
          <w:sz w:val="24"/>
        </w:rPr>
        <w:t>fedeltà all’esperienza</w:t>
      </w:r>
      <w:r w:rsidR="0080271C">
        <w:rPr>
          <w:rFonts w:ascii="Times New Roman" w:hAnsi="Times New Roman" w:cs="Times New Roman"/>
          <w:sz w:val="24"/>
        </w:rPr>
        <w:t xml:space="preserve">, </w:t>
      </w:r>
      <w:r w:rsidR="00A35E41">
        <w:rPr>
          <w:rFonts w:ascii="Times New Roman" w:hAnsi="Times New Roman" w:cs="Times New Roman"/>
          <w:sz w:val="24"/>
        </w:rPr>
        <w:t>umanesimo tecnologico</w:t>
      </w:r>
      <w:r w:rsidR="0080271C">
        <w:rPr>
          <w:rFonts w:ascii="Times New Roman" w:hAnsi="Times New Roman" w:cs="Times New Roman"/>
          <w:sz w:val="24"/>
        </w:rPr>
        <w:t xml:space="preserve">, </w:t>
      </w:r>
      <w:r w:rsidR="00A35E41">
        <w:rPr>
          <w:rFonts w:ascii="Times New Roman" w:hAnsi="Times New Roman" w:cs="Times New Roman"/>
          <w:sz w:val="24"/>
        </w:rPr>
        <w:t>assecondare la natura</w:t>
      </w:r>
      <w:r w:rsidR="0080271C">
        <w:rPr>
          <w:rFonts w:ascii="Times New Roman" w:hAnsi="Times New Roman" w:cs="Times New Roman"/>
          <w:sz w:val="24"/>
        </w:rPr>
        <w:t>. Quest</w:t>
      </w:r>
      <w:r w:rsidR="00172D82">
        <w:rPr>
          <w:rFonts w:ascii="Times New Roman" w:hAnsi="Times New Roman" w:cs="Times New Roman"/>
          <w:sz w:val="24"/>
        </w:rPr>
        <w:t>’ultima</w:t>
      </w:r>
      <w:r w:rsidR="0080271C">
        <w:rPr>
          <w:rFonts w:ascii="Times New Roman" w:hAnsi="Times New Roman" w:cs="Times New Roman"/>
          <w:sz w:val="24"/>
        </w:rPr>
        <w:t xml:space="preserve"> è una consapevolezza di fondo: </w:t>
      </w:r>
      <w:r w:rsidR="005B7896">
        <w:rPr>
          <w:rFonts w:ascii="Times New Roman" w:hAnsi="Times New Roman" w:cs="Times New Roman"/>
          <w:sz w:val="24"/>
        </w:rPr>
        <w:t>si può dominare la natura con la tecnica per scopi umani solo asseconda</w:t>
      </w:r>
      <w:r w:rsidR="00172D82">
        <w:rPr>
          <w:rFonts w:ascii="Times New Roman" w:hAnsi="Times New Roman" w:cs="Times New Roman"/>
          <w:sz w:val="24"/>
        </w:rPr>
        <w:t>ndo</w:t>
      </w:r>
      <w:r w:rsidR="005B7896">
        <w:rPr>
          <w:rFonts w:ascii="Times New Roman" w:hAnsi="Times New Roman" w:cs="Times New Roman"/>
          <w:sz w:val="24"/>
        </w:rPr>
        <w:t>ne il corso.</w:t>
      </w:r>
      <w:r w:rsidR="0080271C">
        <w:rPr>
          <w:rFonts w:ascii="Times New Roman" w:hAnsi="Times New Roman" w:cs="Times New Roman"/>
          <w:sz w:val="24"/>
        </w:rPr>
        <w:t xml:space="preserve"> «</w:t>
      </w:r>
      <w:r w:rsidRPr="0080271C">
        <w:rPr>
          <w:rFonts w:ascii="Times New Roman" w:hAnsi="Times New Roman" w:cs="Times New Roman"/>
          <w:i/>
          <w:sz w:val="24"/>
        </w:rPr>
        <w:t>La natura infatti, non si vince se non obbedendole</w:t>
      </w:r>
      <w:r w:rsidRPr="00C64B23">
        <w:rPr>
          <w:rFonts w:ascii="Times New Roman" w:hAnsi="Times New Roman" w:cs="Times New Roman"/>
          <w:sz w:val="24"/>
        </w:rPr>
        <w:t xml:space="preserve"> </w:t>
      </w:r>
      <w:r w:rsidRPr="00C64B23">
        <w:rPr>
          <w:rFonts w:ascii="Times New Roman" w:hAnsi="Times New Roman" w:cs="Times New Roman"/>
          <w:iCs/>
          <w:sz w:val="24"/>
        </w:rPr>
        <w:t>(</w:t>
      </w:r>
      <w:r w:rsidRPr="00C64B23">
        <w:rPr>
          <w:rFonts w:ascii="Times New Roman" w:hAnsi="Times New Roman" w:cs="Times New Roman"/>
          <w:i/>
          <w:iCs/>
          <w:sz w:val="24"/>
        </w:rPr>
        <w:t xml:space="preserve">natura </w:t>
      </w:r>
      <w:proofErr w:type="spellStart"/>
      <w:r w:rsidRPr="00C64B23">
        <w:rPr>
          <w:rFonts w:ascii="Times New Roman" w:hAnsi="Times New Roman" w:cs="Times New Roman"/>
          <w:i/>
          <w:iCs/>
          <w:sz w:val="24"/>
        </w:rPr>
        <w:t>enim</w:t>
      </w:r>
      <w:proofErr w:type="spellEnd"/>
      <w:r w:rsidRPr="00C64B23">
        <w:rPr>
          <w:rFonts w:ascii="Times New Roman" w:hAnsi="Times New Roman" w:cs="Times New Roman"/>
          <w:i/>
          <w:iCs/>
          <w:sz w:val="24"/>
        </w:rPr>
        <w:t xml:space="preserve"> non </w:t>
      </w:r>
      <w:proofErr w:type="spellStart"/>
      <w:r w:rsidRPr="00C64B23">
        <w:rPr>
          <w:rFonts w:ascii="Times New Roman" w:hAnsi="Times New Roman" w:cs="Times New Roman"/>
          <w:i/>
          <w:iCs/>
          <w:sz w:val="24"/>
        </w:rPr>
        <w:t>nisi</w:t>
      </w:r>
      <w:proofErr w:type="spellEnd"/>
      <w:r w:rsidRPr="00C64B23">
        <w:rPr>
          <w:rFonts w:ascii="Times New Roman" w:hAnsi="Times New Roman" w:cs="Times New Roman"/>
          <w:i/>
          <w:iCs/>
          <w:sz w:val="24"/>
        </w:rPr>
        <w:t xml:space="preserve"> parendo </w:t>
      </w:r>
      <w:proofErr w:type="spellStart"/>
      <w:r w:rsidRPr="00C64B23">
        <w:rPr>
          <w:rFonts w:ascii="Times New Roman" w:hAnsi="Times New Roman" w:cs="Times New Roman"/>
          <w:i/>
          <w:iCs/>
          <w:sz w:val="24"/>
        </w:rPr>
        <w:t>vincitur</w:t>
      </w:r>
      <w:proofErr w:type="spellEnd"/>
      <w:r w:rsidRPr="00C64B23">
        <w:rPr>
          <w:rFonts w:ascii="Times New Roman" w:hAnsi="Times New Roman" w:cs="Times New Roman"/>
          <w:iCs/>
          <w:sz w:val="24"/>
        </w:rPr>
        <w:t>)</w:t>
      </w:r>
      <w:r w:rsidR="0080271C">
        <w:rPr>
          <w:rFonts w:ascii="Times New Roman" w:hAnsi="Times New Roman" w:cs="Times New Roman"/>
          <w:iCs/>
          <w:sz w:val="24"/>
        </w:rPr>
        <w:t xml:space="preserve">. […] </w:t>
      </w:r>
      <w:r w:rsidRPr="0080271C">
        <w:rPr>
          <w:rFonts w:ascii="Times New Roman" w:hAnsi="Times New Roman" w:cs="Times New Roman"/>
          <w:i/>
          <w:sz w:val="24"/>
        </w:rPr>
        <w:t>Quanto alle opere, l’uomo non possiede nessun altro potere se non quello di avvicinare o allontanare i corpi naturali; il resto viene compiuto dalla natura, dall’interno delle cose</w:t>
      </w:r>
      <w:r w:rsidR="0080271C" w:rsidRPr="0080271C">
        <w:rPr>
          <w:rFonts w:ascii="Times New Roman" w:hAnsi="Times New Roman" w:cs="Times New Roman"/>
          <w:i/>
          <w:sz w:val="24"/>
        </w:rPr>
        <w:t>»</w:t>
      </w:r>
      <w:r w:rsidRPr="00172D82">
        <w:rPr>
          <w:rFonts w:ascii="Times New Roman" w:hAnsi="Times New Roman" w:cs="Times New Roman"/>
          <w:sz w:val="24"/>
        </w:rPr>
        <w:t xml:space="preserve">. </w:t>
      </w:r>
      <w:r w:rsidRPr="0080271C">
        <w:rPr>
          <w:rFonts w:ascii="Times New Roman" w:hAnsi="Times New Roman" w:cs="Times New Roman"/>
          <w:i/>
          <w:sz w:val="24"/>
        </w:rPr>
        <w:t xml:space="preserve">(Nuovo Organo) </w:t>
      </w:r>
    </w:p>
    <w:sectPr w:rsidR="00C64B23" w:rsidRPr="00C64B23"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25C69"/>
    <w:rsid w:val="00025BD2"/>
    <w:rsid w:val="00126351"/>
    <w:rsid w:val="00172D82"/>
    <w:rsid w:val="001A4A8A"/>
    <w:rsid w:val="00283299"/>
    <w:rsid w:val="003734DB"/>
    <w:rsid w:val="00433B43"/>
    <w:rsid w:val="004751CD"/>
    <w:rsid w:val="0050263D"/>
    <w:rsid w:val="00561B11"/>
    <w:rsid w:val="00590AFB"/>
    <w:rsid w:val="005B7896"/>
    <w:rsid w:val="005D05D3"/>
    <w:rsid w:val="00675BB8"/>
    <w:rsid w:val="007B1196"/>
    <w:rsid w:val="0080271C"/>
    <w:rsid w:val="0081433A"/>
    <w:rsid w:val="00835E9D"/>
    <w:rsid w:val="00915DF0"/>
    <w:rsid w:val="00940673"/>
    <w:rsid w:val="00A35E41"/>
    <w:rsid w:val="00AA2C11"/>
    <w:rsid w:val="00C64B23"/>
    <w:rsid w:val="00CD1A51"/>
    <w:rsid w:val="00CD2C24"/>
    <w:rsid w:val="00CE7A90"/>
    <w:rsid w:val="00D25C69"/>
    <w:rsid w:val="00DC530A"/>
    <w:rsid w:val="00EB3BE1"/>
    <w:rsid w:val="00EC2D7E"/>
    <w:rsid w:val="00F52C00"/>
    <w:rsid w:val="00FC29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C64B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3820329">
      <w:bodyDiv w:val="1"/>
      <w:marLeft w:val="0"/>
      <w:marRight w:val="0"/>
      <w:marTop w:val="0"/>
      <w:marBottom w:val="0"/>
      <w:divBdr>
        <w:top w:val="none" w:sz="0" w:space="0" w:color="auto"/>
        <w:left w:val="none" w:sz="0" w:space="0" w:color="auto"/>
        <w:bottom w:val="none" w:sz="0" w:space="0" w:color="auto"/>
        <w:right w:val="none" w:sz="0" w:space="0" w:color="auto"/>
      </w:divBdr>
    </w:div>
    <w:div w:id="402527797">
      <w:bodyDiv w:val="1"/>
      <w:marLeft w:val="0"/>
      <w:marRight w:val="0"/>
      <w:marTop w:val="0"/>
      <w:marBottom w:val="0"/>
      <w:divBdr>
        <w:top w:val="none" w:sz="0" w:space="0" w:color="auto"/>
        <w:left w:val="none" w:sz="0" w:space="0" w:color="auto"/>
        <w:bottom w:val="none" w:sz="0" w:space="0" w:color="auto"/>
        <w:right w:val="none" w:sz="0" w:space="0" w:color="auto"/>
      </w:divBdr>
    </w:div>
    <w:div w:id="855919826">
      <w:bodyDiv w:val="1"/>
      <w:marLeft w:val="0"/>
      <w:marRight w:val="0"/>
      <w:marTop w:val="0"/>
      <w:marBottom w:val="0"/>
      <w:divBdr>
        <w:top w:val="none" w:sz="0" w:space="0" w:color="auto"/>
        <w:left w:val="none" w:sz="0" w:space="0" w:color="auto"/>
        <w:bottom w:val="none" w:sz="0" w:space="0" w:color="auto"/>
        <w:right w:val="none" w:sz="0" w:space="0" w:color="auto"/>
      </w:divBdr>
    </w:div>
    <w:div w:id="973176153">
      <w:bodyDiv w:val="1"/>
      <w:marLeft w:val="0"/>
      <w:marRight w:val="0"/>
      <w:marTop w:val="0"/>
      <w:marBottom w:val="0"/>
      <w:divBdr>
        <w:top w:val="none" w:sz="0" w:space="0" w:color="auto"/>
        <w:left w:val="none" w:sz="0" w:space="0" w:color="auto"/>
        <w:bottom w:val="none" w:sz="0" w:space="0" w:color="auto"/>
        <w:right w:val="none" w:sz="0" w:space="0" w:color="auto"/>
      </w:divBdr>
    </w:div>
    <w:div w:id="1185631150">
      <w:bodyDiv w:val="1"/>
      <w:marLeft w:val="0"/>
      <w:marRight w:val="0"/>
      <w:marTop w:val="0"/>
      <w:marBottom w:val="0"/>
      <w:divBdr>
        <w:top w:val="none" w:sz="0" w:space="0" w:color="auto"/>
        <w:left w:val="none" w:sz="0" w:space="0" w:color="auto"/>
        <w:bottom w:val="none" w:sz="0" w:space="0" w:color="auto"/>
        <w:right w:val="none" w:sz="0" w:space="0" w:color="auto"/>
      </w:divBdr>
    </w:div>
    <w:div w:id="1501046574">
      <w:bodyDiv w:val="1"/>
      <w:marLeft w:val="0"/>
      <w:marRight w:val="0"/>
      <w:marTop w:val="0"/>
      <w:marBottom w:val="0"/>
      <w:divBdr>
        <w:top w:val="none" w:sz="0" w:space="0" w:color="auto"/>
        <w:left w:val="none" w:sz="0" w:space="0" w:color="auto"/>
        <w:bottom w:val="none" w:sz="0" w:space="0" w:color="auto"/>
        <w:right w:val="none" w:sz="0" w:space="0" w:color="auto"/>
      </w:divBdr>
    </w:div>
    <w:div w:id="15479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728</Words>
  <Characters>4154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9</cp:revision>
  <dcterms:created xsi:type="dcterms:W3CDTF">2022-05-27T04:50:00Z</dcterms:created>
  <dcterms:modified xsi:type="dcterms:W3CDTF">2023-03-29T18:20:00Z</dcterms:modified>
</cp:coreProperties>
</file>