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20F8932B"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6B5294">
        <w:rPr>
          <w:b/>
          <w:bCs/>
          <w:sz w:val="44"/>
        </w:rPr>
        <w:t>4</w:t>
      </w:r>
      <w:r>
        <w:rPr>
          <w:b/>
          <w:bCs/>
          <w:sz w:val="44"/>
        </w:rPr>
        <w:t>/2</w:t>
      </w:r>
      <w:r w:rsidR="00C41435">
        <w:rPr>
          <w:b/>
          <w:bCs/>
          <w:sz w:val="44"/>
        </w:rPr>
        <w:t>5</w:t>
      </w:r>
    </w:p>
    <w:p w14:paraId="740E9E12" w14:textId="627A17DE" w:rsidR="00CE0E41" w:rsidRPr="00437D8A" w:rsidRDefault="00CE0E41" w:rsidP="00CE0E41">
      <w:pPr>
        <w:pStyle w:val="Intestazione"/>
        <w:rPr>
          <w:b/>
          <w:bCs/>
          <w:color w:val="00B050"/>
          <w:sz w:val="24"/>
        </w:rPr>
      </w:pPr>
      <w:r w:rsidRPr="00437D8A">
        <w:rPr>
          <w:color w:val="00B050"/>
        </w:rPr>
        <w:t xml:space="preserve">                                                           </w:t>
      </w:r>
      <w:r w:rsidR="00E05E4D">
        <w:rPr>
          <w:color w:val="00B050"/>
        </w:rPr>
        <w:t>Provincia</w:t>
      </w:r>
      <w:r w:rsidRPr="00437D8A">
        <w:rPr>
          <w:color w:val="00B050"/>
        </w:rPr>
        <w:t xml:space="preserve">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0610CF69" w14:textId="77777777" w:rsidR="00E36432" w:rsidRPr="00E36432" w:rsidRDefault="00E36432" w:rsidP="00E36432">
      <w:pPr>
        <w:pStyle w:val="Standard"/>
        <w:jc w:val="center"/>
        <w:rPr>
          <w:rFonts w:ascii="Arial" w:hAnsi="Arial" w:cs="Arial"/>
          <w:b/>
          <w:bCs/>
          <w:iCs/>
        </w:rPr>
      </w:pPr>
      <w:bookmarkStart w:id="0" w:name="Bookmark9"/>
      <w:r w:rsidRPr="00E36432">
        <w:rPr>
          <w:rFonts w:ascii="Arial" w:hAnsi="Arial" w:cs="Arial"/>
          <w:b/>
          <w:bCs/>
          <w:iCs/>
        </w:rPr>
        <w:t>PALOSCO</w:t>
      </w:r>
    </w:p>
    <w:p w14:paraId="44D171E5" w14:textId="783D56E8" w:rsidR="00CE0E41" w:rsidRPr="00E36432" w:rsidRDefault="00E36432" w:rsidP="00E36432">
      <w:pPr>
        <w:pStyle w:val="Standard"/>
      </w:pPr>
      <w:r>
        <w:rPr>
          <w:rFonts w:ascii="Arial" w:hAnsi="Arial" w:cs="Arial"/>
          <w:b/>
          <w:bCs/>
          <w:iCs/>
          <w:sz w:val="18"/>
          <w:szCs w:val="18"/>
        </w:rPr>
        <w:t>Referenti</w:t>
      </w:r>
      <w:r>
        <w:rPr>
          <w:rFonts w:ascii="Arial" w:hAnsi="Arial" w:cs="Arial"/>
          <w:bCs/>
          <w:iCs/>
          <w:sz w:val="18"/>
          <w:szCs w:val="18"/>
        </w:rPr>
        <w:t>: Donatella Alessi e Silvia Scarpellini</w:t>
      </w:r>
      <w:r>
        <w:t xml:space="preserve">; </w:t>
      </w:r>
      <w:r>
        <w:rPr>
          <w:rFonts w:ascii="Arial" w:hAnsi="Arial" w:cs="Arial"/>
          <w:b/>
          <w:bCs/>
          <w:iCs/>
          <w:sz w:val="18"/>
          <w:szCs w:val="18"/>
        </w:rPr>
        <w:t>Iscrizioni e informazioni</w:t>
      </w:r>
      <w:r>
        <w:rPr>
          <w:rFonts w:ascii="Arial" w:hAnsi="Arial" w:cs="Arial"/>
          <w:bCs/>
          <w:iCs/>
          <w:sz w:val="18"/>
          <w:szCs w:val="18"/>
        </w:rPr>
        <w:t xml:space="preserve">: ufficio Segreteria Comune di Palosco, piazza Castello 8, tel. 035.845046 </w:t>
      </w:r>
      <w:proofErr w:type="spellStart"/>
      <w:r>
        <w:rPr>
          <w:rFonts w:ascii="Arial" w:hAnsi="Arial" w:cs="Arial"/>
          <w:bCs/>
          <w:iCs/>
          <w:sz w:val="18"/>
          <w:szCs w:val="18"/>
        </w:rPr>
        <w:t>int</w:t>
      </w:r>
      <w:proofErr w:type="spellEnd"/>
      <w:r>
        <w:rPr>
          <w:rFonts w:ascii="Arial" w:hAnsi="Arial" w:cs="Arial"/>
          <w:bCs/>
          <w:iCs/>
          <w:sz w:val="18"/>
          <w:szCs w:val="18"/>
        </w:rPr>
        <w:t>. 3; lunedì, mercoledì, venerdì e sabato ore 10.30-12.30 dal 9 settembre 2024</w:t>
      </w:r>
      <w:bookmarkEnd w:id="0"/>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79"/>
        <w:gridCol w:w="884"/>
        <w:gridCol w:w="7071"/>
      </w:tblGrid>
      <w:tr w:rsidR="005E73CA" w:rsidRPr="00F028A8" w14:paraId="1E942FA0" w14:textId="77777777" w:rsidTr="006B5294">
        <w:trPr>
          <w:trHeight w:val="830"/>
        </w:trPr>
        <w:tc>
          <w:tcPr>
            <w:tcW w:w="1696"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709" w:type="dxa"/>
            <w:vAlign w:val="center"/>
          </w:tcPr>
          <w:p w14:paraId="68BA21B0" w14:textId="1DAE6F5A" w:rsidR="005E73CA" w:rsidRPr="009124C2" w:rsidRDefault="0028733C" w:rsidP="00CB3121">
            <w:pPr>
              <w:jc w:val="center"/>
              <w:rPr>
                <w:b/>
                <w:sz w:val="40"/>
                <w:szCs w:val="40"/>
              </w:rPr>
            </w:pPr>
            <w:r>
              <w:rPr>
                <w:b/>
                <w:sz w:val="40"/>
                <w:szCs w:val="40"/>
              </w:rPr>
              <w:t>113</w:t>
            </w:r>
          </w:p>
        </w:tc>
        <w:tc>
          <w:tcPr>
            <w:tcW w:w="7229" w:type="dxa"/>
            <w:vAlign w:val="center"/>
          </w:tcPr>
          <w:p w14:paraId="47AB3DF8" w14:textId="0B34BE30" w:rsidR="005E73CA" w:rsidRPr="0028733C" w:rsidRDefault="0028733C" w:rsidP="0028733C">
            <w:pPr>
              <w:pStyle w:val="Standard"/>
              <w:jc w:val="center"/>
              <w:rPr>
                <w:rFonts w:ascii="Arial" w:hAnsi="Arial" w:cs="Arial"/>
                <w:b/>
                <w:bCs/>
                <w:i/>
                <w:sz w:val="32"/>
                <w:szCs w:val="32"/>
              </w:rPr>
            </w:pPr>
            <w:r w:rsidRPr="0028733C">
              <w:rPr>
                <w:rFonts w:ascii="Arial" w:hAnsi="Arial" w:cs="Arial"/>
                <w:b/>
                <w:bCs/>
                <w:i/>
                <w:sz w:val="32"/>
                <w:szCs w:val="32"/>
              </w:rPr>
              <w:t>ACCADEMIA CARRARA SCRIGNO D’ARTE</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386D30">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11B27774" w:rsidR="00CE0E41" w:rsidRPr="0028733C" w:rsidRDefault="0028733C" w:rsidP="0028733C">
            <w:pPr>
              <w:pStyle w:val="Standard"/>
              <w:jc w:val="both"/>
              <w:rPr>
                <w:sz w:val="22"/>
                <w:szCs w:val="22"/>
              </w:rPr>
            </w:pPr>
            <w:r w:rsidRPr="0028733C">
              <w:rPr>
                <w:rFonts w:ascii="Arial" w:hAnsi="Arial" w:cs="Arial"/>
                <w:b/>
                <w:iCs/>
                <w:sz w:val="22"/>
                <w:szCs w:val="22"/>
              </w:rPr>
              <w:t>Elisabetta Cassanelli</w:t>
            </w:r>
            <w:r w:rsidRPr="0028733C">
              <w:rPr>
                <w:rFonts w:ascii="Arial" w:hAnsi="Arial" w:cs="Arial"/>
                <w:b/>
                <w:bCs/>
                <w:iCs/>
                <w:sz w:val="22"/>
                <w:szCs w:val="22"/>
              </w:rPr>
              <w:t xml:space="preserve"> </w:t>
            </w:r>
            <w:r w:rsidRPr="0028733C">
              <w:rPr>
                <w:rFonts w:ascii="Arial" w:hAnsi="Arial" w:cs="Arial"/>
                <w:bCs/>
                <w:iCs/>
                <w:sz w:val="22"/>
                <w:szCs w:val="22"/>
              </w:rPr>
              <w:t>(Associazione culturale Guide turistiche Città di Bergamo)</w:t>
            </w:r>
          </w:p>
        </w:tc>
      </w:tr>
      <w:tr w:rsidR="00CE0E41" w:rsidRPr="009124C2" w14:paraId="0677E990" w14:textId="77777777" w:rsidTr="00386D30">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7C8D2A24" w:rsidR="00CE0E41" w:rsidRPr="0028733C" w:rsidRDefault="0028733C" w:rsidP="00CB3121">
            <w:pPr>
              <w:rPr>
                <w:sz w:val="22"/>
                <w:szCs w:val="22"/>
              </w:rPr>
            </w:pPr>
            <w:r w:rsidRPr="0028733C">
              <w:rPr>
                <w:rFonts w:cs="Arial"/>
                <w:bCs/>
                <w:iCs/>
                <w:sz w:val="22"/>
                <w:szCs w:val="22"/>
              </w:rPr>
              <w:t>Martedì</w:t>
            </w:r>
          </w:p>
        </w:tc>
      </w:tr>
      <w:tr w:rsidR="00CE0E41" w:rsidRPr="009124C2" w14:paraId="4DF3B695" w14:textId="77777777" w:rsidTr="00386D30">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0A5442B6" w:rsidR="00CE0E41" w:rsidRPr="0028733C" w:rsidRDefault="00E17078" w:rsidP="00CB3121">
            <w:pPr>
              <w:rPr>
                <w:sz w:val="22"/>
                <w:szCs w:val="22"/>
              </w:rPr>
            </w:pPr>
            <w:r w:rsidRPr="0028733C">
              <w:rPr>
                <w:sz w:val="22"/>
                <w:szCs w:val="22"/>
              </w:rPr>
              <w:t>15.00-17.15</w:t>
            </w:r>
          </w:p>
        </w:tc>
      </w:tr>
      <w:tr w:rsidR="00CE0E41" w:rsidRPr="009124C2" w14:paraId="782B8717" w14:textId="77777777" w:rsidTr="00386D30">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7E35A03A" w:rsidR="00CE0E41" w:rsidRPr="0028733C" w:rsidRDefault="00CE0E41" w:rsidP="0028733C">
            <w:pPr>
              <w:pStyle w:val="Standard"/>
              <w:jc w:val="both"/>
              <w:rPr>
                <w:rFonts w:ascii="Arial" w:hAnsi="Arial" w:cs="Arial"/>
                <w:bCs/>
                <w:iCs/>
                <w:sz w:val="22"/>
                <w:szCs w:val="22"/>
              </w:rPr>
            </w:pPr>
            <w:r w:rsidRPr="004B3458">
              <w:rPr>
                <w:rFonts w:ascii="Arial" w:hAnsi="Arial" w:cs="Arial"/>
                <w:bCs/>
                <w:iCs/>
                <w:sz w:val="22"/>
                <w:szCs w:val="22"/>
              </w:rPr>
              <w:t>Dal</w:t>
            </w:r>
            <w:r w:rsidR="0028733C" w:rsidRPr="0028733C">
              <w:rPr>
                <w:rFonts w:ascii="Arial" w:hAnsi="Arial" w:cs="Arial"/>
                <w:bCs/>
                <w:iCs/>
                <w:sz w:val="22"/>
                <w:szCs w:val="22"/>
              </w:rPr>
              <w:t>l’1ottobre al 12 novembre 2024 (7 incontri compresa vista guidata - € 25,00)</w:t>
            </w:r>
          </w:p>
        </w:tc>
      </w:tr>
      <w:tr w:rsidR="00CE0E41" w:rsidRPr="009124C2" w14:paraId="44B4C69B" w14:textId="77777777" w:rsidTr="00386D30">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77C8A170" w:rsidR="00CE0E41" w:rsidRPr="0028733C" w:rsidRDefault="00E36432" w:rsidP="00CB3121">
            <w:pPr>
              <w:jc w:val="both"/>
              <w:rPr>
                <w:sz w:val="22"/>
                <w:szCs w:val="22"/>
              </w:rPr>
            </w:pPr>
            <w:r w:rsidRPr="0028733C">
              <w:rPr>
                <w:rFonts w:cs="Arial"/>
                <w:bCs/>
                <w:iCs/>
                <w:sz w:val="22"/>
                <w:szCs w:val="22"/>
              </w:rPr>
              <w:t>Auditorium Centro Polifunzionale, piazza Castello</w:t>
            </w:r>
          </w:p>
        </w:tc>
      </w:tr>
      <w:tr w:rsidR="00CE0E41" w:rsidRPr="009124C2" w14:paraId="57703C0E" w14:textId="77777777" w:rsidTr="00386D30">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14C0C37D" w:rsidR="00CE0E41" w:rsidRPr="0028733C" w:rsidRDefault="0028733C" w:rsidP="0028733C">
            <w:pPr>
              <w:pStyle w:val="Standard"/>
              <w:jc w:val="both"/>
              <w:rPr>
                <w:rFonts w:ascii="Arial" w:hAnsi="Arial" w:cs="Arial"/>
                <w:b/>
                <w:bCs/>
                <w:iCs/>
                <w:sz w:val="22"/>
                <w:szCs w:val="22"/>
              </w:rPr>
            </w:pPr>
            <w:r w:rsidRPr="0028733C">
              <w:rPr>
                <w:rFonts w:ascii="Arial" w:hAnsi="Arial" w:cs="Arial"/>
                <w:b/>
                <w:bCs/>
                <w:iCs/>
                <w:sz w:val="22"/>
                <w:szCs w:val="22"/>
              </w:rPr>
              <w:t>STORIA DELL'ARTE</w:t>
            </w:r>
          </w:p>
        </w:tc>
      </w:tr>
      <w:tr w:rsidR="00CE0E41" w:rsidRPr="009124C2" w14:paraId="6662DB94" w14:textId="77777777" w:rsidTr="00386D30">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65E7E04C" w:rsidR="00CE0E41" w:rsidRPr="0028733C" w:rsidRDefault="0028733C" w:rsidP="0028733C">
            <w:pPr>
              <w:pStyle w:val="Standard"/>
              <w:jc w:val="both"/>
              <w:rPr>
                <w:i/>
                <w:sz w:val="22"/>
                <w:szCs w:val="22"/>
              </w:rPr>
            </w:pPr>
            <w:r w:rsidRPr="0028733C">
              <w:rPr>
                <w:rFonts w:ascii="Arial" w:hAnsi="Arial" w:cs="Arial"/>
                <w:bCs/>
                <w:i/>
                <w:sz w:val="22"/>
                <w:szCs w:val="22"/>
              </w:rPr>
              <w:t>L’Accademia Carrara di Bergamo, riconosciuta a livello internazionale tra le più importanti pinacoteche al mondo, conserva dipinti, sculture e oggetti d’arte che spaziano dal XIV al XIX secolo. Il corso intende presentare i maggiori artisti presenti nella pinacoteca, sia con opere esposte, sia con dipinti presenti nel territorio bergamasco per collegare il museo alla storia della cultura delle terre di Bergamo. Il corso si conclude con la visita ai capolavori esposti nelle sale dell’Accademia Carrara.</w:t>
            </w: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2199B79F" w:rsidR="00CE0E41" w:rsidRPr="009124C2" w:rsidRDefault="0028733C" w:rsidP="005E73CA">
            <w:pPr>
              <w:ind w:left="57"/>
              <w:jc w:val="center"/>
              <w:rPr>
                <w:sz w:val="22"/>
                <w:szCs w:val="22"/>
              </w:rPr>
            </w:pPr>
            <w:r>
              <w:rPr>
                <w:sz w:val="22"/>
                <w:szCs w:val="22"/>
              </w:rPr>
              <w:t>01.10.2024</w:t>
            </w:r>
          </w:p>
        </w:tc>
        <w:tc>
          <w:tcPr>
            <w:tcW w:w="7487" w:type="dxa"/>
            <w:vAlign w:val="center"/>
          </w:tcPr>
          <w:p w14:paraId="5C2B06AB" w14:textId="047E8482" w:rsidR="00CE0E41" w:rsidRPr="00B64D67" w:rsidRDefault="00011C83" w:rsidP="00CB3121">
            <w:pPr>
              <w:rPr>
                <w:rFonts w:cs="Arial"/>
                <w:sz w:val="22"/>
                <w:szCs w:val="22"/>
              </w:rPr>
            </w:pPr>
            <w:r w:rsidRPr="00011C83">
              <w:rPr>
                <w:rFonts w:cs="Arial"/>
                <w:sz w:val="22"/>
                <w:szCs w:val="22"/>
              </w:rPr>
              <w:t>Il conte Carrara, la sua accademia e i collezionisti</w:t>
            </w: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6F896AD5" w:rsidR="00CE0E41" w:rsidRPr="009124C2" w:rsidRDefault="0028733C" w:rsidP="005E73CA">
            <w:pPr>
              <w:ind w:left="57"/>
              <w:jc w:val="center"/>
              <w:rPr>
                <w:sz w:val="22"/>
                <w:szCs w:val="22"/>
              </w:rPr>
            </w:pPr>
            <w:r>
              <w:rPr>
                <w:sz w:val="22"/>
                <w:szCs w:val="22"/>
              </w:rPr>
              <w:t>08.10.2024</w:t>
            </w:r>
          </w:p>
        </w:tc>
        <w:tc>
          <w:tcPr>
            <w:tcW w:w="7487" w:type="dxa"/>
            <w:vAlign w:val="center"/>
          </w:tcPr>
          <w:p w14:paraId="4AC22338" w14:textId="553DBD06" w:rsidR="00CE0E41" w:rsidRPr="00B64D67" w:rsidRDefault="00011C83" w:rsidP="00CB3121">
            <w:pPr>
              <w:rPr>
                <w:rFonts w:cs="Arial"/>
                <w:sz w:val="22"/>
                <w:szCs w:val="22"/>
              </w:rPr>
            </w:pPr>
            <w:r w:rsidRPr="00011C83">
              <w:rPr>
                <w:rFonts w:cs="Arial"/>
                <w:sz w:val="22"/>
                <w:szCs w:val="22"/>
              </w:rPr>
              <w:t>Il ‘400 con Pisanello, Bellini e Carpaccio</w:t>
            </w: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3FC212CB" w:rsidR="00CE0E41" w:rsidRPr="009124C2" w:rsidRDefault="0028733C" w:rsidP="005E73CA">
            <w:pPr>
              <w:ind w:left="57"/>
              <w:jc w:val="center"/>
              <w:rPr>
                <w:sz w:val="22"/>
                <w:szCs w:val="22"/>
              </w:rPr>
            </w:pPr>
            <w:r>
              <w:rPr>
                <w:sz w:val="22"/>
                <w:szCs w:val="22"/>
              </w:rPr>
              <w:t>15.10.2024</w:t>
            </w:r>
          </w:p>
        </w:tc>
        <w:tc>
          <w:tcPr>
            <w:tcW w:w="7487" w:type="dxa"/>
            <w:vAlign w:val="center"/>
          </w:tcPr>
          <w:p w14:paraId="0DA08E97" w14:textId="40F011F1" w:rsidR="00CE0E41" w:rsidRPr="00B64D67" w:rsidRDefault="00011C83" w:rsidP="00CB3121">
            <w:pPr>
              <w:rPr>
                <w:rFonts w:cs="Arial"/>
                <w:sz w:val="22"/>
                <w:szCs w:val="22"/>
              </w:rPr>
            </w:pPr>
            <w:r w:rsidRPr="00011C83">
              <w:rPr>
                <w:rFonts w:cs="Arial"/>
                <w:sz w:val="22"/>
                <w:szCs w:val="22"/>
              </w:rPr>
              <w:t>Il ‘500 con Lotto, Previtali, Palma il vecchio, Tiziano, Cariani</w:t>
            </w: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291CF22D" w:rsidR="00CE0E41" w:rsidRPr="00EB4BE2" w:rsidRDefault="0028733C" w:rsidP="005E73CA">
            <w:pPr>
              <w:jc w:val="center"/>
              <w:rPr>
                <w:sz w:val="22"/>
                <w:szCs w:val="22"/>
              </w:rPr>
            </w:pPr>
            <w:r>
              <w:rPr>
                <w:sz w:val="22"/>
                <w:szCs w:val="22"/>
              </w:rPr>
              <w:t>22.10.2024</w:t>
            </w:r>
          </w:p>
        </w:tc>
        <w:tc>
          <w:tcPr>
            <w:tcW w:w="7487" w:type="dxa"/>
            <w:vAlign w:val="center"/>
          </w:tcPr>
          <w:p w14:paraId="30D042A7" w14:textId="5EDA65E8" w:rsidR="00CE0E41" w:rsidRPr="00B64D67" w:rsidRDefault="00011C83" w:rsidP="007E683C">
            <w:pPr>
              <w:rPr>
                <w:rFonts w:cs="Arial"/>
                <w:sz w:val="22"/>
                <w:szCs w:val="22"/>
              </w:rPr>
            </w:pPr>
            <w:r w:rsidRPr="00011C83">
              <w:rPr>
                <w:rFonts w:cs="Arial"/>
                <w:sz w:val="22"/>
                <w:szCs w:val="22"/>
              </w:rPr>
              <w:t>Dal ‘500 al ‘600 con Moroni, Ceresa, Baschenis</w:t>
            </w: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0CE16BBA" w:rsidR="00CE0E41" w:rsidRPr="009124C2" w:rsidRDefault="0028733C" w:rsidP="005E73CA">
            <w:pPr>
              <w:ind w:left="57"/>
              <w:jc w:val="center"/>
              <w:rPr>
                <w:sz w:val="22"/>
                <w:szCs w:val="22"/>
              </w:rPr>
            </w:pPr>
            <w:r>
              <w:rPr>
                <w:sz w:val="22"/>
                <w:szCs w:val="22"/>
              </w:rPr>
              <w:t>29.10.2024</w:t>
            </w:r>
          </w:p>
        </w:tc>
        <w:tc>
          <w:tcPr>
            <w:tcW w:w="7487" w:type="dxa"/>
            <w:vAlign w:val="center"/>
          </w:tcPr>
          <w:p w14:paraId="69402EEC" w14:textId="1969073E" w:rsidR="00CE0E41" w:rsidRPr="00011C83" w:rsidRDefault="00011C83" w:rsidP="007E683C">
            <w:pPr>
              <w:rPr>
                <w:rFonts w:cs="Arial"/>
                <w:sz w:val="22"/>
                <w:szCs w:val="22"/>
              </w:rPr>
            </w:pPr>
            <w:r w:rsidRPr="00011C83">
              <w:rPr>
                <w:rFonts w:cs="Arial"/>
                <w:sz w:val="22"/>
                <w:szCs w:val="22"/>
              </w:rPr>
              <w:t>Il ‘700 con Galgario, Fantoni e la pittura veneta</w:t>
            </w:r>
          </w:p>
        </w:tc>
      </w:tr>
      <w:tr w:rsidR="00CE0E41" w:rsidRPr="009124C2" w14:paraId="02325D45" w14:textId="77777777" w:rsidTr="005E73CA">
        <w:trPr>
          <w:trHeight w:val="567"/>
        </w:trPr>
        <w:tc>
          <w:tcPr>
            <w:tcW w:w="385" w:type="dxa"/>
            <w:vAlign w:val="center"/>
          </w:tcPr>
          <w:p w14:paraId="7C3925EA" w14:textId="77777777" w:rsidR="00CE0E41" w:rsidRPr="009124C2" w:rsidRDefault="00CE0E41" w:rsidP="005E73CA">
            <w:pPr>
              <w:jc w:val="center"/>
              <w:rPr>
                <w:rFonts w:cs="Arial"/>
                <w:b/>
                <w:bCs/>
                <w:sz w:val="22"/>
                <w:szCs w:val="22"/>
              </w:rPr>
            </w:pPr>
            <w:r>
              <w:rPr>
                <w:rFonts w:cs="Arial"/>
                <w:b/>
                <w:bCs/>
                <w:sz w:val="22"/>
                <w:szCs w:val="22"/>
              </w:rPr>
              <w:t>6</w:t>
            </w:r>
          </w:p>
        </w:tc>
        <w:tc>
          <w:tcPr>
            <w:tcW w:w="1639" w:type="dxa"/>
            <w:vAlign w:val="center"/>
          </w:tcPr>
          <w:p w14:paraId="37707E04" w14:textId="407B3EBC" w:rsidR="00CE0E41" w:rsidRPr="009124C2" w:rsidRDefault="0028733C" w:rsidP="005E73CA">
            <w:pPr>
              <w:ind w:left="57"/>
              <w:jc w:val="center"/>
              <w:rPr>
                <w:sz w:val="22"/>
                <w:szCs w:val="22"/>
                <w:lang w:val="de-DE"/>
              </w:rPr>
            </w:pPr>
            <w:r>
              <w:rPr>
                <w:sz w:val="22"/>
                <w:szCs w:val="22"/>
              </w:rPr>
              <w:t>05.11.2024</w:t>
            </w:r>
          </w:p>
        </w:tc>
        <w:tc>
          <w:tcPr>
            <w:tcW w:w="7487" w:type="dxa"/>
            <w:vAlign w:val="center"/>
          </w:tcPr>
          <w:p w14:paraId="719F2A9A" w14:textId="0E8ABC47" w:rsidR="00CE0E41" w:rsidRPr="00011C83" w:rsidRDefault="00011C83" w:rsidP="007E683C">
            <w:pPr>
              <w:rPr>
                <w:rFonts w:cs="Arial"/>
                <w:sz w:val="22"/>
                <w:szCs w:val="22"/>
              </w:rPr>
            </w:pPr>
            <w:r w:rsidRPr="00011C83">
              <w:rPr>
                <w:rFonts w:cs="Arial"/>
                <w:sz w:val="22"/>
                <w:szCs w:val="22"/>
              </w:rPr>
              <w:t>Pittori usciti dall’Accademia Carrara</w:t>
            </w:r>
          </w:p>
        </w:tc>
      </w:tr>
      <w:tr w:rsidR="00CE0E41" w:rsidRPr="009124C2" w14:paraId="1390F27B" w14:textId="77777777" w:rsidTr="005E73CA">
        <w:trPr>
          <w:trHeight w:val="567"/>
        </w:trPr>
        <w:tc>
          <w:tcPr>
            <w:tcW w:w="385" w:type="dxa"/>
            <w:vAlign w:val="center"/>
          </w:tcPr>
          <w:p w14:paraId="6130D557" w14:textId="77777777" w:rsidR="00CE0E41" w:rsidRPr="009124C2" w:rsidRDefault="00CE0E41" w:rsidP="005E73CA">
            <w:pPr>
              <w:jc w:val="center"/>
              <w:rPr>
                <w:rFonts w:cs="Arial"/>
                <w:b/>
                <w:bCs/>
                <w:sz w:val="22"/>
                <w:szCs w:val="22"/>
              </w:rPr>
            </w:pPr>
            <w:r>
              <w:rPr>
                <w:rFonts w:cs="Arial"/>
                <w:b/>
                <w:bCs/>
                <w:sz w:val="22"/>
                <w:szCs w:val="22"/>
              </w:rPr>
              <w:t>7</w:t>
            </w:r>
          </w:p>
        </w:tc>
        <w:tc>
          <w:tcPr>
            <w:tcW w:w="1639" w:type="dxa"/>
            <w:vAlign w:val="center"/>
          </w:tcPr>
          <w:p w14:paraId="29754A11" w14:textId="7C0E3F6D" w:rsidR="00CE0E41" w:rsidRPr="009124C2" w:rsidRDefault="0028733C" w:rsidP="005E73CA">
            <w:pPr>
              <w:ind w:left="57"/>
              <w:jc w:val="center"/>
              <w:rPr>
                <w:sz w:val="22"/>
                <w:szCs w:val="22"/>
              </w:rPr>
            </w:pPr>
            <w:r>
              <w:rPr>
                <w:sz w:val="22"/>
                <w:szCs w:val="22"/>
              </w:rPr>
              <w:t>12.11.2024</w:t>
            </w:r>
          </w:p>
        </w:tc>
        <w:tc>
          <w:tcPr>
            <w:tcW w:w="7487" w:type="dxa"/>
            <w:vAlign w:val="center"/>
          </w:tcPr>
          <w:p w14:paraId="13A74864" w14:textId="2A7502F5" w:rsidR="00CE0E41" w:rsidRPr="00011C83" w:rsidRDefault="00011C83" w:rsidP="007E683C">
            <w:pPr>
              <w:rPr>
                <w:rFonts w:cs="Arial"/>
                <w:sz w:val="22"/>
                <w:szCs w:val="22"/>
              </w:rPr>
            </w:pPr>
            <w:r w:rsidRPr="00011C83">
              <w:rPr>
                <w:rFonts w:cs="Arial"/>
                <w:sz w:val="22"/>
                <w:szCs w:val="22"/>
              </w:rPr>
              <w:t>Visita in Carrara</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mbria"/>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11C83"/>
    <w:rsid w:val="00063365"/>
    <w:rsid w:val="0006714E"/>
    <w:rsid w:val="0007529D"/>
    <w:rsid w:val="000E5061"/>
    <w:rsid w:val="00262A85"/>
    <w:rsid w:val="0028733C"/>
    <w:rsid w:val="00386D30"/>
    <w:rsid w:val="003C75D7"/>
    <w:rsid w:val="00422C2B"/>
    <w:rsid w:val="00430136"/>
    <w:rsid w:val="00430783"/>
    <w:rsid w:val="00437D8A"/>
    <w:rsid w:val="004B3458"/>
    <w:rsid w:val="00565751"/>
    <w:rsid w:val="005E73CA"/>
    <w:rsid w:val="006A71A2"/>
    <w:rsid w:val="006B5294"/>
    <w:rsid w:val="007E683C"/>
    <w:rsid w:val="008751FD"/>
    <w:rsid w:val="00877246"/>
    <w:rsid w:val="00967B0C"/>
    <w:rsid w:val="00972559"/>
    <w:rsid w:val="00B64D67"/>
    <w:rsid w:val="00C41435"/>
    <w:rsid w:val="00C8011A"/>
    <w:rsid w:val="00CB6454"/>
    <w:rsid w:val="00CE0E41"/>
    <w:rsid w:val="00E05E4D"/>
    <w:rsid w:val="00E17078"/>
    <w:rsid w:val="00E364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E36432"/>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249</Words>
  <Characters>1423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2024-07-02T15:53:00Z</dcterms:created>
  <dcterms:modified xsi:type="dcterms:W3CDTF">2024-07-02T15:53:00Z</dcterms:modified>
</cp:coreProperties>
</file>