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1921" w14:textId="77777777" w:rsidR="008B1724" w:rsidRPr="008B1724" w:rsidRDefault="00D46D09" w:rsidP="003D3A2C">
      <w:pPr>
        <w:jc w:val="center"/>
        <w:rPr>
          <w:b/>
          <w:sz w:val="28"/>
          <w:szCs w:val="28"/>
        </w:rPr>
      </w:pPr>
      <w:r w:rsidRPr="008B1724">
        <w:rPr>
          <w:b/>
          <w:sz w:val="28"/>
          <w:szCs w:val="28"/>
        </w:rPr>
        <w:t xml:space="preserve">Terza </w:t>
      </w:r>
      <w:proofErr w:type="gramStart"/>
      <w:r w:rsidRPr="008B1724">
        <w:rPr>
          <w:b/>
          <w:sz w:val="28"/>
          <w:szCs w:val="28"/>
        </w:rPr>
        <w:t>Università  Corso</w:t>
      </w:r>
      <w:proofErr w:type="gramEnd"/>
      <w:r w:rsidRPr="008B1724">
        <w:rPr>
          <w:b/>
          <w:sz w:val="28"/>
          <w:szCs w:val="28"/>
        </w:rPr>
        <w:t xml:space="preserve"> di Zogno</w:t>
      </w:r>
      <w:r w:rsidR="008B1724" w:rsidRPr="008B1724">
        <w:rPr>
          <w:b/>
          <w:sz w:val="28"/>
          <w:szCs w:val="28"/>
        </w:rPr>
        <w:t xml:space="preserve"> -settimo incontro-</w:t>
      </w:r>
    </w:p>
    <w:p w14:paraId="0C78F8F5" w14:textId="77777777" w:rsidR="008B1724" w:rsidRPr="008B1724" w:rsidRDefault="008B1724" w:rsidP="003D3A2C">
      <w:pPr>
        <w:jc w:val="center"/>
        <w:rPr>
          <w:b/>
          <w:sz w:val="28"/>
          <w:szCs w:val="28"/>
        </w:rPr>
      </w:pPr>
      <w:proofErr w:type="spellStart"/>
      <w:r w:rsidRPr="008B1724">
        <w:rPr>
          <w:b/>
          <w:sz w:val="28"/>
          <w:szCs w:val="28"/>
        </w:rPr>
        <w:t>martedi</w:t>
      </w:r>
      <w:proofErr w:type="spellEnd"/>
      <w:r w:rsidRPr="008B1724">
        <w:rPr>
          <w:b/>
          <w:sz w:val="28"/>
          <w:szCs w:val="28"/>
        </w:rPr>
        <w:t xml:space="preserve"> 19 novembre 2024</w:t>
      </w:r>
    </w:p>
    <w:p w14:paraId="17F38D1F" w14:textId="77777777" w:rsidR="00110925" w:rsidRPr="008B1724" w:rsidRDefault="003D3A2C" w:rsidP="003D3A2C">
      <w:pPr>
        <w:jc w:val="center"/>
        <w:rPr>
          <w:b/>
          <w:sz w:val="28"/>
          <w:szCs w:val="28"/>
        </w:rPr>
      </w:pPr>
      <w:r w:rsidRPr="008B1724">
        <w:rPr>
          <w:b/>
          <w:sz w:val="28"/>
          <w:szCs w:val="28"/>
        </w:rPr>
        <w:t>MARCO POLO</w:t>
      </w:r>
    </w:p>
    <w:p w14:paraId="7579A7FD" w14:textId="77777777" w:rsidR="003D3A2C" w:rsidRPr="008B1724" w:rsidRDefault="003D3A2C" w:rsidP="003D3A2C">
      <w:pPr>
        <w:jc w:val="center"/>
        <w:rPr>
          <w:b/>
          <w:sz w:val="28"/>
          <w:szCs w:val="28"/>
        </w:rPr>
      </w:pPr>
      <w:r w:rsidRPr="008B1724">
        <w:rPr>
          <w:b/>
          <w:sz w:val="28"/>
          <w:szCs w:val="28"/>
        </w:rPr>
        <w:t>FA CONOSCERE LA CINA ALL’EUROPA</w:t>
      </w:r>
    </w:p>
    <w:p w14:paraId="572E8AEC" w14:textId="77777777" w:rsidR="00424ACA" w:rsidRPr="008B1724" w:rsidRDefault="00941487" w:rsidP="00941487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1724">
        <w:rPr>
          <w:sz w:val="28"/>
          <w:szCs w:val="28"/>
        </w:rPr>
        <w:t>Quel Sole, che i   Maya vedevano prossimo al tramonto e gli Egizi riconoscevano tra i deserti che a</w:t>
      </w:r>
      <w:r w:rsidR="007334BD" w:rsidRPr="008B1724">
        <w:rPr>
          <w:sz w:val="28"/>
          <w:szCs w:val="28"/>
        </w:rPr>
        <w:t>bbracciano il Nilo, gli Europei</w:t>
      </w:r>
      <w:r w:rsidRPr="008B1724">
        <w:rPr>
          <w:sz w:val="28"/>
          <w:szCs w:val="28"/>
        </w:rPr>
        <w:t xml:space="preserve"> </w:t>
      </w:r>
      <w:r w:rsidR="007334BD" w:rsidRPr="008B1724">
        <w:rPr>
          <w:sz w:val="28"/>
          <w:szCs w:val="28"/>
        </w:rPr>
        <w:t>-</w:t>
      </w:r>
      <w:r w:rsidRPr="008B1724">
        <w:rPr>
          <w:sz w:val="28"/>
          <w:szCs w:val="28"/>
        </w:rPr>
        <w:t>che sanno di abitare un semplice p</w:t>
      </w:r>
      <w:r w:rsidR="007334BD" w:rsidRPr="008B1724">
        <w:rPr>
          <w:sz w:val="28"/>
          <w:szCs w:val="28"/>
        </w:rPr>
        <w:t>romontorio geografico dell’Asia-</w:t>
      </w:r>
      <w:r w:rsidRPr="008B1724">
        <w:rPr>
          <w:sz w:val="28"/>
          <w:szCs w:val="28"/>
        </w:rPr>
        <w:t xml:space="preserve"> lo hanno inseguito da sempre</w:t>
      </w:r>
      <w:r w:rsidR="007334BD" w:rsidRPr="008B1724">
        <w:rPr>
          <w:sz w:val="28"/>
          <w:szCs w:val="28"/>
        </w:rPr>
        <w:t>,</w:t>
      </w:r>
      <w:r w:rsidRPr="008B1724">
        <w:rPr>
          <w:sz w:val="28"/>
          <w:szCs w:val="28"/>
        </w:rPr>
        <w:t xml:space="preserve"> volgendosi anche fisicamente al Sol-levante (Cina e Giappone) sfidando col motto &lt;&lt;Ex Oriente lux!&gt;&gt; u</w:t>
      </w:r>
      <w:r w:rsidR="007334BD" w:rsidRPr="008B1724">
        <w:rPr>
          <w:sz w:val="28"/>
          <w:szCs w:val="28"/>
        </w:rPr>
        <w:t>no dei  deserti più spettrali</w:t>
      </w:r>
      <w:r w:rsidRPr="008B1724">
        <w:rPr>
          <w:sz w:val="28"/>
          <w:szCs w:val="28"/>
        </w:rPr>
        <w:t xml:space="preserve"> del continente antico, il </w:t>
      </w:r>
      <w:r w:rsidRPr="008B1724">
        <w:rPr>
          <w:b/>
          <w:sz w:val="28"/>
          <w:szCs w:val="28"/>
        </w:rPr>
        <w:t>Ta</w:t>
      </w:r>
      <w:r w:rsidR="00424ACA" w:rsidRPr="008B1724">
        <w:rPr>
          <w:b/>
          <w:sz w:val="28"/>
          <w:szCs w:val="28"/>
        </w:rPr>
        <w:t>klimakan</w:t>
      </w:r>
      <w:r w:rsidR="00424ACA" w:rsidRPr="008B1724">
        <w:rPr>
          <w:sz w:val="28"/>
          <w:szCs w:val="28"/>
        </w:rPr>
        <w:t xml:space="preserve"> lungo 1.600 Km (che ci ha restituiti </w:t>
      </w:r>
      <w:r w:rsidR="007334BD" w:rsidRPr="008B1724">
        <w:rPr>
          <w:sz w:val="28"/>
          <w:szCs w:val="28"/>
        </w:rPr>
        <w:t>-</w:t>
      </w:r>
      <w:r w:rsidR="00424ACA" w:rsidRPr="008B1724">
        <w:rPr>
          <w:sz w:val="28"/>
          <w:szCs w:val="28"/>
        </w:rPr>
        <w:t>intatti per l’aridità</w:t>
      </w:r>
      <w:r w:rsidR="007334BD" w:rsidRPr="008B1724">
        <w:rPr>
          <w:sz w:val="28"/>
          <w:szCs w:val="28"/>
        </w:rPr>
        <w:t>-</w:t>
      </w:r>
      <w:r w:rsidR="00424ACA" w:rsidRPr="008B1724">
        <w:rPr>
          <w:sz w:val="28"/>
          <w:szCs w:val="28"/>
        </w:rPr>
        <w:t xml:space="preserve"> i corpi di antichi pellegrini che vi si erano</w:t>
      </w:r>
      <w:r w:rsidRPr="008B1724">
        <w:rPr>
          <w:sz w:val="28"/>
          <w:szCs w:val="28"/>
        </w:rPr>
        <w:t xml:space="preserve">  </w:t>
      </w:r>
      <w:r w:rsidR="00424ACA" w:rsidRPr="008B1724">
        <w:rPr>
          <w:sz w:val="28"/>
          <w:szCs w:val="28"/>
        </w:rPr>
        <w:t xml:space="preserve">avventurati). E’ la strada che da solo due </w:t>
      </w:r>
      <w:proofErr w:type="gramStart"/>
      <w:r w:rsidR="00424ACA" w:rsidRPr="008B1724">
        <w:rPr>
          <w:sz w:val="28"/>
          <w:szCs w:val="28"/>
        </w:rPr>
        <w:t>secoli  -</w:t>
      </w:r>
      <w:proofErr w:type="gramEnd"/>
      <w:r w:rsidR="00424ACA" w:rsidRPr="008B1724">
        <w:rPr>
          <w:sz w:val="28"/>
          <w:szCs w:val="28"/>
        </w:rPr>
        <w:t>da fine ‘800- sarebbe stata chiamata “</w:t>
      </w:r>
      <w:r w:rsidR="00424ACA" w:rsidRPr="008B1724">
        <w:rPr>
          <w:b/>
          <w:sz w:val="28"/>
          <w:szCs w:val="28"/>
        </w:rPr>
        <w:t>Via della Seta</w:t>
      </w:r>
      <w:r w:rsidR="00424ACA" w:rsidRPr="008B1724">
        <w:rPr>
          <w:sz w:val="28"/>
          <w:szCs w:val="28"/>
        </w:rPr>
        <w:t>”, dopo che ai sentimenti di stupore e di adorazione che da sempre accompagnano gli uomini verso quella luce, era succeduta la moderna volontà di conoscere e di commerciare</w:t>
      </w:r>
      <w:r w:rsidR="007334BD" w:rsidRPr="008B1724">
        <w:rPr>
          <w:sz w:val="28"/>
          <w:szCs w:val="28"/>
        </w:rPr>
        <w:t xml:space="preserve"> in quelle terre lontane.</w:t>
      </w:r>
    </w:p>
    <w:p w14:paraId="2F945CDF" w14:textId="77777777" w:rsidR="00424ACA" w:rsidRPr="008B1724" w:rsidRDefault="00424ACA" w:rsidP="00424ACA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     A farne storicamente una via commerciale erano stati i leggendari Sciti che</w:t>
      </w:r>
      <w:r w:rsidR="007334BD" w:rsidRPr="008B1724">
        <w:rPr>
          <w:sz w:val="28"/>
          <w:szCs w:val="28"/>
        </w:rPr>
        <w:t>,</w:t>
      </w:r>
      <w:r w:rsidRPr="008B1724">
        <w:rPr>
          <w:sz w:val="28"/>
          <w:szCs w:val="28"/>
        </w:rPr>
        <w:t xml:space="preserve"> sette secoli prima della nostra </w:t>
      </w:r>
      <w:proofErr w:type="spellStart"/>
      <w:r w:rsidRPr="008B1724">
        <w:rPr>
          <w:sz w:val="28"/>
          <w:szCs w:val="28"/>
        </w:rPr>
        <w:t>èra</w:t>
      </w:r>
      <w:proofErr w:type="spellEnd"/>
      <w:r w:rsidRPr="008B1724">
        <w:rPr>
          <w:sz w:val="28"/>
          <w:szCs w:val="28"/>
        </w:rPr>
        <w:t xml:space="preserve"> </w:t>
      </w:r>
      <w:r w:rsidR="007334BD" w:rsidRPr="008B1724">
        <w:rPr>
          <w:sz w:val="28"/>
          <w:szCs w:val="28"/>
        </w:rPr>
        <w:t xml:space="preserve">cristiana, </w:t>
      </w:r>
      <w:r w:rsidRPr="008B1724">
        <w:rPr>
          <w:sz w:val="28"/>
          <w:szCs w:val="28"/>
        </w:rPr>
        <w:t xml:space="preserve">per primi portarono in Occidente la seta, </w:t>
      </w:r>
      <w:r w:rsidR="00691DE8" w:rsidRPr="008B1724">
        <w:rPr>
          <w:sz w:val="28"/>
          <w:szCs w:val="28"/>
        </w:rPr>
        <w:t>apprezzata dai Greci e dai Romani, che non sospettavano che essa fosse la bava di</w:t>
      </w:r>
      <w:r w:rsidR="007334BD" w:rsidRPr="008B1724">
        <w:rPr>
          <w:sz w:val="28"/>
          <w:szCs w:val="28"/>
        </w:rPr>
        <w:t xml:space="preserve"> un insetto</w:t>
      </w:r>
      <w:r w:rsidR="00691DE8" w:rsidRPr="008B1724">
        <w:rPr>
          <w:sz w:val="28"/>
          <w:szCs w:val="28"/>
        </w:rPr>
        <w:t xml:space="preserve"> ma la ritenevano un filato vegetale.</w:t>
      </w:r>
    </w:p>
    <w:p w14:paraId="69BBA862" w14:textId="77777777" w:rsidR="00691DE8" w:rsidRPr="008B1724" w:rsidRDefault="00691DE8" w:rsidP="00691D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La Cina </w:t>
      </w:r>
      <w:r w:rsidR="00113883" w:rsidRPr="008B1724">
        <w:rPr>
          <w:sz w:val="28"/>
          <w:szCs w:val="28"/>
        </w:rPr>
        <w:t>come Stato esiste dal 221 a.C. dopo che alla metà del III secolo andò al trono del “</w:t>
      </w:r>
      <w:r w:rsidR="00113883" w:rsidRPr="008B1724">
        <w:rPr>
          <w:b/>
          <w:sz w:val="28"/>
          <w:szCs w:val="28"/>
        </w:rPr>
        <w:t>Quin</w:t>
      </w:r>
      <w:r w:rsidR="00113883" w:rsidRPr="008B1724">
        <w:rPr>
          <w:sz w:val="28"/>
          <w:szCs w:val="28"/>
        </w:rPr>
        <w:t>” (leggi “</w:t>
      </w:r>
      <w:r w:rsidR="00113883" w:rsidRPr="008B1724">
        <w:rPr>
          <w:b/>
          <w:sz w:val="28"/>
          <w:szCs w:val="28"/>
        </w:rPr>
        <w:t>Cin</w:t>
      </w:r>
      <w:r w:rsidR="00113883" w:rsidRPr="008B1724">
        <w:rPr>
          <w:sz w:val="28"/>
          <w:szCs w:val="28"/>
        </w:rPr>
        <w:t xml:space="preserve">”) </w:t>
      </w:r>
      <w:r w:rsidR="00113883" w:rsidRPr="008B1724">
        <w:rPr>
          <w:b/>
          <w:sz w:val="28"/>
          <w:szCs w:val="28"/>
        </w:rPr>
        <w:t xml:space="preserve">Ying Zheng, </w:t>
      </w:r>
      <w:r w:rsidR="00113883" w:rsidRPr="008B1724">
        <w:rPr>
          <w:sz w:val="28"/>
          <w:szCs w:val="28"/>
        </w:rPr>
        <w:t>uno dei sovrani dei &lt;&lt;Sette Stati combattenti&gt;&gt; che si spartivano quel territorio</w:t>
      </w:r>
      <w:r w:rsidR="007334BD" w:rsidRPr="008B1724">
        <w:rPr>
          <w:sz w:val="28"/>
          <w:szCs w:val="28"/>
        </w:rPr>
        <w:t>,</w:t>
      </w:r>
      <w:r w:rsidR="00113883" w:rsidRPr="008B1724">
        <w:rPr>
          <w:sz w:val="28"/>
          <w:szCs w:val="28"/>
        </w:rPr>
        <w:t xml:space="preserve"> </w:t>
      </w:r>
      <w:r w:rsidR="007334BD" w:rsidRPr="008B1724">
        <w:rPr>
          <w:sz w:val="28"/>
          <w:szCs w:val="28"/>
        </w:rPr>
        <w:t>il quale</w:t>
      </w:r>
      <w:r w:rsidR="00113883" w:rsidRPr="008B1724">
        <w:rPr>
          <w:sz w:val="28"/>
          <w:szCs w:val="28"/>
        </w:rPr>
        <w:t xml:space="preserve"> portò a termine l’unif</w:t>
      </w:r>
      <w:r w:rsidR="007334BD" w:rsidRPr="008B1724">
        <w:rPr>
          <w:sz w:val="28"/>
          <w:szCs w:val="28"/>
        </w:rPr>
        <w:t>icazione proclamandosi</w:t>
      </w:r>
      <w:r w:rsidR="00113883" w:rsidRPr="008B1724">
        <w:rPr>
          <w:sz w:val="28"/>
          <w:szCs w:val="28"/>
        </w:rPr>
        <w:t xml:space="preserve"> “Primo Imperatore</w:t>
      </w:r>
      <w:r w:rsidR="001704EA" w:rsidRPr="008B1724">
        <w:rPr>
          <w:sz w:val="28"/>
          <w:szCs w:val="28"/>
        </w:rPr>
        <w:t xml:space="preserve">” della “dinastia Quin” e </w:t>
      </w:r>
      <w:proofErr w:type="gramStart"/>
      <w:r w:rsidR="001704EA" w:rsidRPr="008B1724">
        <w:rPr>
          <w:sz w:val="28"/>
          <w:szCs w:val="28"/>
        </w:rPr>
        <w:t>stabilì  la</w:t>
      </w:r>
      <w:proofErr w:type="gramEnd"/>
      <w:r w:rsidR="001704EA" w:rsidRPr="008B1724">
        <w:rPr>
          <w:sz w:val="28"/>
          <w:szCs w:val="28"/>
        </w:rPr>
        <w:t xml:space="preserve"> capitale a “</w:t>
      </w:r>
      <w:r w:rsidR="001704EA" w:rsidRPr="008B1724">
        <w:rPr>
          <w:b/>
          <w:sz w:val="28"/>
          <w:szCs w:val="28"/>
        </w:rPr>
        <w:t>Xian</w:t>
      </w:r>
      <w:r w:rsidR="001704EA" w:rsidRPr="008B1724">
        <w:rPr>
          <w:sz w:val="28"/>
          <w:szCs w:val="28"/>
        </w:rPr>
        <w:t>”, conducendo una campagna pe</w:t>
      </w:r>
      <w:r w:rsidR="007334BD" w:rsidRPr="008B1724">
        <w:rPr>
          <w:sz w:val="28"/>
          <w:szCs w:val="28"/>
        </w:rPr>
        <w:t>rsecutoria contro il pensiero di Confucio</w:t>
      </w:r>
      <w:r w:rsidR="001704EA" w:rsidRPr="008B1724">
        <w:rPr>
          <w:sz w:val="28"/>
          <w:szCs w:val="28"/>
        </w:rPr>
        <w:t xml:space="preserve"> (551-479 a.C.) fin</w:t>
      </w:r>
      <w:r w:rsidR="007334BD" w:rsidRPr="008B1724">
        <w:rPr>
          <w:sz w:val="28"/>
          <w:szCs w:val="28"/>
        </w:rPr>
        <w:t>o allo sterminio  dei suoi fau</w:t>
      </w:r>
      <w:r w:rsidR="001704EA" w:rsidRPr="008B1724">
        <w:rPr>
          <w:sz w:val="28"/>
          <w:szCs w:val="28"/>
        </w:rPr>
        <w:t>tori. Al feroce fondatore Ying Zheng risalgono le opere ancora visibili</w:t>
      </w:r>
      <w:r w:rsidR="007334BD" w:rsidRPr="008B1724">
        <w:rPr>
          <w:sz w:val="28"/>
          <w:szCs w:val="28"/>
        </w:rPr>
        <w:t xml:space="preserve"> in Cina: </w:t>
      </w:r>
      <w:proofErr w:type="gramStart"/>
      <w:r w:rsidR="007334BD" w:rsidRPr="008B1724">
        <w:rPr>
          <w:sz w:val="28"/>
          <w:szCs w:val="28"/>
        </w:rPr>
        <w:t xml:space="preserve">la </w:t>
      </w:r>
      <w:r w:rsidR="001704EA" w:rsidRPr="008B1724">
        <w:rPr>
          <w:sz w:val="28"/>
          <w:szCs w:val="28"/>
        </w:rPr>
        <w:t xml:space="preserve"> propria</w:t>
      </w:r>
      <w:proofErr w:type="gramEnd"/>
      <w:r w:rsidR="001704EA" w:rsidRPr="008B1724">
        <w:rPr>
          <w:sz w:val="28"/>
          <w:szCs w:val="28"/>
        </w:rPr>
        <w:t xml:space="preserve"> tomba </w:t>
      </w:r>
      <w:r w:rsidR="007334BD" w:rsidRPr="008B1724">
        <w:rPr>
          <w:sz w:val="28"/>
          <w:szCs w:val="28"/>
        </w:rPr>
        <w:t xml:space="preserve">edificata </w:t>
      </w:r>
      <w:r w:rsidR="001704EA" w:rsidRPr="008B1724">
        <w:rPr>
          <w:sz w:val="28"/>
          <w:szCs w:val="28"/>
        </w:rPr>
        <w:t>all’interno di una Città sotterranea di pietra (la cui scoperta n. 1974 la fece annoverare tra le  &lt;&lt;meraviglie del mondo&gt;&gt;</w:t>
      </w:r>
      <w:r w:rsidR="007334BD" w:rsidRPr="008B1724">
        <w:rPr>
          <w:sz w:val="28"/>
          <w:szCs w:val="28"/>
        </w:rPr>
        <w:t>)</w:t>
      </w:r>
      <w:r w:rsidR="001704EA" w:rsidRPr="008B1724">
        <w:rPr>
          <w:sz w:val="28"/>
          <w:szCs w:val="28"/>
        </w:rPr>
        <w:t xml:space="preserve"> e </w:t>
      </w:r>
      <w:r w:rsidR="007334BD" w:rsidRPr="008B1724">
        <w:rPr>
          <w:sz w:val="28"/>
          <w:szCs w:val="28"/>
        </w:rPr>
        <w:t xml:space="preserve">la parte iniziale </w:t>
      </w:r>
      <w:r w:rsidR="001704EA" w:rsidRPr="008B1724">
        <w:rPr>
          <w:sz w:val="28"/>
          <w:szCs w:val="28"/>
        </w:rPr>
        <w:t xml:space="preserve"> della &lt;&lt;</w:t>
      </w:r>
      <w:r w:rsidR="001837C2" w:rsidRPr="008B1724">
        <w:rPr>
          <w:b/>
          <w:sz w:val="28"/>
          <w:szCs w:val="28"/>
        </w:rPr>
        <w:t>grande muraglia</w:t>
      </w:r>
      <w:r w:rsidR="001837C2" w:rsidRPr="008B1724">
        <w:rPr>
          <w:sz w:val="28"/>
          <w:szCs w:val="28"/>
        </w:rPr>
        <w:t>&gt;&gt; che</w:t>
      </w:r>
      <w:r w:rsidR="007334BD" w:rsidRPr="008B1724">
        <w:rPr>
          <w:sz w:val="28"/>
          <w:szCs w:val="28"/>
        </w:rPr>
        <w:t>,</w:t>
      </w:r>
      <w:r w:rsidR="001837C2" w:rsidRPr="008B1724">
        <w:rPr>
          <w:sz w:val="28"/>
          <w:szCs w:val="28"/>
        </w:rPr>
        <w:t xml:space="preserve"> a cominciare da nord</w:t>
      </w:r>
      <w:r w:rsidR="007334BD" w:rsidRPr="008B1724">
        <w:rPr>
          <w:sz w:val="28"/>
          <w:szCs w:val="28"/>
        </w:rPr>
        <w:t>,</w:t>
      </w:r>
      <w:r w:rsidR="001837C2" w:rsidRPr="008B1724">
        <w:rPr>
          <w:sz w:val="28"/>
          <w:szCs w:val="28"/>
        </w:rPr>
        <w:t xml:space="preserve"> doveva porre fine alle minacciose scorrerie dei </w:t>
      </w:r>
      <w:proofErr w:type="spellStart"/>
      <w:r w:rsidR="001837C2" w:rsidRPr="008B1724">
        <w:rPr>
          <w:b/>
          <w:sz w:val="28"/>
          <w:szCs w:val="28"/>
        </w:rPr>
        <w:t>Xion</w:t>
      </w:r>
      <w:proofErr w:type="spellEnd"/>
      <w:r w:rsidR="001837C2" w:rsidRPr="008B1724">
        <w:rPr>
          <w:b/>
          <w:sz w:val="28"/>
          <w:szCs w:val="28"/>
        </w:rPr>
        <w:t>-gnu</w:t>
      </w:r>
      <w:r w:rsidR="001837C2" w:rsidRPr="008B1724">
        <w:rPr>
          <w:sz w:val="28"/>
          <w:szCs w:val="28"/>
        </w:rPr>
        <w:t>.</w:t>
      </w:r>
    </w:p>
    <w:p w14:paraId="5F379B7B" w14:textId="77777777" w:rsidR="0019179C" w:rsidRPr="008B1724" w:rsidRDefault="001837C2" w:rsidP="0019179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>Alla m</w:t>
      </w:r>
      <w:r w:rsidR="00881AE3" w:rsidRPr="008B1724">
        <w:rPr>
          <w:sz w:val="28"/>
          <w:szCs w:val="28"/>
        </w:rPr>
        <w:t xml:space="preserve">orte di Ying Zheng nel 210 a.C. </w:t>
      </w:r>
      <w:r w:rsidR="00881AE3" w:rsidRPr="008B1724">
        <w:rPr>
          <w:b/>
          <w:sz w:val="28"/>
          <w:szCs w:val="28"/>
        </w:rPr>
        <w:t>Liù Bang</w:t>
      </w:r>
      <w:r w:rsidR="00881AE3" w:rsidRPr="008B1724">
        <w:rPr>
          <w:sz w:val="28"/>
          <w:szCs w:val="28"/>
        </w:rPr>
        <w:t>, dop</w:t>
      </w:r>
      <w:r w:rsidR="007334BD" w:rsidRPr="008B1724">
        <w:rPr>
          <w:sz w:val="28"/>
          <w:szCs w:val="28"/>
        </w:rPr>
        <w:t>o diffusi disordini, fondò la n</w:t>
      </w:r>
      <w:r w:rsidR="00881AE3" w:rsidRPr="008B1724">
        <w:rPr>
          <w:sz w:val="28"/>
          <w:szCs w:val="28"/>
        </w:rPr>
        <w:t>uova dinast</w:t>
      </w:r>
      <w:r w:rsidR="007334BD" w:rsidRPr="008B1724">
        <w:rPr>
          <w:sz w:val="28"/>
          <w:szCs w:val="28"/>
        </w:rPr>
        <w:t>i</w:t>
      </w:r>
      <w:r w:rsidR="00881AE3" w:rsidRPr="008B1724">
        <w:rPr>
          <w:sz w:val="28"/>
          <w:szCs w:val="28"/>
        </w:rPr>
        <w:t>a “</w:t>
      </w:r>
      <w:r w:rsidR="00881AE3" w:rsidRPr="008B1724">
        <w:rPr>
          <w:b/>
          <w:sz w:val="28"/>
          <w:szCs w:val="28"/>
        </w:rPr>
        <w:t>Han</w:t>
      </w:r>
      <w:r w:rsidR="00881AE3" w:rsidRPr="008B1724">
        <w:rPr>
          <w:sz w:val="28"/>
          <w:szCs w:val="28"/>
        </w:rPr>
        <w:t xml:space="preserve">” che abolì il rigido diritto penale “Quin” e ripristinò l’aristocrazia confuciana che l’autocrate Ying aveva abolito.  </w:t>
      </w:r>
      <w:proofErr w:type="spellStart"/>
      <w:r w:rsidR="00881AE3" w:rsidRPr="008B1724">
        <w:rPr>
          <w:sz w:val="28"/>
          <w:szCs w:val="28"/>
        </w:rPr>
        <w:t>Comimciò</w:t>
      </w:r>
      <w:proofErr w:type="spellEnd"/>
      <w:r w:rsidR="00881AE3" w:rsidRPr="008B1724">
        <w:rPr>
          <w:sz w:val="28"/>
          <w:szCs w:val="28"/>
        </w:rPr>
        <w:t xml:space="preserve"> un periodo di stabilità che continuò nel lungo regno </w:t>
      </w:r>
      <w:r w:rsidR="00184250" w:rsidRPr="008B1724">
        <w:rPr>
          <w:sz w:val="28"/>
          <w:szCs w:val="28"/>
        </w:rPr>
        <w:t xml:space="preserve">di </w:t>
      </w:r>
      <w:proofErr w:type="spellStart"/>
      <w:r w:rsidR="00881AE3" w:rsidRPr="008B1724">
        <w:rPr>
          <w:b/>
          <w:sz w:val="28"/>
          <w:szCs w:val="28"/>
        </w:rPr>
        <w:t>Wudi</w:t>
      </w:r>
      <w:proofErr w:type="spellEnd"/>
      <w:r w:rsidR="00881AE3" w:rsidRPr="008B1724">
        <w:rPr>
          <w:b/>
          <w:sz w:val="28"/>
          <w:szCs w:val="28"/>
        </w:rPr>
        <w:t xml:space="preserve"> </w:t>
      </w:r>
      <w:r w:rsidR="00881AE3" w:rsidRPr="008B1724">
        <w:rPr>
          <w:sz w:val="28"/>
          <w:szCs w:val="28"/>
        </w:rPr>
        <w:t xml:space="preserve">(140-86 a.C.) che </w:t>
      </w:r>
      <w:r w:rsidR="00881AE3" w:rsidRPr="008B1724">
        <w:rPr>
          <w:sz w:val="28"/>
          <w:szCs w:val="28"/>
        </w:rPr>
        <w:lastRenderedPageBreak/>
        <w:t xml:space="preserve">istituì </w:t>
      </w:r>
      <w:proofErr w:type="gramStart"/>
      <w:r w:rsidR="00881AE3" w:rsidRPr="008B1724">
        <w:rPr>
          <w:sz w:val="28"/>
          <w:szCs w:val="28"/>
        </w:rPr>
        <w:t>l’ “</w:t>
      </w:r>
      <w:proofErr w:type="gramEnd"/>
      <w:r w:rsidR="00881AE3" w:rsidRPr="008B1724">
        <w:rPr>
          <w:b/>
          <w:sz w:val="28"/>
          <w:szCs w:val="28"/>
        </w:rPr>
        <w:t>Accademia Imperiale</w:t>
      </w:r>
      <w:r w:rsidR="00881AE3" w:rsidRPr="008B1724">
        <w:rPr>
          <w:sz w:val="28"/>
          <w:szCs w:val="28"/>
        </w:rPr>
        <w:t>” nella quale gli aspiranti alla carica di funzionari sostenevano, dopo un anno</w:t>
      </w:r>
      <w:r w:rsidR="0019179C" w:rsidRPr="008B1724">
        <w:rPr>
          <w:sz w:val="28"/>
          <w:szCs w:val="28"/>
        </w:rPr>
        <w:t xml:space="preserve"> di studio del classici confuciani, un esame di idoneità alla carica di governatori imperiali. La dinastia Han iniziò </w:t>
      </w:r>
      <w:proofErr w:type="gramStart"/>
      <w:r w:rsidR="0019179C" w:rsidRPr="008B1724">
        <w:rPr>
          <w:sz w:val="28"/>
          <w:szCs w:val="28"/>
        </w:rPr>
        <w:t>un’</w:t>
      </w:r>
      <w:r w:rsidR="00184250" w:rsidRPr="008B1724">
        <w:rPr>
          <w:sz w:val="28"/>
          <w:szCs w:val="28"/>
        </w:rPr>
        <w:t xml:space="preserve"> accorta</w:t>
      </w:r>
      <w:proofErr w:type="gramEnd"/>
      <w:r w:rsidR="0019179C" w:rsidRPr="008B1724">
        <w:rPr>
          <w:sz w:val="28"/>
          <w:szCs w:val="28"/>
        </w:rPr>
        <w:t xml:space="preserve"> politica di amicizia con alcune tribù </w:t>
      </w:r>
      <w:proofErr w:type="spellStart"/>
      <w:r w:rsidR="0019179C" w:rsidRPr="008B1724">
        <w:rPr>
          <w:sz w:val="28"/>
          <w:szCs w:val="28"/>
        </w:rPr>
        <w:t>Xion</w:t>
      </w:r>
      <w:proofErr w:type="spellEnd"/>
      <w:r w:rsidR="0019179C" w:rsidRPr="008B1724">
        <w:rPr>
          <w:sz w:val="28"/>
          <w:szCs w:val="28"/>
        </w:rPr>
        <w:t xml:space="preserve">-gnu che poterono stabilirsi nelle regioni agricole aldiquà della Grande Muraglia e liberalizzò i commerci con l’Occidente mantenendo aperta la “Via della Seta” che con </w:t>
      </w:r>
      <w:proofErr w:type="spellStart"/>
      <w:r w:rsidR="0019179C" w:rsidRPr="008B1724">
        <w:rPr>
          <w:sz w:val="28"/>
          <w:szCs w:val="28"/>
        </w:rPr>
        <w:t>Wudi</w:t>
      </w:r>
      <w:proofErr w:type="spellEnd"/>
      <w:r w:rsidR="0019179C" w:rsidRPr="008B1724">
        <w:rPr>
          <w:sz w:val="28"/>
          <w:szCs w:val="28"/>
        </w:rPr>
        <w:t xml:space="preserve"> cominciò a funzionare regolarmente collegando il cuore profondo della Cina con la Persia. Se i </w:t>
      </w:r>
      <w:proofErr w:type="spellStart"/>
      <w:r w:rsidR="0019179C" w:rsidRPr="008B1724">
        <w:rPr>
          <w:sz w:val="28"/>
          <w:szCs w:val="28"/>
        </w:rPr>
        <w:t>Xion</w:t>
      </w:r>
      <w:proofErr w:type="spellEnd"/>
      <w:r w:rsidR="0019179C" w:rsidRPr="008B1724">
        <w:rPr>
          <w:sz w:val="28"/>
          <w:szCs w:val="28"/>
        </w:rPr>
        <w:t>-gnu</w:t>
      </w:r>
      <w:r w:rsidR="00F06024" w:rsidRPr="008B1724">
        <w:rPr>
          <w:sz w:val="28"/>
          <w:szCs w:val="28"/>
        </w:rPr>
        <w:t xml:space="preserve"> avevano introdotto in Cina l’agi</w:t>
      </w:r>
      <w:r w:rsidR="00184250" w:rsidRPr="008B1724">
        <w:rPr>
          <w:sz w:val="28"/>
          <w:szCs w:val="28"/>
        </w:rPr>
        <w:t>le cavallo siberiano, le civiltà</w:t>
      </w:r>
      <w:r w:rsidR="00F06024" w:rsidRPr="008B1724">
        <w:rPr>
          <w:sz w:val="28"/>
          <w:szCs w:val="28"/>
        </w:rPr>
        <w:t xml:space="preserve"> dell’Asia centrale introdussero i robusti cammelli che in carovana </w:t>
      </w:r>
      <w:r w:rsidR="00184250" w:rsidRPr="008B1724">
        <w:rPr>
          <w:sz w:val="28"/>
          <w:szCs w:val="28"/>
        </w:rPr>
        <w:t>potevano trasportare</w:t>
      </w:r>
      <w:r w:rsidR="00F06024" w:rsidRPr="008B1724">
        <w:rPr>
          <w:sz w:val="28"/>
          <w:szCs w:val="28"/>
        </w:rPr>
        <w:t xml:space="preserve"> grandi </w:t>
      </w:r>
      <w:proofErr w:type="spellStart"/>
      <w:r w:rsidR="00F06024" w:rsidRPr="008B1724">
        <w:rPr>
          <w:sz w:val="28"/>
          <w:szCs w:val="28"/>
        </w:rPr>
        <w:t>pesi</w:t>
      </w:r>
      <w:proofErr w:type="spellEnd"/>
      <w:r w:rsidR="00F06024" w:rsidRPr="008B1724">
        <w:rPr>
          <w:sz w:val="28"/>
          <w:szCs w:val="28"/>
        </w:rPr>
        <w:t xml:space="preserve"> resistendo alla sete dei deserti e alle diversità climatiche</w:t>
      </w:r>
      <w:r w:rsidR="00184250" w:rsidRPr="008B1724">
        <w:rPr>
          <w:sz w:val="28"/>
          <w:szCs w:val="28"/>
        </w:rPr>
        <w:t xml:space="preserve"> e render</w:t>
      </w:r>
      <w:r w:rsidR="00F06024" w:rsidRPr="008B1724">
        <w:rPr>
          <w:sz w:val="28"/>
          <w:szCs w:val="28"/>
        </w:rPr>
        <w:t xml:space="preserve">si idonei attraverso </w:t>
      </w:r>
      <w:r w:rsidR="00184250" w:rsidRPr="008B1724">
        <w:rPr>
          <w:sz w:val="28"/>
          <w:szCs w:val="28"/>
        </w:rPr>
        <w:t xml:space="preserve">la città di </w:t>
      </w:r>
      <w:r w:rsidR="00F06024" w:rsidRPr="008B1724">
        <w:rPr>
          <w:sz w:val="28"/>
          <w:szCs w:val="28"/>
        </w:rPr>
        <w:t>Samarcanda a un fiorente commercio con l’impero romano.</w:t>
      </w:r>
    </w:p>
    <w:p w14:paraId="73549C64" w14:textId="77777777" w:rsidR="00F06024" w:rsidRPr="008B1724" w:rsidRDefault="00184250" w:rsidP="0019179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>Ma la</w:t>
      </w:r>
      <w:r w:rsidR="007F7C1F" w:rsidRPr="008B1724">
        <w:rPr>
          <w:sz w:val="28"/>
          <w:szCs w:val="28"/>
        </w:rPr>
        <w:t xml:space="preserve"> vera “rivoluzione culturale” fu per la Cina l’arrivo del </w:t>
      </w:r>
      <w:r w:rsidR="008945DB" w:rsidRPr="008B1724">
        <w:rPr>
          <w:b/>
          <w:sz w:val="28"/>
          <w:szCs w:val="28"/>
        </w:rPr>
        <w:t>Buddismo</w:t>
      </w:r>
      <w:r w:rsidR="008945DB" w:rsidRPr="008B1724">
        <w:rPr>
          <w:sz w:val="28"/>
          <w:szCs w:val="28"/>
        </w:rPr>
        <w:t xml:space="preserve">, </w:t>
      </w:r>
      <w:r w:rsidRPr="008B1724">
        <w:rPr>
          <w:sz w:val="28"/>
          <w:szCs w:val="28"/>
        </w:rPr>
        <w:t xml:space="preserve">che era </w:t>
      </w:r>
      <w:r w:rsidR="008945DB" w:rsidRPr="008B1724">
        <w:rPr>
          <w:sz w:val="28"/>
          <w:szCs w:val="28"/>
        </w:rPr>
        <w:t xml:space="preserve">nato in India nel V secolo a.C. ma </w:t>
      </w:r>
      <w:r w:rsidRPr="008B1724">
        <w:rPr>
          <w:sz w:val="28"/>
          <w:szCs w:val="28"/>
        </w:rPr>
        <w:t xml:space="preserve">che </w:t>
      </w:r>
      <w:r w:rsidR="008945DB" w:rsidRPr="008B1724">
        <w:rPr>
          <w:sz w:val="28"/>
          <w:szCs w:val="28"/>
        </w:rPr>
        <w:t>impiegò ben otto secoli per varcare l’Himalaia e le montagne del Tibet. A introdurlo furono i monaci missionari indiani</w:t>
      </w:r>
      <w:r w:rsidRPr="008B1724">
        <w:rPr>
          <w:sz w:val="28"/>
          <w:szCs w:val="28"/>
        </w:rPr>
        <w:t>,</w:t>
      </w:r>
      <w:r w:rsidR="008945DB" w:rsidRPr="008B1724">
        <w:rPr>
          <w:sz w:val="28"/>
          <w:szCs w:val="28"/>
        </w:rPr>
        <w:t xml:space="preserve"> ma </w:t>
      </w:r>
      <w:r w:rsidRPr="008B1724">
        <w:rPr>
          <w:sz w:val="28"/>
          <w:szCs w:val="28"/>
        </w:rPr>
        <w:t>esso si diffuse più decisamente ripartendo dalla stessa Cina donde il</w:t>
      </w:r>
      <w:r w:rsidR="008945DB" w:rsidRPr="008B1724">
        <w:rPr>
          <w:sz w:val="28"/>
          <w:szCs w:val="28"/>
        </w:rPr>
        <w:t xml:space="preserve"> monaco “</w:t>
      </w:r>
      <w:proofErr w:type="spellStart"/>
      <w:r w:rsidR="008945DB" w:rsidRPr="008B1724">
        <w:rPr>
          <w:b/>
          <w:sz w:val="28"/>
          <w:szCs w:val="28"/>
        </w:rPr>
        <w:t>Xuazang</w:t>
      </w:r>
      <w:proofErr w:type="spellEnd"/>
      <w:r w:rsidR="008945DB" w:rsidRPr="008B1724">
        <w:rPr>
          <w:sz w:val="28"/>
          <w:szCs w:val="28"/>
        </w:rPr>
        <w:t xml:space="preserve">” nel VII secolo partì come pellegrino per l’India e ritornò dopo 16 anni portando con </w:t>
      </w:r>
      <w:r w:rsidR="00CA6287" w:rsidRPr="008B1724">
        <w:rPr>
          <w:sz w:val="28"/>
          <w:szCs w:val="28"/>
        </w:rPr>
        <w:t>sé i tes</w:t>
      </w:r>
      <w:r w:rsidRPr="008B1724">
        <w:rPr>
          <w:sz w:val="28"/>
          <w:szCs w:val="28"/>
        </w:rPr>
        <w:t>ti sacri buddisti e trascorse</w:t>
      </w:r>
      <w:r w:rsidR="00CA6287" w:rsidRPr="008B1724">
        <w:rPr>
          <w:sz w:val="28"/>
          <w:szCs w:val="28"/>
        </w:rPr>
        <w:t xml:space="preserve"> il resto della sua vita nel monastero della “Grande Oca Selvatica” dove li tradusse dal sanscrito.         </w:t>
      </w:r>
    </w:p>
    <w:p w14:paraId="100098F3" w14:textId="77777777" w:rsidR="00CA6287" w:rsidRPr="008B1724" w:rsidRDefault="00184250" w:rsidP="00CA6287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         Col Buddismo era entrato nella</w:t>
      </w:r>
      <w:r w:rsidR="00CA6287" w:rsidRPr="008B1724">
        <w:rPr>
          <w:sz w:val="28"/>
          <w:szCs w:val="28"/>
        </w:rPr>
        <w:t xml:space="preserve"> Cina </w:t>
      </w:r>
      <w:r w:rsidRPr="008B1724">
        <w:rPr>
          <w:sz w:val="28"/>
          <w:szCs w:val="28"/>
        </w:rPr>
        <w:t xml:space="preserve">confuciana </w:t>
      </w:r>
      <w:r w:rsidR="00CA6287" w:rsidRPr="008B1724">
        <w:rPr>
          <w:sz w:val="28"/>
          <w:szCs w:val="28"/>
        </w:rPr>
        <w:t xml:space="preserve">un nuovo vento di libertà che sciolse la rigidità del Confucianesimo mandarino che </w:t>
      </w:r>
      <w:r w:rsidRPr="008B1724">
        <w:rPr>
          <w:sz w:val="28"/>
          <w:szCs w:val="28"/>
        </w:rPr>
        <w:t xml:space="preserve">già </w:t>
      </w:r>
      <w:r w:rsidR="00CA6287" w:rsidRPr="008B1724">
        <w:rPr>
          <w:sz w:val="28"/>
          <w:szCs w:val="28"/>
        </w:rPr>
        <w:t xml:space="preserve">sotto i </w:t>
      </w:r>
      <w:r w:rsidR="00CA6287" w:rsidRPr="008B1724">
        <w:rPr>
          <w:b/>
          <w:sz w:val="28"/>
          <w:szCs w:val="28"/>
        </w:rPr>
        <w:t xml:space="preserve">Tang </w:t>
      </w:r>
      <w:r w:rsidR="00FE7D0A" w:rsidRPr="008B1724">
        <w:rPr>
          <w:sz w:val="28"/>
          <w:szCs w:val="28"/>
        </w:rPr>
        <w:t>nell’ VIII-X secolo aveva allentato</w:t>
      </w:r>
      <w:r w:rsidR="00CA6287" w:rsidRPr="008B1724">
        <w:rPr>
          <w:sz w:val="28"/>
          <w:szCs w:val="28"/>
        </w:rPr>
        <w:t xml:space="preserve"> l’autorevolezza</w:t>
      </w:r>
      <w:r w:rsidR="00FE7D0A" w:rsidRPr="008B1724">
        <w:rPr>
          <w:sz w:val="28"/>
          <w:szCs w:val="28"/>
        </w:rPr>
        <w:t xml:space="preserve"> che esso aveva</w:t>
      </w:r>
      <w:r w:rsidR="00CA6287" w:rsidRPr="008B1724">
        <w:rPr>
          <w:sz w:val="28"/>
          <w:szCs w:val="28"/>
        </w:rPr>
        <w:t xml:space="preserve"> g</w:t>
      </w:r>
      <w:r w:rsidR="00FE7D0A" w:rsidRPr="008B1724">
        <w:rPr>
          <w:sz w:val="28"/>
          <w:szCs w:val="28"/>
        </w:rPr>
        <w:t>oduta con gli Han</w:t>
      </w:r>
      <w:r w:rsidR="00CA6287" w:rsidRPr="008B1724">
        <w:rPr>
          <w:sz w:val="28"/>
          <w:szCs w:val="28"/>
        </w:rPr>
        <w:t xml:space="preserve"> e assicurò alla “Via della Seta” l’apogeo non solo economico ma artistico culturale religioso di raggio ecumenico. Sotto l’imperatore </w:t>
      </w:r>
      <w:proofErr w:type="spellStart"/>
      <w:r w:rsidR="00CA6287" w:rsidRPr="008B1724">
        <w:rPr>
          <w:b/>
          <w:sz w:val="28"/>
          <w:szCs w:val="28"/>
        </w:rPr>
        <w:t>Xuanzong</w:t>
      </w:r>
      <w:proofErr w:type="spellEnd"/>
      <w:r w:rsidR="00CA6287" w:rsidRPr="008B1724">
        <w:rPr>
          <w:b/>
          <w:sz w:val="28"/>
          <w:szCs w:val="28"/>
        </w:rPr>
        <w:t xml:space="preserve"> </w:t>
      </w:r>
      <w:r w:rsidR="00732A55" w:rsidRPr="008B1724">
        <w:rPr>
          <w:sz w:val="28"/>
          <w:szCs w:val="28"/>
        </w:rPr>
        <w:t>(712-756</w:t>
      </w:r>
      <w:r w:rsidR="00FE7D0A" w:rsidRPr="008B1724">
        <w:rPr>
          <w:sz w:val="28"/>
          <w:szCs w:val="28"/>
        </w:rPr>
        <w:t>)</w:t>
      </w:r>
      <w:r w:rsidR="00732A55" w:rsidRPr="008B1724">
        <w:rPr>
          <w:sz w:val="28"/>
          <w:szCs w:val="28"/>
        </w:rPr>
        <w:t xml:space="preserve"> fu inventata </w:t>
      </w:r>
      <w:proofErr w:type="gramStart"/>
      <w:r w:rsidR="00732A55" w:rsidRPr="008B1724">
        <w:rPr>
          <w:sz w:val="28"/>
          <w:szCs w:val="28"/>
        </w:rPr>
        <w:t>nel  730</w:t>
      </w:r>
      <w:proofErr w:type="gramEnd"/>
      <w:r w:rsidR="00732A55" w:rsidRPr="008B1724">
        <w:rPr>
          <w:sz w:val="28"/>
          <w:szCs w:val="28"/>
        </w:rPr>
        <w:t xml:space="preserve"> (7 secoli prima che in Europa) la stampa che fece correre in Ci</w:t>
      </w:r>
      <w:r w:rsidR="00FE7D0A" w:rsidRPr="008B1724">
        <w:rPr>
          <w:sz w:val="28"/>
          <w:szCs w:val="28"/>
        </w:rPr>
        <w:t>na un vento</w:t>
      </w:r>
      <w:r w:rsidR="00732A55" w:rsidRPr="008B1724">
        <w:rPr>
          <w:sz w:val="28"/>
          <w:szCs w:val="28"/>
        </w:rPr>
        <w:t xml:space="preserve"> culturale </w:t>
      </w:r>
      <w:r w:rsidR="00FE7D0A" w:rsidRPr="008B1724">
        <w:rPr>
          <w:sz w:val="28"/>
          <w:szCs w:val="28"/>
        </w:rPr>
        <w:t>nuovo aperto</w:t>
      </w:r>
      <w:r w:rsidR="00732A55" w:rsidRPr="008B1724">
        <w:rPr>
          <w:sz w:val="28"/>
          <w:szCs w:val="28"/>
        </w:rPr>
        <w:t xml:space="preserve"> a tutte le religioni, dal favorito Buddismo all’Islam all’Ebraismo al Cristianesimo nestoriano allo Zoroastrismo al Manicheismo.</w:t>
      </w:r>
    </w:p>
    <w:p w14:paraId="01F8560F" w14:textId="77777777" w:rsidR="00732A55" w:rsidRPr="008B1724" w:rsidRDefault="00732A55" w:rsidP="00732A5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>All’era Tang che si conclus</w:t>
      </w:r>
      <w:r w:rsidR="00FE7D0A" w:rsidRPr="008B1724">
        <w:rPr>
          <w:sz w:val="28"/>
          <w:szCs w:val="28"/>
        </w:rPr>
        <w:t>e nel 907 successe il</w:t>
      </w:r>
      <w:r w:rsidRPr="008B1724">
        <w:rPr>
          <w:sz w:val="28"/>
          <w:szCs w:val="28"/>
        </w:rPr>
        <w:t xml:space="preserve"> “vuoto di potere” che </w:t>
      </w:r>
      <w:r w:rsidR="00FE7D0A" w:rsidRPr="008B1724">
        <w:rPr>
          <w:sz w:val="28"/>
          <w:szCs w:val="28"/>
        </w:rPr>
        <w:t>in Cina ricorre ad ogni cambio di dinastia e che, se da una parte aggravò</w:t>
      </w:r>
      <w:r w:rsidRPr="008B1724">
        <w:rPr>
          <w:sz w:val="28"/>
          <w:szCs w:val="28"/>
        </w:rPr>
        <w:t xml:space="preserve"> la divisione tra gli Stati d</w:t>
      </w:r>
      <w:r w:rsidR="00FE7D0A" w:rsidRPr="008B1724">
        <w:rPr>
          <w:sz w:val="28"/>
          <w:szCs w:val="28"/>
        </w:rPr>
        <w:t>el nord e quelli del sud, dall’altra</w:t>
      </w:r>
      <w:r w:rsidRPr="008B1724">
        <w:rPr>
          <w:sz w:val="28"/>
          <w:szCs w:val="28"/>
        </w:rPr>
        <w:t xml:space="preserve"> con l’apertura della muraglia </w:t>
      </w:r>
      <w:r w:rsidR="00FE7D0A" w:rsidRPr="008B1724">
        <w:rPr>
          <w:sz w:val="28"/>
          <w:szCs w:val="28"/>
        </w:rPr>
        <w:t xml:space="preserve">favorì in </w:t>
      </w:r>
      <w:r w:rsidRPr="008B1724">
        <w:rPr>
          <w:sz w:val="28"/>
          <w:szCs w:val="28"/>
        </w:rPr>
        <w:t>alcune tr</w:t>
      </w:r>
      <w:r w:rsidR="00B53CBD" w:rsidRPr="008B1724">
        <w:rPr>
          <w:sz w:val="28"/>
          <w:szCs w:val="28"/>
        </w:rPr>
        <w:t>i</w:t>
      </w:r>
      <w:r w:rsidRPr="008B1724">
        <w:rPr>
          <w:sz w:val="28"/>
          <w:szCs w:val="28"/>
        </w:rPr>
        <w:t>bù barbariche</w:t>
      </w:r>
      <w:r w:rsidR="00B53CBD" w:rsidRPr="008B1724">
        <w:rPr>
          <w:sz w:val="28"/>
          <w:szCs w:val="28"/>
        </w:rPr>
        <w:t xml:space="preserve"> del Nord-est  -tra Siberia e Corea-</w:t>
      </w:r>
      <w:r w:rsidR="00FE7D0A" w:rsidRPr="008B1724">
        <w:rPr>
          <w:sz w:val="28"/>
          <w:szCs w:val="28"/>
        </w:rPr>
        <w:t xml:space="preserve"> l’ acquisizione di una</w:t>
      </w:r>
      <w:r w:rsidR="00B53CBD" w:rsidRPr="008B1724">
        <w:rPr>
          <w:sz w:val="28"/>
          <w:szCs w:val="28"/>
        </w:rPr>
        <w:t xml:space="preserve"> “coscienza</w:t>
      </w:r>
      <w:r w:rsidR="00FE7D0A" w:rsidRPr="008B1724">
        <w:rPr>
          <w:sz w:val="28"/>
          <w:szCs w:val="28"/>
        </w:rPr>
        <w:t>” transnazionale che preparò l’avvento</w:t>
      </w:r>
      <w:r w:rsidR="00B53CBD" w:rsidRPr="008B1724">
        <w:rPr>
          <w:sz w:val="28"/>
          <w:szCs w:val="28"/>
        </w:rPr>
        <w:t xml:space="preserve"> </w:t>
      </w:r>
      <w:r w:rsidR="00FE7D0A" w:rsidRPr="008B1724">
        <w:rPr>
          <w:sz w:val="28"/>
          <w:szCs w:val="28"/>
        </w:rPr>
        <w:t>del</w:t>
      </w:r>
      <w:r w:rsidR="00B53CBD" w:rsidRPr="008B1724">
        <w:rPr>
          <w:sz w:val="28"/>
          <w:szCs w:val="28"/>
        </w:rPr>
        <w:t>la dinastia tartaro-mongola, che, dopo la conquista di Bagdad nel 1258</w:t>
      </w:r>
      <w:r w:rsidR="00FE7D0A" w:rsidRPr="008B1724">
        <w:rPr>
          <w:sz w:val="28"/>
          <w:szCs w:val="28"/>
        </w:rPr>
        <w:t>,</w:t>
      </w:r>
      <w:r w:rsidR="00B53CBD" w:rsidRPr="008B1724">
        <w:rPr>
          <w:sz w:val="28"/>
          <w:szCs w:val="28"/>
        </w:rPr>
        <w:t xml:space="preserve"> si aprì la strada alla Cina, mantenendovi aperta la “grande muraglia” per un secolo (prima che la dinastia Ming nel XIV secolo la richiudesse).</w:t>
      </w:r>
    </w:p>
    <w:p w14:paraId="2F0A1E45" w14:textId="77777777" w:rsidR="00B53CBD" w:rsidRPr="008B1724" w:rsidRDefault="00B53CBD" w:rsidP="00B53CBD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lastRenderedPageBreak/>
        <w:t xml:space="preserve">        Sono gli anni </w:t>
      </w:r>
      <w:r w:rsidR="00FE7D0A" w:rsidRPr="008B1724">
        <w:rPr>
          <w:sz w:val="28"/>
          <w:szCs w:val="28"/>
        </w:rPr>
        <w:t xml:space="preserve">d’oro </w:t>
      </w:r>
      <w:r w:rsidRPr="008B1724">
        <w:rPr>
          <w:sz w:val="28"/>
          <w:szCs w:val="28"/>
        </w:rPr>
        <w:t xml:space="preserve">di </w:t>
      </w:r>
      <w:proofErr w:type="spellStart"/>
      <w:r w:rsidRPr="008B1724">
        <w:rPr>
          <w:b/>
          <w:sz w:val="28"/>
          <w:szCs w:val="28"/>
        </w:rPr>
        <w:t>Kubilai</w:t>
      </w:r>
      <w:proofErr w:type="spellEnd"/>
      <w:r w:rsidRPr="008B1724">
        <w:rPr>
          <w:b/>
          <w:sz w:val="28"/>
          <w:szCs w:val="28"/>
        </w:rPr>
        <w:t xml:space="preserve"> Khan</w:t>
      </w:r>
      <w:r w:rsidRPr="008B1724">
        <w:rPr>
          <w:sz w:val="28"/>
          <w:szCs w:val="28"/>
        </w:rPr>
        <w:t xml:space="preserve">, il nipote di Gengis Khan, incontrato da </w:t>
      </w:r>
      <w:r w:rsidRPr="008B1724">
        <w:rPr>
          <w:b/>
          <w:sz w:val="28"/>
          <w:szCs w:val="28"/>
        </w:rPr>
        <w:t xml:space="preserve">Marco Polo </w:t>
      </w:r>
      <w:r w:rsidR="00FE7D0A" w:rsidRPr="008B1724">
        <w:rPr>
          <w:sz w:val="28"/>
          <w:szCs w:val="28"/>
        </w:rPr>
        <w:t xml:space="preserve">(Venezia 1254-1324) </w:t>
      </w:r>
      <w:proofErr w:type="gramStart"/>
      <w:r w:rsidR="00FE7D0A" w:rsidRPr="008B1724">
        <w:rPr>
          <w:sz w:val="28"/>
          <w:szCs w:val="28"/>
        </w:rPr>
        <w:t xml:space="preserve">che </w:t>
      </w:r>
      <w:r w:rsidRPr="008B1724">
        <w:rPr>
          <w:sz w:val="28"/>
          <w:szCs w:val="28"/>
        </w:rPr>
        <w:t xml:space="preserve"> giunse</w:t>
      </w:r>
      <w:proofErr w:type="gramEnd"/>
      <w:r w:rsidR="00841248" w:rsidRPr="008B1724">
        <w:rPr>
          <w:sz w:val="28"/>
          <w:szCs w:val="28"/>
        </w:rPr>
        <w:t xml:space="preserve"> in Cina nel 127</w:t>
      </w:r>
      <w:r w:rsidRPr="008B1724">
        <w:rPr>
          <w:sz w:val="28"/>
          <w:szCs w:val="28"/>
        </w:rPr>
        <w:t>1 accompagnato dal padre Nicolò e dallo zio Marco</w:t>
      </w:r>
      <w:r w:rsidR="000A3732" w:rsidRPr="008B1724">
        <w:rPr>
          <w:sz w:val="28"/>
          <w:szCs w:val="28"/>
        </w:rPr>
        <w:t xml:space="preserve"> che già </w:t>
      </w:r>
      <w:r w:rsidR="00841248" w:rsidRPr="008B1724">
        <w:rPr>
          <w:sz w:val="28"/>
          <w:szCs w:val="28"/>
        </w:rPr>
        <w:t xml:space="preserve">vi </w:t>
      </w:r>
      <w:r w:rsidR="000A3732" w:rsidRPr="008B1724">
        <w:rPr>
          <w:sz w:val="28"/>
          <w:szCs w:val="28"/>
        </w:rPr>
        <w:t xml:space="preserve">avevano compiuto un viaggio </w:t>
      </w:r>
      <w:r w:rsidR="00841248" w:rsidRPr="008B1724">
        <w:rPr>
          <w:sz w:val="28"/>
          <w:szCs w:val="28"/>
        </w:rPr>
        <w:t>mercantile</w:t>
      </w:r>
      <w:r w:rsidR="000A3732" w:rsidRPr="008B1724">
        <w:rPr>
          <w:sz w:val="28"/>
          <w:szCs w:val="28"/>
        </w:rPr>
        <w:t xml:space="preserve">.  Nella Cina di </w:t>
      </w:r>
      <w:proofErr w:type="spellStart"/>
      <w:r w:rsidR="000A3732" w:rsidRPr="008B1724">
        <w:rPr>
          <w:sz w:val="28"/>
          <w:szCs w:val="28"/>
        </w:rPr>
        <w:t>Kubilai</w:t>
      </w:r>
      <w:proofErr w:type="spellEnd"/>
      <w:r w:rsidR="000A3732" w:rsidRPr="008B1724">
        <w:rPr>
          <w:sz w:val="28"/>
          <w:szCs w:val="28"/>
        </w:rPr>
        <w:t xml:space="preserve"> correva allora quello spirito di tolleranza religiosa che distingueva il nuovo impe</w:t>
      </w:r>
      <w:r w:rsidR="00841248" w:rsidRPr="008B1724">
        <w:rPr>
          <w:sz w:val="28"/>
          <w:szCs w:val="28"/>
        </w:rPr>
        <w:t>ratore e</w:t>
      </w:r>
      <w:r w:rsidR="000A3732" w:rsidRPr="008B1724">
        <w:rPr>
          <w:sz w:val="28"/>
          <w:szCs w:val="28"/>
        </w:rPr>
        <w:t xml:space="preserve"> che in quegli anni spirava </w:t>
      </w:r>
      <w:r w:rsidR="00841248" w:rsidRPr="008B1724">
        <w:rPr>
          <w:sz w:val="28"/>
          <w:szCs w:val="28"/>
        </w:rPr>
        <w:t>anche nella Roma papale con</w:t>
      </w:r>
      <w:r w:rsidR="000A3732" w:rsidRPr="008B1724">
        <w:rPr>
          <w:sz w:val="28"/>
          <w:szCs w:val="28"/>
        </w:rPr>
        <w:t xml:space="preserve"> una nuova apertura in tutto l’Occidente cristiano che </w:t>
      </w:r>
      <w:r w:rsidR="00841248" w:rsidRPr="008B1724">
        <w:rPr>
          <w:sz w:val="28"/>
          <w:szCs w:val="28"/>
        </w:rPr>
        <w:t xml:space="preserve">ormai </w:t>
      </w:r>
      <w:r w:rsidR="000A3732" w:rsidRPr="008B1724">
        <w:rPr>
          <w:sz w:val="28"/>
          <w:szCs w:val="28"/>
        </w:rPr>
        <w:t>aveva superato l’età delle Crociate</w:t>
      </w:r>
      <w:r w:rsidR="00841248" w:rsidRPr="008B1724">
        <w:rPr>
          <w:sz w:val="28"/>
          <w:szCs w:val="28"/>
        </w:rPr>
        <w:t>. M</w:t>
      </w:r>
      <w:r w:rsidR="000A3732" w:rsidRPr="008B1724">
        <w:rPr>
          <w:sz w:val="28"/>
          <w:szCs w:val="28"/>
        </w:rPr>
        <w:t xml:space="preserve">entre l’umbro missionario francescano Giovanni da Pian del Carpine dopo i suoi viaggi del 1245-47 </w:t>
      </w:r>
      <w:r w:rsidR="00841248" w:rsidRPr="008B1724">
        <w:rPr>
          <w:sz w:val="28"/>
          <w:szCs w:val="28"/>
        </w:rPr>
        <w:t>aveva scritto</w:t>
      </w:r>
      <w:r w:rsidR="000A3732" w:rsidRPr="008B1724">
        <w:rPr>
          <w:sz w:val="28"/>
          <w:szCs w:val="28"/>
        </w:rPr>
        <w:t xml:space="preserve"> un’ “</w:t>
      </w:r>
      <w:r w:rsidR="000A3732" w:rsidRPr="008B1724">
        <w:rPr>
          <w:b/>
          <w:sz w:val="28"/>
          <w:szCs w:val="28"/>
        </w:rPr>
        <w:t xml:space="preserve">Historia </w:t>
      </w:r>
      <w:proofErr w:type="spellStart"/>
      <w:r w:rsidR="000A3732" w:rsidRPr="008B1724">
        <w:rPr>
          <w:b/>
          <w:sz w:val="28"/>
          <w:szCs w:val="28"/>
        </w:rPr>
        <w:t>Mongolorum</w:t>
      </w:r>
      <w:proofErr w:type="spellEnd"/>
      <w:r w:rsidR="000A3732" w:rsidRPr="008B1724">
        <w:rPr>
          <w:sz w:val="28"/>
          <w:szCs w:val="28"/>
        </w:rPr>
        <w:t xml:space="preserve">” che </w:t>
      </w:r>
      <w:r w:rsidR="00EB6447" w:rsidRPr="008B1724">
        <w:rPr>
          <w:sz w:val="28"/>
          <w:szCs w:val="28"/>
        </w:rPr>
        <w:t>presentava i Mongoli come barbari anticristiani, suscitando l’incubo di invasioni in Occidente, invece nel racconto di Marco Polo</w:t>
      </w:r>
      <w:r w:rsidR="00BB2751" w:rsidRPr="008B1724">
        <w:rPr>
          <w:sz w:val="28"/>
          <w:szCs w:val="28"/>
        </w:rPr>
        <w:t xml:space="preserve"> il nuovo Khan è presentato come un modello di tolleranza al punto che da lui Cristianesimo Islam Ebraismo Buddismo sono posti </w:t>
      </w:r>
      <w:r w:rsidR="00841248" w:rsidRPr="008B1724">
        <w:rPr>
          <w:sz w:val="28"/>
          <w:szCs w:val="28"/>
        </w:rPr>
        <w:t>sullo stesso piano (anche se secondo</w:t>
      </w:r>
      <w:r w:rsidR="00BB2751" w:rsidRPr="008B1724">
        <w:rPr>
          <w:sz w:val="28"/>
          <w:szCs w:val="28"/>
        </w:rPr>
        <w:t xml:space="preserve"> Marco il sovrano riteneva migliore fra tutte la fede cristiana).</w:t>
      </w:r>
    </w:p>
    <w:p w14:paraId="323805FA" w14:textId="77777777" w:rsidR="00BB2751" w:rsidRPr="008B1724" w:rsidRDefault="00BB2751" w:rsidP="0084124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In quegli anni </w:t>
      </w:r>
      <w:proofErr w:type="spellStart"/>
      <w:r w:rsidRPr="008B1724">
        <w:rPr>
          <w:sz w:val="28"/>
          <w:szCs w:val="28"/>
        </w:rPr>
        <w:t>postcrociati</w:t>
      </w:r>
      <w:proofErr w:type="spellEnd"/>
      <w:r w:rsidRPr="008B1724">
        <w:rPr>
          <w:sz w:val="28"/>
          <w:szCs w:val="28"/>
        </w:rPr>
        <w:t xml:space="preserve"> (l’</w:t>
      </w:r>
      <w:r w:rsidR="00841248" w:rsidRPr="008B1724">
        <w:rPr>
          <w:sz w:val="28"/>
          <w:szCs w:val="28"/>
        </w:rPr>
        <w:t>ottava e ultima crociata si era conclusa nel</w:t>
      </w:r>
      <w:r w:rsidR="00F7761E" w:rsidRPr="008B1724">
        <w:rPr>
          <w:sz w:val="28"/>
          <w:szCs w:val="28"/>
        </w:rPr>
        <w:t xml:space="preserve"> 1270) l’oc</w:t>
      </w:r>
      <w:r w:rsidR="00841248" w:rsidRPr="008B1724">
        <w:rPr>
          <w:sz w:val="28"/>
          <w:szCs w:val="28"/>
        </w:rPr>
        <w:t>c</w:t>
      </w:r>
      <w:r w:rsidR="00F7761E" w:rsidRPr="008B1724">
        <w:rPr>
          <w:sz w:val="28"/>
          <w:szCs w:val="28"/>
        </w:rPr>
        <w:t>asione che</w:t>
      </w:r>
      <w:r w:rsidR="00841248" w:rsidRPr="008B1724">
        <w:rPr>
          <w:sz w:val="28"/>
          <w:szCs w:val="28"/>
        </w:rPr>
        <w:t xml:space="preserve"> aveva incoraggiato</w:t>
      </w:r>
      <w:r w:rsidR="00F7761E" w:rsidRPr="008B1724">
        <w:rPr>
          <w:sz w:val="28"/>
          <w:szCs w:val="28"/>
        </w:rPr>
        <w:t xml:space="preserve"> nel 1271-95 il viaggio di Marco col padre e lo zio non era soltanto di natura commerciale ma anche reli</w:t>
      </w:r>
      <w:r w:rsidR="00841248" w:rsidRPr="008B1724">
        <w:rPr>
          <w:sz w:val="28"/>
          <w:szCs w:val="28"/>
        </w:rPr>
        <w:t>giosa: coincideva con la nomina</w:t>
      </w:r>
      <w:r w:rsidR="00F7761E" w:rsidRPr="008B1724">
        <w:rPr>
          <w:sz w:val="28"/>
          <w:szCs w:val="28"/>
        </w:rPr>
        <w:t xml:space="preserve"> </w:t>
      </w:r>
      <w:r w:rsidR="00841248" w:rsidRPr="008B1724">
        <w:rPr>
          <w:sz w:val="28"/>
          <w:szCs w:val="28"/>
        </w:rPr>
        <w:t>-</w:t>
      </w:r>
      <w:r w:rsidR="00F7761E" w:rsidRPr="008B1724">
        <w:rPr>
          <w:sz w:val="28"/>
          <w:szCs w:val="28"/>
        </w:rPr>
        <w:t xml:space="preserve">avvenuta </w:t>
      </w:r>
      <w:r w:rsidR="00841248" w:rsidRPr="008B1724">
        <w:rPr>
          <w:sz w:val="28"/>
          <w:szCs w:val="28"/>
        </w:rPr>
        <w:t>dopo oltre due anni di conclave- al soglio papale di Gregorio X</w:t>
      </w:r>
      <w:r w:rsidR="00F7761E" w:rsidRPr="008B1724">
        <w:rPr>
          <w:sz w:val="28"/>
          <w:szCs w:val="28"/>
        </w:rPr>
        <w:t xml:space="preserve"> Visconti </w:t>
      </w:r>
      <w:r w:rsidR="00841248" w:rsidRPr="008B1724">
        <w:rPr>
          <w:sz w:val="28"/>
          <w:szCs w:val="28"/>
        </w:rPr>
        <w:t>(1272-76</w:t>
      </w:r>
      <w:r w:rsidR="00667BDB" w:rsidRPr="008B1724">
        <w:rPr>
          <w:sz w:val="28"/>
          <w:szCs w:val="28"/>
        </w:rPr>
        <w:t xml:space="preserve">) </w:t>
      </w:r>
      <w:r w:rsidR="00F7761E" w:rsidRPr="008B1724">
        <w:rPr>
          <w:sz w:val="28"/>
          <w:szCs w:val="28"/>
        </w:rPr>
        <w:t>allora delegato apostolico a San Giovanni  d’Acri</w:t>
      </w:r>
      <w:r w:rsidR="00667BDB" w:rsidRPr="008B1724">
        <w:rPr>
          <w:sz w:val="28"/>
          <w:szCs w:val="28"/>
        </w:rPr>
        <w:t xml:space="preserve">, nomina che </w:t>
      </w:r>
      <w:r w:rsidR="00F7761E" w:rsidRPr="008B1724">
        <w:rPr>
          <w:sz w:val="28"/>
          <w:szCs w:val="28"/>
        </w:rPr>
        <w:t xml:space="preserve"> venne ufficialmente notificata a Teobaldo Visconti proprio dai Polo a Gerusalemme dove </w:t>
      </w:r>
      <w:r w:rsidR="00667BDB" w:rsidRPr="008B1724">
        <w:rPr>
          <w:sz w:val="28"/>
          <w:szCs w:val="28"/>
        </w:rPr>
        <w:t xml:space="preserve">in quella circostanza </w:t>
      </w:r>
      <w:r w:rsidR="00F7761E" w:rsidRPr="008B1724">
        <w:rPr>
          <w:sz w:val="28"/>
          <w:szCs w:val="28"/>
        </w:rPr>
        <w:t>il prelato si trovava.</w:t>
      </w:r>
    </w:p>
    <w:p w14:paraId="2A4A082F" w14:textId="77777777" w:rsidR="00F7761E" w:rsidRPr="008B1724" w:rsidRDefault="00F7761E" w:rsidP="00F7761E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        Erano proprio i mercanti in quegli anni di pace </w:t>
      </w:r>
      <w:proofErr w:type="spellStart"/>
      <w:r w:rsidRPr="008B1724">
        <w:rPr>
          <w:sz w:val="28"/>
          <w:szCs w:val="28"/>
        </w:rPr>
        <w:t>postcrociata</w:t>
      </w:r>
      <w:proofErr w:type="spellEnd"/>
      <w:r w:rsidRPr="008B1724">
        <w:rPr>
          <w:sz w:val="28"/>
          <w:szCs w:val="28"/>
        </w:rPr>
        <w:t xml:space="preserve"> a fornire ai nuovi missionari indicazioni sui percorsi utili per l’evangelizzazione: tra le numerose traduzioni del “</w:t>
      </w:r>
      <w:r w:rsidRPr="008B1724">
        <w:rPr>
          <w:b/>
          <w:sz w:val="28"/>
          <w:szCs w:val="28"/>
        </w:rPr>
        <w:t>Milione”</w:t>
      </w:r>
      <w:r w:rsidRPr="008B1724">
        <w:rPr>
          <w:sz w:val="28"/>
          <w:szCs w:val="28"/>
        </w:rPr>
        <w:t xml:space="preserve"> di Marco Polo dal francese in latino </w:t>
      </w:r>
      <w:r w:rsidR="0013009B" w:rsidRPr="008B1724">
        <w:rPr>
          <w:sz w:val="28"/>
          <w:szCs w:val="28"/>
        </w:rPr>
        <w:t xml:space="preserve">si è imposta quella realizzata nel 1320 da Pipino di Bologna per fornire ai missionari europei mandati in Oriente le prime notizie geografiche sul Giappone e sulla Cina, sull’India, sull’Indonesia    (nel quadriennale viaggio di ritorno i Polo avevano assolto l’incarico  di condurre la principessa </w:t>
      </w:r>
      <w:proofErr w:type="spellStart"/>
      <w:r w:rsidR="0013009B" w:rsidRPr="008B1724">
        <w:rPr>
          <w:sz w:val="28"/>
          <w:szCs w:val="28"/>
        </w:rPr>
        <w:t>Cocacìn</w:t>
      </w:r>
      <w:proofErr w:type="spellEnd"/>
      <w:r w:rsidR="0013009B" w:rsidRPr="008B1724">
        <w:rPr>
          <w:sz w:val="28"/>
          <w:szCs w:val="28"/>
        </w:rPr>
        <w:t xml:space="preserve"> in s</w:t>
      </w:r>
      <w:r w:rsidR="00667BDB" w:rsidRPr="008B1724">
        <w:rPr>
          <w:sz w:val="28"/>
          <w:szCs w:val="28"/>
        </w:rPr>
        <w:t xml:space="preserve">posa al re di Persia via mare,  </w:t>
      </w:r>
      <w:r w:rsidR="0013009B" w:rsidRPr="008B1724">
        <w:rPr>
          <w:sz w:val="28"/>
          <w:szCs w:val="28"/>
        </w:rPr>
        <w:t>attraversando</w:t>
      </w:r>
      <w:r w:rsidR="0094095E" w:rsidRPr="008B1724">
        <w:rPr>
          <w:sz w:val="28"/>
          <w:szCs w:val="28"/>
        </w:rPr>
        <w:t xml:space="preserve"> Sumatra, Indonesia, Ceylon, India, terre di cui il </w:t>
      </w:r>
      <w:r w:rsidR="00667BDB" w:rsidRPr="008B1724">
        <w:rPr>
          <w:sz w:val="28"/>
          <w:szCs w:val="28"/>
        </w:rPr>
        <w:t>“</w:t>
      </w:r>
      <w:r w:rsidR="0094095E" w:rsidRPr="008B1724">
        <w:rPr>
          <w:sz w:val="28"/>
          <w:szCs w:val="28"/>
        </w:rPr>
        <w:t>Milione</w:t>
      </w:r>
      <w:r w:rsidR="00667BDB" w:rsidRPr="008B1724">
        <w:rPr>
          <w:sz w:val="28"/>
          <w:szCs w:val="28"/>
        </w:rPr>
        <w:t>”</w:t>
      </w:r>
      <w:r w:rsidR="0094095E" w:rsidRPr="008B1724">
        <w:rPr>
          <w:sz w:val="28"/>
          <w:szCs w:val="28"/>
        </w:rPr>
        <w:t xml:space="preserve"> riporta dettagliate informazioni). Più di due secoli dopo</w:t>
      </w:r>
      <w:r w:rsidR="00667BDB" w:rsidRPr="008B1724">
        <w:rPr>
          <w:sz w:val="28"/>
          <w:szCs w:val="28"/>
        </w:rPr>
        <w:t>,</w:t>
      </w:r>
      <w:r w:rsidR="0094095E" w:rsidRPr="008B1724">
        <w:rPr>
          <w:sz w:val="28"/>
          <w:szCs w:val="28"/>
        </w:rPr>
        <w:t xml:space="preserve"> Cristoforo Colombo, come riferì il figlio Ferdinando, portò con sé il “Milione” che doveva servigli nel previsto approdo nelle</w:t>
      </w:r>
      <w:r w:rsidR="00667BDB" w:rsidRPr="008B1724">
        <w:rPr>
          <w:sz w:val="28"/>
          <w:szCs w:val="28"/>
        </w:rPr>
        <w:t xml:space="preserve"> sconosciute</w:t>
      </w:r>
      <w:r w:rsidR="0094095E" w:rsidRPr="008B1724">
        <w:rPr>
          <w:sz w:val="28"/>
          <w:szCs w:val="28"/>
        </w:rPr>
        <w:t xml:space="preserve"> Indie dell’impresa finanziata dalla “</w:t>
      </w:r>
      <w:proofErr w:type="gramStart"/>
      <w:r w:rsidR="0094095E" w:rsidRPr="008B1724">
        <w:rPr>
          <w:sz w:val="28"/>
          <w:szCs w:val="28"/>
        </w:rPr>
        <w:t>cattolica”  Isabella</w:t>
      </w:r>
      <w:proofErr w:type="gramEnd"/>
      <w:r w:rsidR="0094095E" w:rsidRPr="008B1724">
        <w:rPr>
          <w:sz w:val="28"/>
          <w:szCs w:val="28"/>
        </w:rPr>
        <w:t xml:space="preserve"> di Castiglia.</w:t>
      </w:r>
    </w:p>
    <w:p w14:paraId="7528CE09" w14:textId="77777777" w:rsidR="0094095E" w:rsidRPr="008B1724" w:rsidRDefault="0094095E" w:rsidP="00467DE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>Il “Milione” (titolo che deriva da “Emilione” che è il cognome della famiglia “Polo”) non era un testo destinato ad informazioni geografiche pur apprezzate dai successivi missionari e navigatori, ma u</w:t>
      </w:r>
      <w:r w:rsidR="00667BDB" w:rsidRPr="008B1724">
        <w:rPr>
          <w:sz w:val="28"/>
          <w:szCs w:val="28"/>
        </w:rPr>
        <w:t>n</w:t>
      </w:r>
      <w:r w:rsidRPr="008B1724">
        <w:rPr>
          <w:sz w:val="28"/>
          <w:szCs w:val="28"/>
        </w:rPr>
        <w:t xml:space="preserve"> “romanzo di viaggio” nel q</w:t>
      </w:r>
      <w:r w:rsidR="00667BDB" w:rsidRPr="008B1724">
        <w:rPr>
          <w:sz w:val="28"/>
          <w:szCs w:val="28"/>
        </w:rPr>
        <w:t>uale confluirono generi diversi</w:t>
      </w:r>
      <w:r w:rsidRPr="008B1724">
        <w:rPr>
          <w:sz w:val="28"/>
          <w:szCs w:val="28"/>
        </w:rPr>
        <w:t xml:space="preserve"> </w:t>
      </w:r>
      <w:r w:rsidR="00667BDB" w:rsidRPr="008B1724">
        <w:rPr>
          <w:sz w:val="28"/>
          <w:szCs w:val="28"/>
        </w:rPr>
        <w:t>-</w:t>
      </w:r>
      <w:r w:rsidRPr="008B1724">
        <w:rPr>
          <w:sz w:val="28"/>
          <w:szCs w:val="28"/>
        </w:rPr>
        <w:t>autobiografico, visionario,</w:t>
      </w:r>
      <w:r w:rsidR="00667BDB" w:rsidRPr="008B1724">
        <w:rPr>
          <w:sz w:val="28"/>
          <w:szCs w:val="28"/>
        </w:rPr>
        <w:t xml:space="preserve"> epico, cavalleresco- fusi dal vero</w:t>
      </w:r>
      <w:r w:rsidR="00E53FC4" w:rsidRPr="008B1724">
        <w:rPr>
          <w:sz w:val="28"/>
          <w:szCs w:val="28"/>
        </w:rPr>
        <w:t xml:space="preserve"> </w:t>
      </w:r>
      <w:proofErr w:type="gramStart"/>
      <w:r w:rsidR="00E53FC4" w:rsidRPr="008B1724">
        <w:rPr>
          <w:sz w:val="28"/>
          <w:szCs w:val="28"/>
        </w:rPr>
        <w:t>compilatore ,</w:t>
      </w:r>
      <w:proofErr w:type="gramEnd"/>
      <w:r w:rsidR="00E53FC4" w:rsidRPr="008B1724">
        <w:rPr>
          <w:sz w:val="28"/>
          <w:szCs w:val="28"/>
        </w:rPr>
        <w:t xml:space="preserve"> </w:t>
      </w:r>
      <w:r w:rsidR="00E53FC4" w:rsidRPr="008B1724">
        <w:rPr>
          <w:b/>
          <w:sz w:val="28"/>
          <w:szCs w:val="28"/>
        </w:rPr>
        <w:t>Rustichello da Pisa</w:t>
      </w:r>
      <w:r w:rsidR="00E53FC4" w:rsidRPr="008B1724">
        <w:rPr>
          <w:sz w:val="28"/>
          <w:szCs w:val="28"/>
        </w:rPr>
        <w:t xml:space="preserve">. Tre anni dopo il suo ritorno dalla Cina Marco aveva partecipato alla guerra che opponeva la sua Venezia all’altra Repubblica di Genova ed era stato </w:t>
      </w:r>
      <w:r w:rsidR="00667BDB" w:rsidRPr="008B1724">
        <w:rPr>
          <w:sz w:val="28"/>
          <w:szCs w:val="28"/>
        </w:rPr>
        <w:t xml:space="preserve">sconfitto nella battaglia di </w:t>
      </w:r>
      <w:proofErr w:type="spellStart"/>
      <w:r w:rsidR="00667BDB" w:rsidRPr="008B1724">
        <w:rPr>
          <w:sz w:val="28"/>
          <w:szCs w:val="28"/>
        </w:rPr>
        <w:t>Cùr</w:t>
      </w:r>
      <w:r w:rsidR="00E53FC4" w:rsidRPr="008B1724">
        <w:rPr>
          <w:sz w:val="28"/>
          <w:szCs w:val="28"/>
        </w:rPr>
        <w:t>zola</w:t>
      </w:r>
      <w:proofErr w:type="spellEnd"/>
      <w:r w:rsidR="00E53FC4" w:rsidRPr="008B1724">
        <w:rPr>
          <w:sz w:val="28"/>
          <w:szCs w:val="28"/>
        </w:rPr>
        <w:t xml:space="preserve"> e rinchiuso nel carcere genovese</w:t>
      </w:r>
      <w:r w:rsidR="00667BDB" w:rsidRPr="008B1724">
        <w:rPr>
          <w:sz w:val="28"/>
          <w:szCs w:val="28"/>
        </w:rPr>
        <w:t>,</w:t>
      </w:r>
      <w:r w:rsidR="00E53FC4" w:rsidRPr="008B1724">
        <w:rPr>
          <w:sz w:val="28"/>
          <w:szCs w:val="28"/>
        </w:rPr>
        <w:t xml:space="preserve"> dove affidò i suoi appunti di viaggio allo scrit</w:t>
      </w:r>
      <w:r w:rsidR="00667BDB" w:rsidRPr="008B1724">
        <w:rPr>
          <w:sz w:val="28"/>
          <w:szCs w:val="28"/>
        </w:rPr>
        <w:t>tore pisano che li romanzò nella</w:t>
      </w:r>
      <w:r w:rsidR="00E53FC4" w:rsidRPr="008B1724">
        <w:rPr>
          <w:sz w:val="28"/>
          <w:szCs w:val="28"/>
        </w:rPr>
        <w:t xml:space="preserve"> lingua francese </w:t>
      </w:r>
      <w:r w:rsidR="00667BDB" w:rsidRPr="008B1724">
        <w:rPr>
          <w:sz w:val="28"/>
          <w:szCs w:val="28"/>
        </w:rPr>
        <w:t>allora parlata in tutte le</w:t>
      </w:r>
      <w:r w:rsidR="00E53FC4" w:rsidRPr="008B1724">
        <w:rPr>
          <w:sz w:val="28"/>
          <w:szCs w:val="28"/>
        </w:rPr>
        <w:t xml:space="preserve"> repubbl</w:t>
      </w:r>
      <w:r w:rsidR="00667BDB" w:rsidRPr="008B1724">
        <w:rPr>
          <w:sz w:val="28"/>
          <w:szCs w:val="28"/>
        </w:rPr>
        <w:t xml:space="preserve">iche marinare e che li raccolse </w:t>
      </w:r>
      <w:r w:rsidR="00E53FC4" w:rsidRPr="008B1724">
        <w:rPr>
          <w:sz w:val="28"/>
          <w:szCs w:val="28"/>
        </w:rPr>
        <w:t>col doppio titolo &lt;&lt;</w:t>
      </w:r>
      <w:r w:rsidR="00E53FC4" w:rsidRPr="008B1724">
        <w:rPr>
          <w:i/>
          <w:sz w:val="28"/>
          <w:szCs w:val="28"/>
        </w:rPr>
        <w:t xml:space="preserve">Le </w:t>
      </w:r>
      <w:proofErr w:type="spellStart"/>
      <w:r w:rsidR="00E53FC4" w:rsidRPr="008B1724">
        <w:rPr>
          <w:i/>
          <w:sz w:val="28"/>
          <w:szCs w:val="28"/>
        </w:rPr>
        <w:t>divisament</w:t>
      </w:r>
      <w:proofErr w:type="spellEnd"/>
      <w:r w:rsidR="00E53FC4" w:rsidRPr="008B1724">
        <w:rPr>
          <w:sz w:val="28"/>
          <w:szCs w:val="28"/>
        </w:rPr>
        <w:t xml:space="preserve"> </w:t>
      </w:r>
      <w:proofErr w:type="spellStart"/>
      <w:r w:rsidR="00E53FC4" w:rsidRPr="008B1724">
        <w:rPr>
          <w:i/>
          <w:sz w:val="28"/>
          <w:szCs w:val="28"/>
        </w:rPr>
        <w:t>do</w:t>
      </w:r>
      <w:r w:rsidR="00667BDB" w:rsidRPr="008B1724">
        <w:rPr>
          <w:i/>
          <w:sz w:val="28"/>
          <w:szCs w:val="28"/>
        </w:rPr>
        <w:t>u</w:t>
      </w:r>
      <w:r w:rsidR="00E53FC4" w:rsidRPr="008B1724">
        <w:rPr>
          <w:i/>
          <w:sz w:val="28"/>
          <w:szCs w:val="28"/>
        </w:rPr>
        <w:t>n</w:t>
      </w:r>
      <w:proofErr w:type="spellEnd"/>
      <w:r w:rsidR="00E53FC4" w:rsidRPr="008B1724">
        <w:rPr>
          <w:i/>
          <w:sz w:val="28"/>
          <w:szCs w:val="28"/>
        </w:rPr>
        <w:t xml:space="preserve"> monde</w:t>
      </w:r>
      <w:r w:rsidR="00E53FC4" w:rsidRPr="008B1724">
        <w:rPr>
          <w:sz w:val="28"/>
          <w:szCs w:val="28"/>
        </w:rPr>
        <w:t>&gt;&gt; e &lt;&lt;</w:t>
      </w:r>
      <w:r w:rsidR="00E53FC4" w:rsidRPr="008B1724">
        <w:rPr>
          <w:i/>
          <w:sz w:val="28"/>
          <w:szCs w:val="28"/>
        </w:rPr>
        <w:t xml:space="preserve">Livre </w:t>
      </w:r>
      <w:proofErr w:type="spellStart"/>
      <w:r w:rsidR="00E53FC4" w:rsidRPr="008B1724">
        <w:rPr>
          <w:i/>
          <w:sz w:val="28"/>
          <w:szCs w:val="28"/>
        </w:rPr>
        <w:t>des</w:t>
      </w:r>
      <w:proofErr w:type="spellEnd"/>
      <w:r w:rsidR="00E53FC4" w:rsidRPr="008B1724">
        <w:rPr>
          <w:i/>
          <w:sz w:val="28"/>
          <w:szCs w:val="28"/>
        </w:rPr>
        <w:t xml:space="preserve"> </w:t>
      </w:r>
      <w:proofErr w:type="spellStart"/>
      <w:r w:rsidR="00E53FC4" w:rsidRPr="008B1724">
        <w:rPr>
          <w:i/>
          <w:sz w:val="28"/>
          <w:szCs w:val="28"/>
        </w:rPr>
        <w:t>merveilles</w:t>
      </w:r>
      <w:proofErr w:type="spellEnd"/>
      <w:r w:rsidR="00467DEC" w:rsidRPr="008B1724">
        <w:rPr>
          <w:sz w:val="28"/>
          <w:szCs w:val="28"/>
        </w:rPr>
        <w:t>&gt;&gt;, che riflettono</w:t>
      </w:r>
      <w:r w:rsidR="00E53FC4" w:rsidRPr="008B1724">
        <w:rPr>
          <w:sz w:val="28"/>
          <w:szCs w:val="28"/>
        </w:rPr>
        <w:t xml:space="preserve"> le </w:t>
      </w:r>
      <w:r w:rsidR="00B2234C" w:rsidRPr="008B1724">
        <w:rPr>
          <w:sz w:val="28"/>
          <w:szCs w:val="28"/>
        </w:rPr>
        <w:t>due ispirazioni, quella realistica del mercante veneziano (&lt;&lt;</w:t>
      </w:r>
      <w:proofErr w:type="spellStart"/>
      <w:r w:rsidR="00B2234C" w:rsidRPr="008B1724">
        <w:rPr>
          <w:sz w:val="28"/>
          <w:szCs w:val="28"/>
        </w:rPr>
        <w:t>divisament</w:t>
      </w:r>
      <w:proofErr w:type="spellEnd"/>
      <w:r w:rsidR="00B2234C" w:rsidRPr="008B1724">
        <w:rPr>
          <w:sz w:val="28"/>
          <w:szCs w:val="28"/>
        </w:rPr>
        <w:t>&gt;&gt;) e quella poetico-cortese di Francia. Il mercante di Venezia</w:t>
      </w:r>
      <w:r w:rsidR="00467DEC" w:rsidRPr="008B1724">
        <w:rPr>
          <w:sz w:val="28"/>
          <w:szCs w:val="28"/>
        </w:rPr>
        <w:t xml:space="preserve"> era partito con la prospettiva</w:t>
      </w:r>
      <w:r w:rsidR="00B2234C" w:rsidRPr="008B1724">
        <w:rPr>
          <w:sz w:val="28"/>
          <w:szCs w:val="28"/>
        </w:rPr>
        <w:t xml:space="preserve"> </w:t>
      </w:r>
      <w:r w:rsidR="00467DEC" w:rsidRPr="008B1724">
        <w:rPr>
          <w:sz w:val="28"/>
          <w:szCs w:val="28"/>
        </w:rPr>
        <w:t>-che era allora di tutto l’Occidente-</w:t>
      </w:r>
      <w:r w:rsidR="00B2234C" w:rsidRPr="008B1724">
        <w:rPr>
          <w:sz w:val="28"/>
          <w:szCs w:val="28"/>
        </w:rPr>
        <w:t xml:space="preserve"> </w:t>
      </w:r>
      <w:proofErr w:type="gramStart"/>
      <w:r w:rsidR="00B2234C" w:rsidRPr="008B1724">
        <w:rPr>
          <w:sz w:val="28"/>
          <w:szCs w:val="28"/>
        </w:rPr>
        <w:t>dell’ “</w:t>
      </w:r>
      <w:proofErr w:type="gramEnd"/>
      <w:r w:rsidR="00B2234C" w:rsidRPr="008B1724">
        <w:rPr>
          <w:b/>
          <w:sz w:val="28"/>
          <w:szCs w:val="28"/>
        </w:rPr>
        <w:t>oro</w:t>
      </w:r>
      <w:r w:rsidR="00B2234C" w:rsidRPr="008B1724">
        <w:rPr>
          <w:sz w:val="28"/>
          <w:szCs w:val="28"/>
        </w:rPr>
        <w:t>”  (nella capitale invernale dell’Impero  -Pechino-  Marco ammirò le  mura del palazzo del “Gran Khan”  &lt;&lt;</w:t>
      </w:r>
      <w:r w:rsidR="00B2234C" w:rsidRPr="008B1724">
        <w:rPr>
          <w:i/>
          <w:sz w:val="28"/>
          <w:szCs w:val="28"/>
        </w:rPr>
        <w:t>tutte coperte di</w:t>
      </w:r>
      <w:r w:rsidR="00B2234C" w:rsidRPr="008B1724">
        <w:rPr>
          <w:sz w:val="28"/>
          <w:szCs w:val="28"/>
        </w:rPr>
        <w:t xml:space="preserve"> </w:t>
      </w:r>
      <w:r w:rsidR="00B2234C" w:rsidRPr="008B1724">
        <w:rPr>
          <w:i/>
          <w:sz w:val="28"/>
          <w:szCs w:val="28"/>
        </w:rPr>
        <w:t>oro e di argento</w:t>
      </w:r>
      <w:r w:rsidR="00B2234C" w:rsidRPr="008B1724">
        <w:rPr>
          <w:sz w:val="28"/>
          <w:szCs w:val="28"/>
        </w:rPr>
        <w:t xml:space="preserve">&gt;&gt;; e a </w:t>
      </w:r>
      <w:proofErr w:type="spellStart"/>
      <w:r w:rsidR="00B2234C" w:rsidRPr="008B1724">
        <w:rPr>
          <w:b/>
          <w:sz w:val="28"/>
          <w:szCs w:val="28"/>
        </w:rPr>
        <w:t>Quisai</w:t>
      </w:r>
      <w:proofErr w:type="spellEnd"/>
      <w:r w:rsidR="00B2234C" w:rsidRPr="008B1724">
        <w:rPr>
          <w:sz w:val="28"/>
          <w:szCs w:val="28"/>
        </w:rPr>
        <w:t>, la residenza estiva dell’imp</w:t>
      </w:r>
      <w:r w:rsidR="00467DEC" w:rsidRPr="008B1724">
        <w:rPr>
          <w:sz w:val="28"/>
          <w:szCs w:val="28"/>
        </w:rPr>
        <w:t>eratore a sud di Pechino e del Mar G</w:t>
      </w:r>
      <w:r w:rsidR="00B2234C" w:rsidRPr="008B1724">
        <w:rPr>
          <w:sz w:val="28"/>
          <w:szCs w:val="28"/>
        </w:rPr>
        <w:t>iallo notò il gran numero di cortigiane che esercitavano il loro mestiere indisturbate e sostenute da tutti gli agi</w:t>
      </w:r>
      <w:r w:rsidR="00467DEC" w:rsidRPr="008B1724">
        <w:rPr>
          <w:sz w:val="28"/>
          <w:szCs w:val="28"/>
        </w:rPr>
        <w:t>)</w:t>
      </w:r>
      <w:r w:rsidR="00B2234C" w:rsidRPr="008B1724">
        <w:rPr>
          <w:sz w:val="28"/>
          <w:szCs w:val="28"/>
        </w:rPr>
        <w:t>.</w:t>
      </w:r>
    </w:p>
    <w:p w14:paraId="39751CBE" w14:textId="77777777" w:rsidR="00B2234C" w:rsidRPr="008B1724" w:rsidRDefault="00724D6C" w:rsidP="00B2234C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       Il “Milione” di Marco Polo è il racconto del mercante veneziano che </w:t>
      </w:r>
      <w:r w:rsidR="00467DEC" w:rsidRPr="008B1724">
        <w:rPr>
          <w:sz w:val="28"/>
          <w:szCs w:val="28"/>
        </w:rPr>
        <w:t xml:space="preserve">ha </w:t>
      </w:r>
      <w:r w:rsidRPr="008B1724">
        <w:rPr>
          <w:sz w:val="28"/>
          <w:szCs w:val="28"/>
        </w:rPr>
        <w:t>mostra</w:t>
      </w:r>
      <w:r w:rsidR="00467DEC" w:rsidRPr="008B1724">
        <w:rPr>
          <w:sz w:val="28"/>
          <w:szCs w:val="28"/>
        </w:rPr>
        <w:t>to</w:t>
      </w:r>
      <w:r w:rsidRPr="008B1724">
        <w:rPr>
          <w:sz w:val="28"/>
          <w:szCs w:val="28"/>
        </w:rPr>
        <w:t xml:space="preserve"> agli europei una Cina che ra</w:t>
      </w:r>
      <w:r w:rsidR="00467DEC" w:rsidRPr="008B1724">
        <w:rPr>
          <w:sz w:val="28"/>
          <w:szCs w:val="28"/>
        </w:rPr>
        <w:t>ppresenta l’appagamento dei loro desideri più sentiti e</w:t>
      </w:r>
      <w:r w:rsidRPr="008B1724">
        <w:rPr>
          <w:sz w:val="28"/>
          <w:szCs w:val="28"/>
        </w:rPr>
        <w:t xml:space="preserve"> che dalla ricchezza si allarga</w:t>
      </w:r>
      <w:r w:rsidR="00467DEC" w:rsidRPr="008B1724">
        <w:rPr>
          <w:sz w:val="28"/>
          <w:szCs w:val="28"/>
        </w:rPr>
        <w:t>va</w:t>
      </w:r>
      <w:r w:rsidRPr="008B1724">
        <w:rPr>
          <w:sz w:val="28"/>
          <w:szCs w:val="28"/>
        </w:rPr>
        <w:t xml:space="preserve">no alla </w:t>
      </w:r>
      <w:r w:rsidR="00467DEC" w:rsidRPr="008B1724">
        <w:rPr>
          <w:sz w:val="28"/>
          <w:szCs w:val="28"/>
        </w:rPr>
        <w:t>rappresentazione visionaria</w:t>
      </w:r>
      <w:r w:rsidRPr="008B1724">
        <w:rPr>
          <w:sz w:val="28"/>
          <w:szCs w:val="28"/>
        </w:rPr>
        <w:t xml:space="preserve"> di un mondo di libertà innocente di natura edenica dove il s</w:t>
      </w:r>
      <w:r w:rsidR="00467DEC" w:rsidRPr="008B1724">
        <w:rPr>
          <w:sz w:val="28"/>
          <w:szCs w:val="28"/>
        </w:rPr>
        <w:t>enso del peccato originale non era</w:t>
      </w:r>
      <w:r w:rsidRPr="008B1724">
        <w:rPr>
          <w:sz w:val="28"/>
          <w:szCs w:val="28"/>
        </w:rPr>
        <w:t xml:space="preserve"> entrato, </w:t>
      </w:r>
      <w:r w:rsidR="00467DEC" w:rsidRPr="008B1724">
        <w:rPr>
          <w:sz w:val="28"/>
          <w:szCs w:val="28"/>
        </w:rPr>
        <w:t xml:space="preserve">un mondo storicamente irreale </w:t>
      </w:r>
      <w:r w:rsidRPr="008B1724">
        <w:rPr>
          <w:sz w:val="28"/>
          <w:szCs w:val="28"/>
        </w:rPr>
        <w:t xml:space="preserve"> sul quale si proietta</w:t>
      </w:r>
      <w:r w:rsidR="00467DEC" w:rsidRPr="008B1724">
        <w:rPr>
          <w:sz w:val="28"/>
          <w:szCs w:val="28"/>
        </w:rPr>
        <w:t>vano i sogni</w:t>
      </w:r>
      <w:r w:rsidRPr="008B1724">
        <w:rPr>
          <w:sz w:val="28"/>
          <w:szCs w:val="28"/>
        </w:rPr>
        <w:t xml:space="preserve"> della natia Venezia: è sintomatica la descrizione di “</w:t>
      </w:r>
      <w:proofErr w:type="spellStart"/>
      <w:r w:rsidRPr="008B1724">
        <w:rPr>
          <w:b/>
          <w:sz w:val="28"/>
          <w:szCs w:val="28"/>
        </w:rPr>
        <w:t>Quisai</w:t>
      </w:r>
      <w:proofErr w:type="spellEnd"/>
      <w:r w:rsidRPr="008B1724">
        <w:rPr>
          <w:sz w:val="28"/>
          <w:szCs w:val="28"/>
        </w:rPr>
        <w:t>” come una laguna con una torre al centro sulla cui cima siede il “</w:t>
      </w:r>
      <w:r w:rsidRPr="008B1724">
        <w:rPr>
          <w:b/>
          <w:sz w:val="28"/>
          <w:szCs w:val="28"/>
        </w:rPr>
        <w:t>marangone</w:t>
      </w:r>
      <w:r w:rsidRPr="008B1724">
        <w:rPr>
          <w:sz w:val="28"/>
          <w:szCs w:val="28"/>
        </w:rPr>
        <w:t>”  pronto ad avvertire gli abitanti delle isole</w:t>
      </w:r>
      <w:r w:rsidR="00467DEC" w:rsidRPr="008B1724">
        <w:rPr>
          <w:sz w:val="28"/>
          <w:szCs w:val="28"/>
        </w:rPr>
        <w:t xml:space="preserve"> sul</w:t>
      </w:r>
      <w:r w:rsidRPr="008B1724">
        <w:rPr>
          <w:sz w:val="28"/>
          <w:szCs w:val="28"/>
        </w:rPr>
        <w:t>l’eventuale</w:t>
      </w:r>
      <w:r w:rsidR="00467DEC" w:rsidRPr="008B1724">
        <w:rPr>
          <w:sz w:val="28"/>
          <w:szCs w:val="28"/>
        </w:rPr>
        <w:t xml:space="preserve"> insorgere di incendi in modo da</w:t>
      </w:r>
      <w:r w:rsidRPr="008B1724">
        <w:rPr>
          <w:sz w:val="28"/>
          <w:szCs w:val="28"/>
        </w:rPr>
        <w:t xml:space="preserve"> assicurare tempestivamente lo spegnimento</w:t>
      </w:r>
      <w:r w:rsidR="00467DEC" w:rsidRPr="008B1724">
        <w:rPr>
          <w:sz w:val="28"/>
          <w:szCs w:val="28"/>
        </w:rPr>
        <w:t>.</w:t>
      </w:r>
      <w:r w:rsidR="001360E0" w:rsidRPr="008B1724">
        <w:rPr>
          <w:sz w:val="28"/>
          <w:szCs w:val="28"/>
        </w:rPr>
        <w:t xml:space="preserve"> C</w:t>
      </w:r>
      <w:r w:rsidRPr="008B1724">
        <w:rPr>
          <w:sz w:val="28"/>
          <w:szCs w:val="28"/>
        </w:rPr>
        <w:t xml:space="preserve">ome nella reale Venezia </w:t>
      </w:r>
      <w:r w:rsidR="002A3B37" w:rsidRPr="008B1724">
        <w:rPr>
          <w:sz w:val="28"/>
          <w:szCs w:val="28"/>
        </w:rPr>
        <w:t xml:space="preserve">la laguna è attraversata da </w:t>
      </w:r>
      <w:r w:rsidR="002A3B37" w:rsidRPr="008B1724">
        <w:rPr>
          <w:b/>
          <w:sz w:val="28"/>
          <w:szCs w:val="28"/>
        </w:rPr>
        <w:t xml:space="preserve">ponti di </w:t>
      </w:r>
      <w:proofErr w:type="gramStart"/>
      <w:r w:rsidR="002A3B37" w:rsidRPr="008B1724">
        <w:rPr>
          <w:b/>
          <w:sz w:val="28"/>
          <w:szCs w:val="28"/>
        </w:rPr>
        <w:t>pietra</w:t>
      </w:r>
      <w:r w:rsidR="002A3B37" w:rsidRPr="008B1724">
        <w:rPr>
          <w:sz w:val="28"/>
          <w:szCs w:val="28"/>
        </w:rPr>
        <w:t xml:space="preserve">  -</w:t>
      </w:r>
      <w:proofErr w:type="gramEnd"/>
      <w:r w:rsidR="002A3B37" w:rsidRPr="008B1724">
        <w:rPr>
          <w:sz w:val="28"/>
          <w:szCs w:val="28"/>
        </w:rPr>
        <w:t xml:space="preserve">il racconto </w:t>
      </w:r>
      <w:r w:rsidR="001360E0" w:rsidRPr="008B1724">
        <w:rPr>
          <w:sz w:val="28"/>
          <w:szCs w:val="28"/>
        </w:rPr>
        <w:t xml:space="preserve">di </w:t>
      </w:r>
      <w:proofErr w:type="spellStart"/>
      <w:r w:rsidR="001360E0" w:rsidRPr="008B1724">
        <w:rPr>
          <w:sz w:val="28"/>
          <w:szCs w:val="28"/>
        </w:rPr>
        <w:t>Quisai</w:t>
      </w:r>
      <w:proofErr w:type="spellEnd"/>
      <w:r w:rsidR="001360E0" w:rsidRPr="008B1724">
        <w:rPr>
          <w:sz w:val="28"/>
          <w:szCs w:val="28"/>
        </w:rPr>
        <w:t xml:space="preserve"> ne annovera ben</w:t>
      </w:r>
      <w:r w:rsidR="002A3B37" w:rsidRPr="008B1724">
        <w:rPr>
          <w:sz w:val="28"/>
          <w:szCs w:val="28"/>
        </w:rPr>
        <w:t xml:space="preserve"> 12 mila-  e vi si distinguono 12 quartieri, nei quali  hanno sede le varie “arti” , ciascuno con</w:t>
      </w:r>
      <w:r w:rsidR="001360E0" w:rsidRPr="008B1724">
        <w:rPr>
          <w:sz w:val="28"/>
          <w:szCs w:val="28"/>
        </w:rPr>
        <w:t xml:space="preserve"> 12 mila case, e come nella laguna di  Venezia anche a </w:t>
      </w:r>
      <w:proofErr w:type="spellStart"/>
      <w:r w:rsidR="001360E0" w:rsidRPr="008B1724">
        <w:rPr>
          <w:sz w:val="28"/>
          <w:szCs w:val="28"/>
        </w:rPr>
        <w:t>Quisai</w:t>
      </w:r>
      <w:proofErr w:type="spellEnd"/>
      <w:r w:rsidR="001360E0" w:rsidRPr="008B1724">
        <w:rPr>
          <w:sz w:val="28"/>
          <w:szCs w:val="28"/>
        </w:rPr>
        <w:t xml:space="preserve"> al centro da que</w:t>
      </w:r>
      <w:r w:rsidR="002A3B37" w:rsidRPr="008B1724">
        <w:rPr>
          <w:sz w:val="28"/>
          <w:szCs w:val="28"/>
        </w:rPr>
        <w:t>lla laguna ci sono due isole maggiori</w:t>
      </w:r>
      <w:r w:rsidR="001360E0" w:rsidRPr="008B1724">
        <w:rPr>
          <w:sz w:val="28"/>
          <w:szCs w:val="28"/>
        </w:rPr>
        <w:t>,</w:t>
      </w:r>
      <w:r w:rsidR="002A3B37" w:rsidRPr="008B1724">
        <w:rPr>
          <w:sz w:val="28"/>
          <w:szCs w:val="28"/>
        </w:rPr>
        <w:t xml:space="preserve"> mentr</w:t>
      </w:r>
      <w:r w:rsidR="001360E0" w:rsidRPr="008B1724">
        <w:rPr>
          <w:sz w:val="28"/>
          <w:szCs w:val="28"/>
        </w:rPr>
        <w:t>e al largo isole più piccole  ospitano vari monasteri</w:t>
      </w:r>
      <w:r w:rsidR="002A3B37" w:rsidRPr="008B1724">
        <w:rPr>
          <w:sz w:val="28"/>
          <w:szCs w:val="28"/>
        </w:rPr>
        <w:t>.</w:t>
      </w:r>
    </w:p>
    <w:p w14:paraId="5CDC6709" w14:textId="77777777" w:rsidR="002A3B37" w:rsidRPr="008B1724" w:rsidRDefault="002A3B37" w:rsidP="002A3B3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b/>
          <w:sz w:val="28"/>
          <w:szCs w:val="28"/>
        </w:rPr>
        <w:t>Italo Calvino</w:t>
      </w:r>
      <w:r w:rsidRPr="008B1724">
        <w:rPr>
          <w:sz w:val="28"/>
          <w:szCs w:val="28"/>
        </w:rPr>
        <w:t>, affascinato da questo racconto, ha voluto riscriverlo nel suo romanzo “</w:t>
      </w:r>
      <w:r w:rsidR="00044AE9" w:rsidRPr="008B1724">
        <w:rPr>
          <w:b/>
          <w:sz w:val="28"/>
          <w:szCs w:val="28"/>
        </w:rPr>
        <w:t>Le città invisibili</w:t>
      </w:r>
      <w:r w:rsidR="00044AE9" w:rsidRPr="008B1724">
        <w:rPr>
          <w:sz w:val="28"/>
          <w:szCs w:val="28"/>
        </w:rPr>
        <w:t>” (1972) dove nota che le informazioni fornite dal “Milione” attingono tutte da una Venezia quale fu vissuta dallo scrittore</w:t>
      </w:r>
      <w:r w:rsidR="001360E0" w:rsidRPr="008B1724">
        <w:rPr>
          <w:sz w:val="28"/>
          <w:szCs w:val="28"/>
        </w:rPr>
        <w:t xml:space="preserve"> Polo</w:t>
      </w:r>
      <w:r w:rsidR="00044AE9" w:rsidRPr="008B1724">
        <w:rPr>
          <w:sz w:val="28"/>
          <w:szCs w:val="28"/>
        </w:rPr>
        <w:t xml:space="preserve"> negli anni della sua fanciullezza e adolescenza</w:t>
      </w:r>
      <w:r w:rsidR="001360E0" w:rsidRPr="008B1724">
        <w:rPr>
          <w:sz w:val="28"/>
          <w:szCs w:val="28"/>
        </w:rPr>
        <w:t>. Era p</w:t>
      </w:r>
      <w:r w:rsidR="00044AE9" w:rsidRPr="008B1724">
        <w:rPr>
          <w:sz w:val="28"/>
          <w:szCs w:val="28"/>
        </w:rPr>
        <w:t xml:space="preserve">artito a 17 anni da Venezia, prima che in Marco fosse maturata con la professione del mercante la mentalità scientifica dell’Europa moderna. Mandato in visita nell’immenso continente cinese da </w:t>
      </w:r>
      <w:proofErr w:type="spellStart"/>
      <w:r w:rsidR="00044AE9" w:rsidRPr="008B1724">
        <w:rPr>
          <w:sz w:val="28"/>
          <w:szCs w:val="28"/>
        </w:rPr>
        <w:t>Kubilai</w:t>
      </w:r>
      <w:proofErr w:type="spellEnd"/>
      <w:r w:rsidR="00044AE9" w:rsidRPr="008B1724">
        <w:rPr>
          <w:sz w:val="28"/>
          <w:szCs w:val="28"/>
        </w:rPr>
        <w:t xml:space="preserve"> ancora ignaro di quei luoghi ma anche di quelle lingue, il Marco di Calvino </w:t>
      </w:r>
      <w:proofErr w:type="spellStart"/>
      <w:r w:rsidR="00044AE9" w:rsidRPr="008B1724">
        <w:rPr>
          <w:sz w:val="28"/>
          <w:szCs w:val="28"/>
        </w:rPr>
        <w:t>potè</w:t>
      </w:r>
      <w:proofErr w:type="spellEnd"/>
      <w:r w:rsidR="00044AE9" w:rsidRPr="008B1724">
        <w:rPr>
          <w:sz w:val="28"/>
          <w:szCs w:val="28"/>
        </w:rPr>
        <w:t xml:space="preserve"> fornire le informazioni richieste mediante “significanti” </w:t>
      </w:r>
      <w:proofErr w:type="spellStart"/>
      <w:r w:rsidR="00044AE9" w:rsidRPr="008B1724">
        <w:rPr>
          <w:sz w:val="28"/>
          <w:szCs w:val="28"/>
        </w:rPr>
        <w:t>prealfabetici</w:t>
      </w:r>
      <w:proofErr w:type="spellEnd"/>
      <w:r w:rsidR="00044AE9" w:rsidRPr="008B1724">
        <w:rPr>
          <w:sz w:val="28"/>
          <w:szCs w:val="28"/>
        </w:rPr>
        <w:t>, e cioè canti, danze, gesti mimici,</w:t>
      </w:r>
      <w:r w:rsidR="008F6D1A" w:rsidRPr="008B1724">
        <w:rPr>
          <w:sz w:val="28"/>
          <w:szCs w:val="28"/>
        </w:rPr>
        <w:t xml:space="preserve"> </w:t>
      </w:r>
      <w:r w:rsidR="00044AE9" w:rsidRPr="008B1724">
        <w:rPr>
          <w:sz w:val="28"/>
          <w:szCs w:val="28"/>
        </w:rPr>
        <w:t>oggetti simbolici</w:t>
      </w:r>
      <w:r w:rsidR="008F6D1A" w:rsidRPr="008B1724">
        <w:rPr>
          <w:sz w:val="28"/>
          <w:szCs w:val="28"/>
        </w:rPr>
        <w:t>.</w:t>
      </w:r>
    </w:p>
    <w:p w14:paraId="0E699F16" w14:textId="77777777" w:rsidR="008F6D1A" w:rsidRPr="008B1724" w:rsidRDefault="008F6D1A" w:rsidP="008F6D1A">
      <w:pPr>
        <w:pStyle w:val="Paragrafoelenco"/>
        <w:jc w:val="both"/>
        <w:rPr>
          <w:sz w:val="28"/>
          <w:szCs w:val="28"/>
        </w:rPr>
      </w:pPr>
      <w:r w:rsidRPr="008B1724">
        <w:rPr>
          <w:b/>
          <w:sz w:val="28"/>
          <w:szCs w:val="28"/>
        </w:rPr>
        <w:t xml:space="preserve">        </w:t>
      </w:r>
      <w:r w:rsidRPr="008B1724">
        <w:rPr>
          <w:sz w:val="28"/>
          <w:szCs w:val="28"/>
        </w:rPr>
        <w:t xml:space="preserve">E’ la </w:t>
      </w:r>
      <w:proofErr w:type="gramStart"/>
      <w:r w:rsidRPr="008B1724">
        <w:rPr>
          <w:sz w:val="28"/>
          <w:szCs w:val="28"/>
        </w:rPr>
        <w:t>conoscenza  &lt;</w:t>
      </w:r>
      <w:proofErr w:type="gramEnd"/>
      <w:r w:rsidRPr="008B1724">
        <w:rPr>
          <w:sz w:val="28"/>
          <w:szCs w:val="28"/>
        </w:rPr>
        <w:t>&lt;</w:t>
      </w:r>
      <w:r w:rsidRPr="008B1724">
        <w:rPr>
          <w:i/>
          <w:sz w:val="28"/>
          <w:szCs w:val="28"/>
        </w:rPr>
        <w:t>meravigliata e commossa</w:t>
      </w:r>
      <w:r w:rsidRPr="008B1724">
        <w:rPr>
          <w:sz w:val="28"/>
          <w:szCs w:val="28"/>
        </w:rPr>
        <w:t>&gt;&gt; (G.B. Vico) del “fanciullo” che precede le nozioni scientifiche dell’ “adulto” e lo stesso linguag</w:t>
      </w:r>
      <w:r w:rsidR="001360E0" w:rsidRPr="008B1724">
        <w:rPr>
          <w:sz w:val="28"/>
          <w:szCs w:val="28"/>
        </w:rPr>
        <w:t>gio alfabetico per descriverla</w:t>
      </w:r>
      <w:r w:rsidRPr="008B1724">
        <w:rPr>
          <w:sz w:val="28"/>
          <w:szCs w:val="28"/>
        </w:rPr>
        <w:t>.</w:t>
      </w:r>
    </w:p>
    <w:p w14:paraId="0508C82B" w14:textId="77777777" w:rsidR="008F6D1A" w:rsidRPr="008B1724" w:rsidRDefault="008F6D1A" w:rsidP="008F6D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Fu </w:t>
      </w:r>
      <w:r w:rsidR="001360E0" w:rsidRPr="008B1724">
        <w:rPr>
          <w:sz w:val="28"/>
          <w:szCs w:val="28"/>
        </w:rPr>
        <w:t xml:space="preserve">peraltro </w:t>
      </w:r>
      <w:r w:rsidRPr="008B1724">
        <w:rPr>
          <w:sz w:val="28"/>
          <w:szCs w:val="28"/>
        </w:rPr>
        <w:t xml:space="preserve">Marco Polo il primo a divulgare in Europa la conoscenza della Cina, ma con quella “meraviglia” prescientifica </w:t>
      </w:r>
      <w:r w:rsidR="001360E0" w:rsidRPr="008B1724">
        <w:rPr>
          <w:sz w:val="28"/>
          <w:szCs w:val="28"/>
        </w:rPr>
        <w:t xml:space="preserve">e vichiana </w:t>
      </w:r>
      <w:r w:rsidRPr="008B1724">
        <w:rPr>
          <w:sz w:val="28"/>
          <w:szCs w:val="28"/>
        </w:rPr>
        <w:t>che il Leopardi trovava ancora vibrante nel Rinascimento dei navigatori e dei poeti</w:t>
      </w:r>
      <w:r w:rsidR="001360E0" w:rsidRPr="008B1724">
        <w:rPr>
          <w:sz w:val="28"/>
          <w:szCs w:val="28"/>
        </w:rPr>
        <w:t>,</w:t>
      </w:r>
      <w:r w:rsidRPr="008B1724">
        <w:rPr>
          <w:sz w:val="28"/>
          <w:szCs w:val="28"/>
        </w:rPr>
        <w:t xml:space="preserve"> tra i quali nella “</w:t>
      </w:r>
      <w:r w:rsidRPr="008B1724">
        <w:rPr>
          <w:b/>
          <w:sz w:val="28"/>
          <w:szCs w:val="28"/>
        </w:rPr>
        <w:t>Canzone ad Angelo Mai</w:t>
      </w:r>
      <w:r w:rsidRPr="008B1724">
        <w:rPr>
          <w:sz w:val="28"/>
          <w:szCs w:val="28"/>
        </w:rPr>
        <w:t xml:space="preserve">” (1820) egli nomina </w:t>
      </w:r>
      <w:r w:rsidRPr="008B1724">
        <w:rPr>
          <w:b/>
          <w:sz w:val="28"/>
          <w:szCs w:val="28"/>
        </w:rPr>
        <w:t>Cristoforo Colombo</w:t>
      </w:r>
      <w:r w:rsidRPr="008B1724">
        <w:rPr>
          <w:sz w:val="28"/>
          <w:szCs w:val="28"/>
        </w:rPr>
        <w:t xml:space="preserve"> e </w:t>
      </w:r>
      <w:r w:rsidRPr="008B1724">
        <w:rPr>
          <w:b/>
          <w:sz w:val="28"/>
          <w:szCs w:val="28"/>
        </w:rPr>
        <w:t>Ludovico Ariosto</w:t>
      </w:r>
      <w:r w:rsidRPr="008B1724">
        <w:rPr>
          <w:sz w:val="28"/>
          <w:szCs w:val="28"/>
        </w:rPr>
        <w:t>, accompagnandone</w:t>
      </w:r>
      <w:r w:rsidR="00C80575" w:rsidRPr="008B1724">
        <w:rPr>
          <w:sz w:val="28"/>
          <w:szCs w:val="28"/>
        </w:rPr>
        <w:t xml:space="preserve"> la citazione con un proprio amaro commento: &lt;&lt;</w:t>
      </w:r>
      <w:r w:rsidR="00C80575" w:rsidRPr="008B1724">
        <w:rPr>
          <w:i/>
          <w:sz w:val="28"/>
          <w:szCs w:val="28"/>
        </w:rPr>
        <w:t xml:space="preserve">Ahi </w:t>
      </w:r>
      <w:proofErr w:type="spellStart"/>
      <w:r w:rsidR="00C80575" w:rsidRPr="008B1724">
        <w:rPr>
          <w:i/>
          <w:sz w:val="28"/>
          <w:szCs w:val="28"/>
        </w:rPr>
        <w:t>ahi</w:t>
      </w:r>
      <w:proofErr w:type="spellEnd"/>
      <w:r w:rsidR="00C80575" w:rsidRPr="008B1724">
        <w:rPr>
          <w:i/>
          <w:sz w:val="28"/>
          <w:szCs w:val="28"/>
        </w:rPr>
        <w:t>, ma conosciuto il mondo/</w:t>
      </w:r>
      <w:r w:rsidR="001360E0" w:rsidRPr="008B1724">
        <w:rPr>
          <w:i/>
          <w:sz w:val="28"/>
          <w:szCs w:val="28"/>
        </w:rPr>
        <w:t xml:space="preserve"> non cresce, anzi scema, </w:t>
      </w:r>
      <w:r w:rsidR="00C80575" w:rsidRPr="008B1724">
        <w:rPr>
          <w:i/>
          <w:sz w:val="28"/>
          <w:szCs w:val="28"/>
        </w:rPr>
        <w:t xml:space="preserve"> e assai più vasto/ l’etra sonante e l’alma terra e il mare/ al “</w:t>
      </w:r>
      <w:proofErr w:type="spellStart"/>
      <w:r w:rsidR="00C80575" w:rsidRPr="008B1724">
        <w:rPr>
          <w:i/>
          <w:sz w:val="28"/>
          <w:szCs w:val="28"/>
        </w:rPr>
        <w:t>fanciullin</w:t>
      </w:r>
      <w:proofErr w:type="spellEnd"/>
      <w:r w:rsidR="00C80575" w:rsidRPr="008B1724">
        <w:rPr>
          <w:i/>
          <w:sz w:val="28"/>
          <w:szCs w:val="28"/>
        </w:rPr>
        <w:t>”, che non al saggio appare&gt;&gt;.</w:t>
      </w:r>
    </w:p>
    <w:p w14:paraId="3CF3BD70" w14:textId="77777777" w:rsidR="002A3B37" w:rsidRPr="008B1724" w:rsidRDefault="002A3B37" w:rsidP="002A3B37">
      <w:pPr>
        <w:jc w:val="both"/>
        <w:rPr>
          <w:sz w:val="28"/>
          <w:szCs w:val="28"/>
        </w:rPr>
      </w:pPr>
    </w:p>
    <w:p w14:paraId="6DB744C8" w14:textId="77777777" w:rsidR="0094095E" w:rsidRPr="008B1724" w:rsidRDefault="0094095E" w:rsidP="00F7761E">
      <w:pPr>
        <w:pStyle w:val="Paragrafoelenco"/>
        <w:jc w:val="both"/>
        <w:rPr>
          <w:sz w:val="28"/>
          <w:szCs w:val="28"/>
        </w:rPr>
      </w:pPr>
    </w:p>
    <w:p w14:paraId="2AD6975B" w14:textId="77777777" w:rsidR="0094095E" w:rsidRPr="008B1724" w:rsidRDefault="0094095E" w:rsidP="00F7761E">
      <w:pPr>
        <w:pStyle w:val="Paragrafoelenco"/>
        <w:jc w:val="both"/>
        <w:rPr>
          <w:sz w:val="28"/>
          <w:szCs w:val="28"/>
        </w:rPr>
      </w:pPr>
    </w:p>
    <w:p w14:paraId="05794AB7" w14:textId="77777777" w:rsidR="0094095E" w:rsidRPr="008B1724" w:rsidRDefault="0094095E" w:rsidP="00F7761E">
      <w:pPr>
        <w:pStyle w:val="Paragrafoelenco"/>
        <w:jc w:val="both"/>
        <w:rPr>
          <w:sz w:val="28"/>
          <w:szCs w:val="28"/>
        </w:rPr>
      </w:pPr>
    </w:p>
    <w:p w14:paraId="1933FAFE" w14:textId="77777777" w:rsidR="00BB2751" w:rsidRPr="008B1724" w:rsidRDefault="00BB2751" w:rsidP="00B53CBD">
      <w:pPr>
        <w:pStyle w:val="Paragrafoelenco"/>
        <w:jc w:val="both"/>
        <w:rPr>
          <w:sz w:val="28"/>
          <w:szCs w:val="28"/>
        </w:rPr>
      </w:pPr>
    </w:p>
    <w:p w14:paraId="7A3091B3" w14:textId="77777777" w:rsidR="00732A55" w:rsidRPr="008B1724" w:rsidRDefault="00732A55" w:rsidP="00CA6287">
      <w:pPr>
        <w:pStyle w:val="Paragrafoelenco"/>
        <w:jc w:val="both"/>
        <w:rPr>
          <w:sz w:val="28"/>
          <w:szCs w:val="28"/>
        </w:rPr>
      </w:pPr>
    </w:p>
    <w:p w14:paraId="34527F68" w14:textId="77777777" w:rsidR="00732A55" w:rsidRPr="008B1724" w:rsidRDefault="00732A55" w:rsidP="00CA6287">
      <w:pPr>
        <w:pStyle w:val="Paragrafoelenco"/>
        <w:jc w:val="both"/>
        <w:rPr>
          <w:sz w:val="28"/>
          <w:szCs w:val="28"/>
        </w:rPr>
      </w:pPr>
    </w:p>
    <w:p w14:paraId="5BEE8A87" w14:textId="77777777" w:rsidR="001704EA" w:rsidRPr="008B1724" w:rsidRDefault="001704EA" w:rsidP="001704EA">
      <w:pPr>
        <w:pStyle w:val="Paragrafoelenco"/>
        <w:jc w:val="both"/>
        <w:rPr>
          <w:sz w:val="28"/>
          <w:szCs w:val="28"/>
        </w:rPr>
      </w:pPr>
    </w:p>
    <w:p w14:paraId="69453D66" w14:textId="77777777" w:rsidR="00941487" w:rsidRPr="008B1724" w:rsidRDefault="00941487" w:rsidP="00424ACA">
      <w:pPr>
        <w:pStyle w:val="Paragrafoelenco"/>
        <w:jc w:val="both"/>
        <w:rPr>
          <w:sz w:val="28"/>
          <w:szCs w:val="28"/>
        </w:rPr>
      </w:pPr>
      <w:r w:rsidRPr="008B1724">
        <w:rPr>
          <w:sz w:val="28"/>
          <w:szCs w:val="28"/>
        </w:rPr>
        <w:t xml:space="preserve">     </w:t>
      </w:r>
    </w:p>
    <w:sectPr w:rsidR="00941487" w:rsidRPr="008B1724" w:rsidSect="0011092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BBA6" w14:textId="77777777" w:rsidR="00C948FC" w:rsidRDefault="00C948FC" w:rsidP="000A3732">
      <w:pPr>
        <w:spacing w:after="0" w:line="240" w:lineRule="auto"/>
      </w:pPr>
      <w:r>
        <w:separator/>
      </w:r>
    </w:p>
  </w:endnote>
  <w:endnote w:type="continuationSeparator" w:id="0">
    <w:p w14:paraId="49A8C835" w14:textId="77777777" w:rsidR="00C948FC" w:rsidRDefault="00C948FC" w:rsidP="000A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3385"/>
      <w:docPartObj>
        <w:docPartGallery w:val="Page Numbers (Bottom of Page)"/>
        <w:docPartUnique/>
      </w:docPartObj>
    </w:sdtPr>
    <w:sdtEndPr/>
    <w:sdtContent>
      <w:p w14:paraId="3223AEE3" w14:textId="77777777" w:rsidR="00044AE9" w:rsidRDefault="008B172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91B33" w14:textId="77777777" w:rsidR="00044AE9" w:rsidRDefault="00044A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7ACE" w14:textId="77777777" w:rsidR="00C948FC" w:rsidRDefault="00C948FC" w:rsidP="000A3732">
      <w:pPr>
        <w:spacing w:after="0" w:line="240" w:lineRule="auto"/>
      </w:pPr>
      <w:r>
        <w:separator/>
      </w:r>
    </w:p>
  </w:footnote>
  <w:footnote w:type="continuationSeparator" w:id="0">
    <w:p w14:paraId="28D43C63" w14:textId="77777777" w:rsidR="00C948FC" w:rsidRDefault="00C948FC" w:rsidP="000A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C40CE"/>
    <w:multiLevelType w:val="hybridMultilevel"/>
    <w:tmpl w:val="0C7665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2C"/>
    <w:rsid w:val="00044AE9"/>
    <w:rsid w:val="00095DBD"/>
    <w:rsid w:val="000A3732"/>
    <w:rsid w:val="000C5795"/>
    <w:rsid w:val="00110925"/>
    <w:rsid w:val="00113883"/>
    <w:rsid w:val="0013009B"/>
    <w:rsid w:val="001360E0"/>
    <w:rsid w:val="001704EA"/>
    <w:rsid w:val="001837C2"/>
    <w:rsid w:val="00184250"/>
    <w:rsid w:val="0019179C"/>
    <w:rsid w:val="002A3B37"/>
    <w:rsid w:val="003D3A2C"/>
    <w:rsid w:val="00424ACA"/>
    <w:rsid w:val="00467DEC"/>
    <w:rsid w:val="00667BDB"/>
    <w:rsid w:val="00691DE8"/>
    <w:rsid w:val="006D33E0"/>
    <w:rsid w:val="00724D6C"/>
    <w:rsid w:val="00732A55"/>
    <w:rsid w:val="007334BD"/>
    <w:rsid w:val="00762484"/>
    <w:rsid w:val="007F7C1F"/>
    <w:rsid w:val="00841248"/>
    <w:rsid w:val="00881AE3"/>
    <w:rsid w:val="008945DB"/>
    <w:rsid w:val="008B1724"/>
    <w:rsid w:val="008F6D1A"/>
    <w:rsid w:val="0094095E"/>
    <w:rsid w:val="00941487"/>
    <w:rsid w:val="00B2234C"/>
    <w:rsid w:val="00B4035B"/>
    <w:rsid w:val="00B53CBD"/>
    <w:rsid w:val="00BB2751"/>
    <w:rsid w:val="00C80575"/>
    <w:rsid w:val="00C948FC"/>
    <w:rsid w:val="00CA6287"/>
    <w:rsid w:val="00D46D09"/>
    <w:rsid w:val="00D51094"/>
    <w:rsid w:val="00E53FC4"/>
    <w:rsid w:val="00EB6447"/>
    <w:rsid w:val="00EC151F"/>
    <w:rsid w:val="00F06024"/>
    <w:rsid w:val="00F762AF"/>
    <w:rsid w:val="00F7761E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8A32"/>
  <w15:docId w15:val="{D4FF5EB5-3D3E-49C5-8653-3379DAE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4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3732"/>
  </w:style>
  <w:style w:type="paragraph" w:styleId="Pidipagina">
    <w:name w:val="footer"/>
    <w:basedOn w:val="Normale"/>
    <w:link w:val="PidipaginaCarattere"/>
    <w:uiPriority w:val="99"/>
    <w:unhideWhenUsed/>
    <w:rsid w:val="000A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AAE94-C574-46A8-96CD-D778BBF2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Terzi Angiola</cp:lastModifiedBy>
  <cp:revision>2</cp:revision>
  <dcterms:created xsi:type="dcterms:W3CDTF">2024-11-15T08:49:00Z</dcterms:created>
  <dcterms:modified xsi:type="dcterms:W3CDTF">2024-11-15T08:49:00Z</dcterms:modified>
</cp:coreProperties>
</file>