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spacing w:before="0" w:after="40"/>
        <w:rPr>
          <w:b/>
          <w:bCs/>
          <w:sz w:val="44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0" b="0"/>
            <wp:wrapTight wrapText="bothSides">
              <wp:wrapPolygon edited="0">
                <wp:start x="-13" y="0"/>
                <wp:lineTo x="-13" y="21146"/>
                <wp:lineTo x="21052" y="21146"/>
                <wp:lineTo x="21052" y="0"/>
                <wp:lineTo x="-13" y="0"/>
              </wp:wrapPolygon>
            </wp:wrapTight>
            <wp:docPr id="1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TU_200X261 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 xml:space="preserve">TERZA UNIVERSITÀ - </w:t>
      </w:r>
      <w:r>
        <w:rPr>
          <w:b/>
          <w:bCs/>
          <w:sz w:val="44"/>
        </w:rPr>
        <w:t xml:space="preserve"> 2024/25</w:t>
      </w:r>
    </w:p>
    <w:p>
      <w:pPr>
        <w:pStyle w:val="Header"/>
        <w:rPr>
          <w:b/>
          <w:bCs/>
          <w:color w:val="00B050"/>
          <w:sz w:val="24"/>
        </w:rPr>
      </w:pPr>
      <w:r>
        <w:rPr>
          <w:color w:val="00B050"/>
        </w:rPr>
        <w:t xml:space="preserve">                                                           </w:t>
      </w:r>
      <w:r>
        <w:rPr>
          <w:color w:val="00B050"/>
        </w:rPr>
        <w:t>Provincia -</w:t>
      </w:r>
      <w:r>
        <w:rPr>
          <w:b/>
          <w:color w:val="00B050"/>
        </w:rPr>
        <w:t xml:space="preserve"> </w:t>
      </w:r>
      <w:r>
        <w:rPr>
          <w:b/>
          <w:bCs/>
          <w:color w:val="00B050"/>
          <w:sz w:val="24"/>
        </w:rPr>
        <w:t>TERZA FASE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jc w:val="center"/>
        <w:rPr>
          <w:rFonts w:ascii="Arial" w:hAnsi="Arial" w:cs="Arial"/>
          <w:b/>
          <w:bCs/>
          <w:iCs/>
        </w:rPr>
      </w:pPr>
      <w:r>
        <w:rPr>
          <w:rFonts w:cs="Arial" w:ascii="Arial" w:hAnsi="Arial"/>
          <w:b/>
          <w:bCs/>
          <w:iCs/>
        </w:rPr>
        <w:t>TREVIGLIO</w:t>
      </w:r>
    </w:p>
    <w:p>
      <w:pPr>
        <w:pStyle w:val="Standard"/>
        <w:jc w:val="both"/>
        <w:rPr/>
      </w:pPr>
      <w:r>
        <w:rPr>
          <w:rFonts w:cs="Arial" w:ascii="Arial" w:hAnsi="Arial"/>
          <w:b/>
          <w:bCs/>
          <w:iCs/>
          <w:sz w:val="18"/>
          <w:szCs w:val="18"/>
        </w:rPr>
        <w:t xml:space="preserve">Referente: </w:t>
      </w:r>
      <w:r>
        <w:rPr>
          <w:rFonts w:cs="Arial" w:ascii="Arial" w:hAnsi="Arial"/>
          <w:bCs/>
          <w:iCs/>
          <w:sz w:val="18"/>
          <w:szCs w:val="18"/>
        </w:rPr>
        <w:t>Maria Reduzzi tel. 353.4399688</w:t>
      </w:r>
      <w:r>
        <w:rPr/>
        <w:t xml:space="preserve">; </w:t>
      </w:r>
      <w:r>
        <w:rPr>
          <w:rFonts w:cs="Arial" w:ascii="Arial" w:hAnsi="Arial"/>
          <w:b/>
          <w:bCs/>
          <w:iCs/>
          <w:sz w:val="18"/>
          <w:szCs w:val="18"/>
        </w:rPr>
        <w:t>Iscrizioni e informazioni</w:t>
      </w:r>
      <w:r>
        <w:rPr>
          <w:rFonts w:cs="Arial" w:ascii="Arial" w:hAnsi="Arial"/>
          <w:bCs/>
          <w:iCs/>
          <w:sz w:val="18"/>
          <w:szCs w:val="18"/>
        </w:rPr>
        <w:t>: SPI CGIL, via Cesare Battisti 43/b, tel. 035.3594450, martedì pomeriggio dalle 14,30 alle 16,30 sino all'1 ottobre (inizio dei corsi) e venerdì dalle ore 10 alle-12. e dalle 14,30 alle 16,30 a partire dal 21 giugno</w:t>
      </w:r>
    </w:p>
    <w:tbl>
      <w:tblPr>
        <w:tblW w:w="96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678"/>
        <w:gridCol w:w="962"/>
        <w:gridCol w:w="6994"/>
      </w:tblGrid>
      <w:tr>
        <w:trPr>
          <w:trHeight w:val="830" w:hRule="atLeast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Modulo  n°</w:t>
            </w:r>
          </w:p>
        </w:tc>
        <w:tc>
          <w:tcPr>
            <w:tcW w:w="9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174</w:t>
            </w:r>
          </w:p>
        </w:tc>
        <w:tc>
          <w:tcPr>
            <w:tcW w:w="6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jc w:val="center"/>
              <w:rPr>
                <w:rFonts w:ascii="Arial" w:hAnsi="Arial" w:cs="Arial"/>
                <w:b/>
                <w:bCs/>
                <w:i/>
                <w:i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i/>
                <w:sz w:val="32"/>
                <w:szCs w:val="32"/>
              </w:rPr>
              <w:t xml:space="preserve">DAL MIRACOLO ECONOMICO </w:t>
            </w:r>
          </w:p>
          <w:p>
            <w:pPr>
              <w:pStyle w:val="Standard"/>
              <w:jc w:val="center"/>
              <w:rPr>
                <w:i/>
                <w:i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i/>
                <w:sz w:val="32"/>
                <w:szCs w:val="32"/>
              </w:rPr>
              <w:t>ALLA FINE DELLA “PRIMA REPUBBLICA</w:t>
            </w:r>
            <w:r>
              <w:rPr>
                <w:rFonts w:cs="Arial" w:ascii="Arial" w:hAnsi="Arial"/>
                <w:bCs/>
                <w:i/>
                <w:sz w:val="32"/>
                <w:szCs w:val="32"/>
              </w:rPr>
              <w:t>”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728"/>
        <w:gridCol w:w="7909"/>
      </w:tblGrid>
      <w:tr>
        <w:trPr>
          <w:trHeight w:val="340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Standard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cs="Arial" w:ascii="Arial" w:hAnsi="Arial"/>
                <w:b/>
                <w:iCs/>
                <w:sz w:val="22"/>
                <w:szCs w:val="22"/>
              </w:rPr>
              <w:t>Fabio Celsi</w:t>
            </w:r>
          </w:p>
        </w:tc>
      </w:tr>
      <w:tr>
        <w:trPr>
          <w:trHeight w:val="340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cs="Arial"/>
                <w:bCs/>
                <w:iCs/>
                <w:sz w:val="22"/>
                <w:szCs w:val="22"/>
              </w:rPr>
              <w:t>Martedì</w:t>
            </w:r>
          </w:p>
        </w:tc>
      </w:tr>
      <w:tr>
        <w:trPr>
          <w:trHeight w:val="340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15.00-17.15</w:t>
            </w:r>
          </w:p>
        </w:tc>
      </w:tr>
      <w:tr>
        <w:trPr>
          <w:trHeight w:val="340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Standard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Dal </w:t>
            </w:r>
            <w:r>
              <w:rPr>
                <w:rFonts w:cs="Arial" w:ascii="Arial" w:hAnsi="Arial"/>
                <w:bCs/>
                <w:iCs/>
                <w:sz w:val="22"/>
                <w:szCs w:val="22"/>
              </w:rPr>
              <w:t>4 al 18 marzo 2025 (3 incontri - € 12,00)</w:t>
            </w:r>
          </w:p>
        </w:tc>
      </w:tr>
      <w:tr>
        <w:trPr>
          <w:trHeight w:val="340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cs="Arial"/>
                <w:bCs/>
                <w:iCs/>
                <w:sz w:val="22"/>
                <w:szCs w:val="22"/>
              </w:rPr>
              <w:t>Sala conferenze Auser, via Merisio 6</w:t>
            </w:r>
          </w:p>
        </w:tc>
      </w:tr>
      <w:tr>
        <w:trPr>
          <w:trHeight w:val="312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Standard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cs="Arial" w:ascii="Arial" w:hAnsi="Arial"/>
                <w:b/>
                <w:iCs/>
                <w:sz w:val="22"/>
                <w:szCs w:val="22"/>
              </w:rPr>
              <w:t>STORIA</w:t>
            </w:r>
          </w:p>
        </w:tc>
      </w:tr>
      <w:tr>
        <w:trPr>
          <w:trHeight w:val="1192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Standard"/>
              <w:jc w:val="both"/>
              <w:rPr>
                <w:rFonts w:ascii="Arial" w:hAnsi="Arial" w:cs="Arial"/>
                <w:bCs/>
                <w:i/>
                <w:i/>
                <w:sz w:val="22"/>
                <w:szCs w:val="22"/>
              </w:rPr>
            </w:pPr>
            <w:r>
              <w:rPr>
                <w:rFonts w:cs="Arial" w:ascii="Arial" w:hAnsi="Arial"/>
                <w:bCs/>
                <w:i/>
                <w:sz w:val="22"/>
                <w:szCs w:val="22"/>
              </w:rPr>
              <w:t>La costruzione e la caduta del muro di Berlino sono i limiti reali e simbolici entro i quali l’Italia faticosamente riemersa dalle ferite della Seconda guerra mondiale, visse la stagione più intensa della “Prima Repubblica”. Dopo si aprì un’altra stagione: quella che ancora viviamo e il cui destino si profila incerto, travagliato, dubbioso.</w:t>
            </w:r>
          </w:p>
        </w:tc>
      </w:tr>
    </w:tbl>
    <w:p>
      <w:pPr>
        <w:pStyle w:val="Normal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b/>
          <w:sz w:val="24"/>
        </w:rPr>
      </w:pPr>
      <w:r>
        <w:rPr>
          <w:b/>
          <w:sz w:val="24"/>
        </w:rPr>
        <w:t xml:space="preserve">Calendario  </w:t>
      </w:r>
    </w:p>
    <w:p>
      <w:pPr>
        <w:pStyle w:val="Normal"/>
        <w:rPr>
          <w:b/>
          <w:sz w:val="24"/>
        </w:rPr>
      </w:pPr>
      <w:r>
        <w:rPr>
          <w:b/>
          <w:sz w:val="24"/>
        </w:rPr>
      </w:r>
    </w:p>
    <w:tbl>
      <w:tblPr>
        <w:tblpPr w:vertAnchor="text" w:horzAnchor="margin" w:leftFromText="141" w:rightFromText="141" w:tblpX="0" w:tblpY="170"/>
        <w:tblW w:w="9511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85"/>
        <w:gridCol w:w="1638"/>
        <w:gridCol w:w="7488"/>
      </w:tblGrid>
      <w:tr>
        <w:trPr>
          <w:trHeight w:val="564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8" w:type="dxa"/>
            <w:tcBorders/>
            <w:vAlign w:val="center"/>
          </w:tcPr>
          <w:p>
            <w:pPr>
              <w:pStyle w:val="Normal"/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04.03.2025</w:t>
            </w:r>
          </w:p>
        </w:tc>
        <w:tc>
          <w:tcPr>
            <w:tcW w:w="7488" w:type="dxa"/>
            <w:tcBorders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Gli anni ’60 - Il contesto internazionale - Il boom economico (cause, conseguenze) – Il quadro politico italiano e i prodromi del centrosinistra (il quarto governo Fanfani e le riforme) – Il rallentamento del boom economico e il centrosinistra “moderato” di Moro - La Presidenza della Repubblica: da Segni a Saragat</w:t>
            </w:r>
          </w:p>
          <w:p>
            <w:pPr>
              <w:pStyle w:val="Normal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</w:tr>
      <w:tr>
        <w:trPr>
          <w:trHeight w:val="567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8" w:type="dxa"/>
            <w:tcBorders/>
            <w:vAlign w:val="center"/>
          </w:tcPr>
          <w:p>
            <w:pPr>
              <w:pStyle w:val="Normal"/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11.03.2025</w:t>
            </w:r>
          </w:p>
        </w:tc>
        <w:tc>
          <w:tcPr>
            <w:tcW w:w="7488" w:type="dxa"/>
            <w:tcBorders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Gli anni 70 – Il “68”: dal movimento ai gruppi, dall’autoreferenzialità all’operaismo. La galassia dei movimenti – Partiti e Sindacati di fronte alle spinte di rinnovamento economico, sociale, civile - Conquiste del ’68 e riorganizzazione industriale: la “Terza Italia” – Dalla crisi petrolifera del ’73 all’ 80: i nuovi scenari economici, il quadro politico le elezioni del ’76 – Gli anni di piombo: l’eversione di destra e di sinistra-   Gli scandali della classe politica e la “nuova “Mafia - L’omicidio Moro e il “compromesso storico”</w:t>
            </w:r>
          </w:p>
          <w:p>
            <w:pPr>
              <w:pStyle w:val="Normal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</w:tr>
      <w:tr>
        <w:trPr>
          <w:trHeight w:val="567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8" w:type="dxa"/>
            <w:tcBorders/>
            <w:vAlign w:val="center"/>
          </w:tcPr>
          <w:p>
            <w:pPr>
              <w:pStyle w:val="Normal"/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18.03.2025</w:t>
            </w:r>
          </w:p>
        </w:tc>
        <w:tc>
          <w:tcPr>
            <w:tcW w:w="7488" w:type="dxa"/>
            <w:tcBorders/>
          </w:tcPr>
          <w:p>
            <w:pPr>
              <w:pStyle w:val="Normal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Gli anni ’80 e la crisi della “Prima Repubblica” –  I governi “ Craxi” dall’ ‘ 83 all’ ’87: linee di politica interna ed internazionale – La lotta alla Mafia e il Maxiprocesso – Dall’ 87 al ’94:  Il Pentapartito a guida democristiana: le riforme economiche, la prima legge sull’immigrazione, la lotta alla Mafia fra luci ed ombre, lo scandalo “Gladio”- Tangentopoli e “Mani Pulite”: la crisi del sistema e le nuove formazioni politiche.</w:t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gutter="0" w:header="0" w:top="567" w:footer="0" w:bottom="851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elite">
    <w:charset w:val="00"/>
    <w:family w:val="roman"/>
    <w:pitch w:val="variable"/>
  </w:font>
  <w:font w:name="Helvetica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e0e41"/>
    <w:pPr>
      <w:widowControl/>
      <w:bidi w:val="0"/>
      <w:spacing w:lineRule="auto" w:line="240" w:before="0" w:after="0"/>
      <w:jc w:val="left"/>
    </w:pPr>
    <w:rPr>
      <w:rFonts w:ascii="Arial" w:hAnsi="Arial" w:eastAsia="Times New Roman" w:cs="Times New Roman"/>
      <w:color w:val="auto"/>
      <w:kern w:val="0"/>
      <w:sz w:val="28"/>
      <w:szCs w:val="24"/>
      <w:lang w:eastAsia="it-IT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qFormat/>
    <w:rsid w:val="00ce0e41"/>
    <w:rPr>
      <w:rFonts w:ascii="Arial" w:hAnsi="Arial" w:eastAsia="Times New Roman" w:cs="Times New Roman"/>
      <w:sz w:val="28"/>
      <w:szCs w:val="24"/>
      <w:lang w:eastAsia="it-IT"/>
    </w:rPr>
  </w:style>
  <w:style w:type="character" w:styleId="Apple-converted-space" w:customStyle="1">
    <w:name w:val="apple-converted-space"/>
    <w:qFormat/>
    <w:rsid w:val="00fd292c"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ESTONORMALE" w:customStyle="1">
    <w:name w:val="TESTO NORMALE"/>
    <w:qFormat/>
    <w:rsid w:val="00ce0e41"/>
    <w:pPr>
      <w:widowControl/>
      <w:bidi w:val="0"/>
      <w:spacing w:lineRule="atLeast" w:line="360" w:before="240" w:after="0"/>
      <w:jc w:val="both"/>
    </w:pPr>
    <w:rPr>
      <w:rFonts w:ascii="elite" w:hAnsi="elite" w:eastAsia="Times New Roman" w:cs="Times New Roman"/>
      <w:color w:val="auto"/>
      <w:kern w:val="0"/>
      <w:sz w:val="20"/>
      <w:szCs w:val="20"/>
      <w:lang w:eastAsia="it-IT" w:val="it-IT" w:bidi="ar-SA"/>
    </w:rPr>
  </w:style>
  <w:style w:type="paragraph" w:styleId="Corpo" w:customStyle="1">
    <w:name w:val="Corpo"/>
    <w:qFormat/>
    <w:rsid w:val="00ce0e41"/>
    <w:pPr>
      <w:widowControl/>
      <w:bidi w:val="0"/>
      <w:spacing w:lineRule="auto" w:line="240" w:before="0" w:after="0"/>
      <w:jc w:val="left"/>
    </w:pPr>
    <w:rPr>
      <w:rFonts w:ascii="Helvetica" w:hAnsi="Helvetica" w:eastAsia="Arial Unicode MS" w:cs="Arial Unicode MS"/>
      <w:color w:val="000000"/>
      <w:kern w:val="0"/>
      <w:sz w:val="22"/>
      <w:szCs w:val="22"/>
      <w:lang w:eastAsia="it-IT" w:val="it-IT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rsid w:val="00ce0e41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Standard" w:customStyle="1">
    <w:name w:val="Standard"/>
    <w:qFormat/>
    <w:rsid w:val="00fd292c"/>
    <w:pPr>
      <w:widowControl/>
      <w:tabs>
        <w:tab w:val="left" w:pos="708" w:leader="none"/>
      </w:tabs>
      <w:suppressAutoHyphens w:val="true"/>
      <w:bidi w:val="0"/>
      <w:spacing w:lineRule="atLeast" w:line="100" w:before="0" w:after="0"/>
      <w:jc w:val="left"/>
      <w:textAlignment w:val="baseline"/>
    </w:pPr>
    <w:rPr>
      <w:rFonts w:ascii="Times New Roman" w:hAnsi="Times New Roman" w:eastAsia="Times New Roman" w:cs="Calibri"/>
      <w:color w:val="auto"/>
      <w:kern w:val="2"/>
      <w:sz w:val="24"/>
      <w:szCs w:val="24"/>
      <w:lang w:eastAsia="it-IT" w:val="it-IT" w:bidi="ar-SA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LibreOffice/24.2.3.2$Windows_X86_64 LibreOffice_project/433d9c2ded56988e8a90e6b2e771ee4e6a5ab2ba</Application>
  <AppVersion>15.0000</AppVersion>
  <Pages>1</Pages>
  <Words>356</Words>
  <Characters>1919</Characters>
  <CharactersWithSpaces>2332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2024-06-11T15:17:00Z</dcterms:created>
  <dc:creator>Carmen Quadri</dc:creator>
  <dc:description/>
  <dc:language>it-IT</dc:language>
  <cp:lastModifiedBy/>
  <dcterms:modified xsi:type="dcterms:W3CDTF">2024-06-20T14:45:22Z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