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D8972" w14:textId="62877521" w:rsidR="00CE0E41" w:rsidRDefault="00CE0E41" w:rsidP="00CE0E41">
      <w:pPr>
        <w:pStyle w:val="Intestazione"/>
        <w:spacing w:after="40"/>
        <w:rPr>
          <w:b/>
          <w:bCs/>
          <w:sz w:val="44"/>
        </w:rPr>
      </w:pPr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346B64">
        <w:rPr>
          <w:b/>
          <w:bCs/>
          <w:i/>
          <w:iCs/>
          <w:sz w:val="60"/>
        </w:rPr>
        <w:t xml:space="preserve">Tu - </w:t>
      </w:r>
      <w:r w:rsidR="00346B64" w:rsidRPr="007647B0">
        <w:rPr>
          <w:b/>
          <w:bCs/>
          <w:sz w:val="40"/>
          <w:szCs w:val="40"/>
        </w:rPr>
        <w:t>TERZA UNIVERSITÀ - 2025/26</w:t>
      </w:r>
    </w:p>
    <w:p w14:paraId="740E9E12" w14:textId="512667B2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</w:t>
      </w:r>
      <w:r w:rsidR="00BE0807">
        <w:rPr>
          <w:color w:val="00B050"/>
        </w:rPr>
        <w:t>Provincia</w:t>
      </w:r>
      <w:r w:rsidRPr="00437D8A">
        <w:rPr>
          <w:color w:val="00B050"/>
        </w:rPr>
        <w:t xml:space="preserve"> </w:t>
      </w:r>
      <w:r w:rsidR="00826846">
        <w:rPr>
          <w:color w:val="00B050"/>
        </w:rPr>
        <w:t>–</w:t>
      </w:r>
      <w:r w:rsidRPr="00437D8A">
        <w:rPr>
          <w:b/>
          <w:color w:val="00B050"/>
        </w:rPr>
        <w:t xml:space="preserve"> </w:t>
      </w:r>
      <w:r w:rsidR="00826846">
        <w:rPr>
          <w:b/>
          <w:bCs/>
          <w:color w:val="00B050"/>
          <w:sz w:val="24"/>
        </w:rPr>
        <w:t xml:space="preserve">SECONDA </w:t>
      </w:r>
      <w:r w:rsidRPr="00437D8A">
        <w:rPr>
          <w:b/>
          <w:bCs/>
          <w:color w:val="00B050"/>
          <w:sz w:val="24"/>
        </w:rPr>
        <w:t>FASE</w:t>
      </w:r>
    </w:p>
    <w:p w14:paraId="38AF4555" w14:textId="77777777" w:rsidR="00A1713F" w:rsidRDefault="00A1713F" w:rsidP="00A1713F">
      <w:pPr>
        <w:tabs>
          <w:tab w:val="left" w:pos="708"/>
        </w:tabs>
        <w:ind w:right="-7"/>
        <w:jc w:val="center"/>
        <w:rPr>
          <w:rFonts w:eastAsia="Arial" w:cs="Arial"/>
          <w:b/>
          <w:sz w:val="18"/>
          <w:szCs w:val="18"/>
        </w:rPr>
      </w:pPr>
    </w:p>
    <w:p w14:paraId="51239E73" w14:textId="55E476D2" w:rsidR="00A1713F" w:rsidRPr="00A1713F" w:rsidRDefault="00A1713F" w:rsidP="00A1713F">
      <w:pPr>
        <w:tabs>
          <w:tab w:val="left" w:pos="708"/>
        </w:tabs>
        <w:ind w:right="-7"/>
        <w:jc w:val="center"/>
        <w:rPr>
          <w:rFonts w:eastAsia="Arial" w:cs="Arial"/>
          <w:b/>
          <w:sz w:val="24"/>
        </w:rPr>
      </w:pPr>
      <w:r w:rsidRPr="00A1713F">
        <w:rPr>
          <w:rFonts w:eastAsia="Arial" w:cs="Arial"/>
          <w:b/>
          <w:sz w:val="24"/>
        </w:rPr>
        <w:t>TRESCORE BALNEARIO</w:t>
      </w:r>
    </w:p>
    <w:p w14:paraId="719FB2D7" w14:textId="77777777" w:rsidR="00E6488E" w:rsidRPr="004574E5" w:rsidRDefault="00E6488E" w:rsidP="00E6488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4574E5">
        <w:rPr>
          <w:rFonts w:eastAsia="Arial" w:cs="Arial"/>
          <w:b/>
          <w:sz w:val="20"/>
          <w:szCs w:val="20"/>
        </w:rPr>
        <w:t>Referenti:</w:t>
      </w:r>
      <w:r w:rsidRPr="004574E5">
        <w:rPr>
          <w:rFonts w:eastAsia="Arial" w:cs="Arial"/>
          <w:sz w:val="20"/>
          <w:szCs w:val="20"/>
        </w:rPr>
        <w:t xml:space="preserve"> per corsi d’aula e ginnastica in acqua: Nicoletta Acerbis tel. 339.4346100 e-mail </w:t>
      </w:r>
      <w:r w:rsidRPr="00375306">
        <w:rPr>
          <w:rFonts w:eastAsia="Arial" w:cs="Arial"/>
          <w:sz w:val="20"/>
          <w:szCs w:val="20"/>
          <w:u w:val="single"/>
        </w:rPr>
        <w:t>n</w:t>
      </w:r>
      <w:r w:rsidRPr="004574E5">
        <w:rPr>
          <w:rFonts w:eastAsia="Arial" w:cs="Arial"/>
          <w:sz w:val="20"/>
          <w:szCs w:val="20"/>
          <w:u w:val="single"/>
        </w:rPr>
        <w:t>icoletta.nilo@gmail.com</w:t>
      </w:r>
      <w:r w:rsidRPr="004574E5">
        <w:rPr>
          <w:rFonts w:eastAsia="Arial" w:cs="Arial"/>
          <w:sz w:val="20"/>
          <w:szCs w:val="20"/>
        </w:rPr>
        <w:t xml:space="preserve"> e Patrizia Brignoli tel. 338.1817254 e-mail </w:t>
      </w:r>
      <w:r w:rsidRPr="004574E5">
        <w:rPr>
          <w:rFonts w:eastAsia="Arial" w:cs="Arial"/>
          <w:sz w:val="20"/>
          <w:szCs w:val="20"/>
          <w:u w:val="single"/>
        </w:rPr>
        <w:t>patty.brignoli@g</w:t>
      </w:r>
      <w:r>
        <w:rPr>
          <w:rFonts w:eastAsia="Arial" w:cs="Arial"/>
          <w:sz w:val="20"/>
          <w:szCs w:val="20"/>
          <w:u w:val="single"/>
        </w:rPr>
        <w:t>mail</w:t>
      </w:r>
      <w:r w:rsidRPr="004574E5">
        <w:rPr>
          <w:rFonts w:eastAsia="Arial" w:cs="Arial"/>
          <w:sz w:val="20"/>
          <w:szCs w:val="20"/>
          <w:u w:val="single"/>
        </w:rPr>
        <w:t>.com</w:t>
      </w:r>
    </w:p>
    <w:p w14:paraId="169CCB88" w14:textId="77777777" w:rsidR="00E6488E" w:rsidRDefault="00E6488E" w:rsidP="00E6488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4574E5">
        <w:rPr>
          <w:rFonts w:eastAsia="Arial" w:cs="Arial"/>
          <w:b/>
          <w:sz w:val="20"/>
          <w:szCs w:val="20"/>
        </w:rPr>
        <w:t>Informazion</w:t>
      </w:r>
      <w:r w:rsidRPr="004574E5">
        <w:rPr>
          <w:rFonts w:eastAsia="Arial" w:cs="Arial"/>
          <w:sz w:val="20"/>
          <w:szCs w:val="20"/>
        </w:rPr>
        <w:t>i: presso le referenti</w:t>
      </w:r>
    </w:p>
    <w:p w14:paraId="1838E9C4" w14:textId="77777777" w:rsidR="00E6488E" w:rsidRDefault="00E6488E" w:rsidP="00E6488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4574E5">
        <w:rPr>
          <w:rFonts w:eastAsia="Arial" w:cs="Arial"/>
          <w:b/>
          <w:sz w:val="20"/>
          <w:szCs w:val="20"/>
        </w:rPr>
        <w:t>Iscrizioni</w:t>
      </w:r>
      <w:r w:rsidRPr="004574E5">
        <w:rPr>
          <w:rFonts w:eastAsia="Arial" w:cs="Arial"/>
          <w:sz w:val="20"/>
          <w:szCs w:val="20"/>
        </w:rPr>
        <w:t>:</w:t>
      </w:r>
      <w:r>
        <w:rPr>
          <w:rFonts w:eastAsia="Arial" w:cs="Arial"/>
          <w:sz w:val="20"/>
          <w:szCs w:val="20"/>
        </w:rPr>
        <w:t xml:space="preserve"> Centro Sociale Anziani 22 e 24 settembre ore 15-17 - </w:t>
      </w:r>
      <w:r w:rsidRPr="004574E5">
        <w:rPr>
          <w:rFonts w:eastAsia="Arial" w:cs="Arial"/>
          <w:sz w:val="20"/>
          <w:szCs w:val="20"/>
        </w:rPr>
        <w:t>1 e 3 ottobre ore 15-17</w:t>
      </w:r>
    </w:p>
    <w:p w14:paraId="5A6CB102" w14:textId="77777777" w:rsidR="00E6488E" w:rsidRPr="004574E5" w:rsidRDefault="00E6488E" w:rsidP="00E6488E">
      <w:pPr>
        <w:tabs>
          <w:tab w:val="left" w:pos="708"/>
        </w:tabs>
        <w:ind w:right="-7"/>
        <w:jc w:val="both"/>
        <w:rPr>
          <w:rFonts w:eastAsia="Arial" w:cs="Arial"/>
          <w:sz w:val="20"/>
          <w:szCs w:val="20"/>
        </w:rPr>
      </w:pPr>
      <w:r w:rsidRPr="004574E5">
        <w:rPr>
          <w:rFonts w:eastAsia="Arial" w:cs="Arial"/>
          <w:sz w:val="20"/>
          <w:szCs w:val="20"/>
        </w:rPr>
        <w:t>per i corsi da gennaio in poi iscrizioni il 7 gennaio ore 15 - 17</w:t>
      </w:r>
    </w:p>
    <w:p w14:paraId="16CF8B65" w14:textId="77777777" w:rsidR="00E6488E" w:rsidRPr="00C23A02" w:rsidRDefault="00E6488E" w:rsidP="00E6488E">
      <w:pPr>
        <w:rPr>
          <w:sz w:val="20"/>
          <w:szCs w:val="20"/>
        </w:rPr>
      </w:pPr>
    </w:p>
    <w:p w14:paraId="697050C4" w14:textId="77777777" w:rsidR="00A1713F" w:rsidRPr="00A1713F" w:rsidRDefault="00A1713F" w:rsidP="00A1713F">
      <w:pPr>
        <w:tabs>
          <w:tab w:val="left" w:pos="708"/>
        </w:tabs>
        <w:ind w:right="-7"/>
        <w:jc w:val="both"/>
        <w:rPr>
          <w:rFonts w:eastAsia="Arial" w:cs="Arial"/>
          <w:sz w:val="10"/>
          <w:szCs w:val="1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693"/>
        <w:gridCol w:w="884"/>
        <w:gridCol w:w="7057"/>
      </w:tblGrid>
      <w:tr w:rsidR="005E73CA" w:rsidRPr="00F028A8" w14:paraId="1E942FA0" w14:textId="77777777" w:rsidTr="000C6769">
        <w:trPr>
          <w:trHeight w:val="830"/>
        </w:trPr>
        <w:tc>
          <w:tcPr>
            <w:tcW w:w="1696" w:type="dxa"/>
            <w:vAlign w:val="center"/>
          </w:tcPr>
          <w:p w14:paraId="7401161C" w14:textId="45894AEC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51" w:type="dxa"/>
            <w:vAlign w:val="center"/>
          </w:tcPr>
          <w:p w14:paraId="68BA21B0" w14:textId="7E86751C" w:rsidR="005E73CA" w:rsidRPr="009124C2" w:rsidRDefault="00A1713F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141</w:t>
            </w:r>
          </w:p>
        </w:tc>
        <w:tc>
          <w:tcPr>
            <w:tcW w:w="7087" w:type="dxa"/>
            <w:vAlign w:val="center"/>
          </w:tcPr>
          <w:p w14:paraId="47AB3DF8" w14:textId="4149367C" w:rsidR="005E73CA" w:rsidRPr="00A1713F" w:rsidRDefault="00A1713F" w:rsidP="00A1713F">
            <w:pPr>
              <w:tabs>
                <w:tab w:val="left" w:pos="708"/>
                <w:tab w:val="left" w:pos="284"/>
              </w:tabs>
              <w:ind w:right="-7"/>
              <w:jc w:val="center"/>
              <w:rPr>
                <w:rFonts w:eastAsia="Arial" w:cs="Arial"/>
                <w:b/>
                <w:i/>
                <w:iCs/>
                <w:sz w:val="18"/>
                <w:szCs w:val="18"/>
              </w:rPr>
            </w:pPr>
            <w:r w:rsidRPr="00A1713F">
              <w:rPr>
                <w:rFonts w:eastAsia="Arial" w:cs="Arial"/>
                <w:b/>
                <w:i/>
                <w:iCs/>
                <w:szCs w:val="28"/>
              </w:rPr>
              <w:t>MONASTERI, ABBAZIE, CONVENTI: LUOGHI DI SPIRITUALITÀ, DI PREGHIERA, DI CULTURA, DI CARITÀ NEI SECOLI</w:t>
            </w:r>
          </w:p>
        </w:tc>
      </w:tr>
    </w:tbl>
    <w:p w14:paraId="35F3D8F4" w14:textId="77777777" w:rsidR="00CE0E41" w:rsidRPr="00A1713F" w:rsidRDefault="00CE0E41" w:rsidP="00CE0E41">
      <w:pPr>
        <w:rPr>
          <w:sz w:val="2"/>
          <w:szCs w:val="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8050"/>
      </w:tblGrid>
      <w:tr w:rsidR="00CE0E41" w:rsidRPr="00AE4C61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346B64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346B64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2940FBD9" w:rsidR="00CE0E41" w:rsidRPr="00A1713F" w:rsidRDefault="00A1713F" w:rsidP="00CB3121">
            <w:pPr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A1713F">
              <w:rPr>
                <w:rFonts w:eastAsia="Arial" w:cs="Arial"/>
                <w:b/>
                <w:bCs/>
                <w:sz w:val="22"/>
                <w:szCs w:val="22"/>
              </w:rPr>
              <w:t>Perlita Serra</w:t>
            </w:r>
          </w:p>
        </w:tc>
      </w:tr>
      <w:tr w:rsidR="00CE0E41" w:rsidRPr="00AE4C61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346B64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346B64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12AAD99B" w:rsidR="00CE0E41" w:rsidRPr="00A1713F" w:rsidRDefault="00A1713F" w:rsidP="00CB3121">
            <w:pPr>
              <w:rPr>
                <w:bCs/>
                <w:sz w:val="22"/>
                <w:szCs w:val="22"/>
              </w:rPr>
            </w:pPr>
            <w:r w:rsidRPr="00A1713F">
              <w:rPr>
                <w:rFonts w:eastAsia="Arial" w:cs="Arial"/>
                <w:sz w:val="22"/>
                <w:szCs w:val="22"/>
              </w:rPr>
              <w:t xml:space="preserve">Mercoledì </w:t>
            </w:r>
          </w:p>
        </w:tc>
      </w:tr>
      <w:tr w:rsidR="00CE0E41" w:rsidRPr="00AE4C61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346B64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346B64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67D43669" w:rsidR="00CE0E41" w:rsidRPr="00A1713F" w:rsidRDefault="00E17078" w:rsidP="00CB3121">
            <w:pPr>
              <w:rPr>
                <w:bCs/>
                <w:sz w:val="22"/>
                <w:szCs w:val="22"/>
              </w:rPr>
            </w:pPr>
            <w:r w:rsidRPr="00A1713F">
              <w:rPr>
                <w:bCs/>
                <w:sz w:val="22"/>
                <w:szCs w:val="22"/>
              </w:rPr>
              <w:t>15</w:t>
            </w:r>
            <w:r w:rsidR="00346B64">
              <w:rPr>
                <w:bCs/>
                <w:sz w:val="22"/>
                <w:szCs w:val="22"/>
              </w:rPr>
              <w:t>.</w:t>
            </w:r>
            <w:r w:rsidRPr="00A1713F">
              <w:rPr>
                <w:bCs/>
                <w:sz w:val="22"/>
                <w:szCs w:val="22"/>
              </w:rPr>
              <w:t>00</w:t>
            </w:r>
            <w:r w:rsidR="002F1B5A" w:rsidRPr="00A1713F">
              <w:rPr>
                <w:bCs/>
                <w:sz w:val="22"/>
                <w:szCs w:val="22"/>
              </w:rPr>
              <w:t xml:space="preserve"> </w:t>
            </w:r>
            <w:r w:rsidR="00851C8C">
              <w:rPr>
                <w:bCs/>
                <w:sz w:val="22"/>
                <w:szCs w:val="22"/>
              </w:rPr>
              <w:t>-</w:t>
            </w:r>
            <w:r w:rsidR="00346B64">
              <w:rPr>
                <w:bCs/>
                <w:sz w:val="22"/>
                <w:szCs w:val="22"/>
              </w:rPr>
              <w:t xml:space="preserve"> </w:t>
            </w:r>
            <w:r w:rsidRPr="00A1713F">
              <w:rPr>
                <w:bCs/>
                <w:sz w:val="22"/>
                <w:szCs w:val="22"/>
              </w:rPr>
              <w:t>17</w:t>
            </w:r>
            <w:r w:rsidR="00346B64">
              <w:rPr>
                <w:bCs/>
                <w:sz w:val="22"/>
                <w:szCs w:val="22"/>
              </w:rPr>
              <w:t>.</w:t>
            </w:r>
            <w:r w:rsidRPr="00A1713F">
              <w:rPr>
                <w:bCs/>
                <w:sz w:val="22"/>
                <w:szCs w:val="22"/>
              </w:rPr>
              <w:t>15</w:t>
            </w:r>
          </w:p>
        </w:tc>
      </w:tr>
      <w:tr w:rsidR="00CE0E41" w:rsidRPr="00AE4C61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346B64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346B64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41952B4C" w:rsidR="00CE0E41" w:rsidRPr="00A1713F" w:rsidRDefault="00CE0E41" w:rsidP="00CB3121">
            <w:pPr>
              <w:rPr>
                <w:bCs/>
                <w:sz w:val="22"/>
                <w:szCs w:val="22"/>
              </w:rPr>
            </w:pPr>
            <w:r w:rsidRPr="00A1713F">
              <w:rPr>
                <w:bCs/>
                <w:sz w:val="22"/>
                <w:szCs w:val="22"/>
              </w:rPr>
              <w:t xml:space="preserve">Dal </w:t>
            </w:r>
            <w:r w:rsidR="00A1713F" w:rsidRPr="00A1713F">
              <w:rPr>
                <w:rFonts w:eastAsia="Arial" w:cs="Arial"/>
                <w:sz w:val="22"/>
                <w:szCs w:val="22"/>
              </w:rPr>
              <w:t>14 gennaio al 4 marzo 2026 (8 incontri - € 28,00)</w:t>
            </w:r>
          </w:p>
        </w:tc>
      </w:tr>
      <w:tr w:rsidR="00CE0E41" w:rsidRPr="00AE4C61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346B64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346B64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3097C893" w:rsidR="00CE0E41" w:rsidRPr="00A1713F" w:rsidRDefault="00A1713F" w:rsidP="00CB3121">
            <w:pPr>
              <w:jc w:val="both"/>
              <w:rPr>
                <w:bCs/>
                <w:sz w:val="22"/>
                <w:szCs w:val="22"/>
              </w:rPr>
            </w:pPr>
            <w:r w:rsidRPr="00A1713F">
              <w:rPr>
                <w:rFonts w:eastAsia="Arial" w:cs="Arial"/>
                <w:sz w:val="22"/>
                <w:szCs w:val="22"/>
              </w:rPr>
              <w:t>Centro sociale anziani, via Lotto 25</w:t>
            </w:r>
          </w:p>
        </w:tc>
      </w:tr>
      <w:tr w:rsidR="00CE0E41" w:rsidRPr="00AE4C61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346B64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346B64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6FC5385" w:rsidR="00CE0E41" w:rsidRPr="00A1713F" w:rsidRDefault="00A1713F" w:rsidP="007E683C">
            <w:pPr>
              <w:jc w:val="both"/>
              <w:rPr>
                <w:bCs/>
                <w:sz w:val="22"/>
                <w:szCs w:val="22"/>
              </w:rPr>
            </w:pPr>
            <w:r w:rsidRPr="00A1713F">
              <w:rPr>
                <w:rFonts w:eastAsia="Arial" w:cs="Arial"/>
                <w:b/>
                <w:sz w:val="22"/>
                <w:szCs w:val="22"/>
              </w:rPr>
              <w:t xml:space="preserve">STORIA DELL’ARTE  </w:t>
            </w:r>
          </w:p>
        </w:tc>
      </w:tr>
      <w:tr w:rsidR="00CE0E41" w:rsidRPr="00AE4C61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346B64" w:rsidRDefault="00CE0E41" w:rsidP="00CB3121">
            <w:pPr>
              <w:rPr>
                <w:b/>
                <w:sz w:val="22"/>
                <w:szCs w:val="22"/>
              </w:rPr>
            </w:pPr>
            <w:r w:rsidRPr="00346B64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4D2AD791" w:rsidR="00CE0E41" w:rsidRPr="00A1713F" w:rsidRDefault="00A1713F" w:rsidP="00A1713F">
            <w:pPr>
              <w:tabs>
                <w:tab w:val="left" w:pos="708"/>
                <w:tab w:val="left" w:pos="284"/>
              </w:tabs>
              <w:ind w:right="-7"/>
              <w:rPr>
                <w:rFonts w:eastAsia="Arial" w:cs="Arial"/>
                <w:i/>
                <w:iCs/>
                <w:sz w:val="22"/>
                <w:szCs w:val="22"/>
              </w:rPr>
            </w:pPr>
            <w:r w:rsidRPr="00A1713F">
              <w:rPr>
                <w:rFonts w:eastAsia="Arial" w:cs="Arial"/>
                <w:i/>
                <w:iCs/>
                <w:sz w:val="22"/>
                <w:szCs w:val="22"/>
              </w:rPr>
              <w:t xml:space="preserve">Il corso si propone di illustrare brevemente l’origine dei principali centri religiosi sparsi nel territorio bergamasco, la loro storia, i tesori d’arte che li arricchiscono, di delineare il ruolo svolto nel territorio circostante e l’evoluzione dei complessi monastici e conventuali fino ad oggi. In molti casi, si tratta di monasteri che, nei secoli, hanno mantenuto intatta la loro vocazione e la loro funzione (monasteri femminili di San Benedetto, di Santa Grata, di </w:t>
            </w:r>
            <w:proofErr w:type="spellStart"/>
            <w:r w:rsidRPr="00A1713F">
              <w:rPr>
                <w:rFonts w:eastAsia="Arial" w:cs="Arial"/>
                <w:i/>
                <w:iCs/>
                <w:sz w:val="22"/>
                <w:szCs w:val="22"/>
              </w:rPr>
              <w:t>Matris</w:t>
            </w:r>
            <w:proofErr w:type="spellEnd"/>
            <w:r w:rsidRPr="00A1713F">
              <w:rPr>
                <w:rFonts w:eastAsia="Arial" w:cs="Arial"/>
                <w:i/>
                <w:iCs/>
                <w:sz w:val="22"/>
                <w:szCs w:val="22"/>
              </w:rPr>
              <w:t xml:space="preserve"> Domini a Bergamo), in altri casi, gli avvenimenti storici e l’evoluzione politica hanno trasformato questi centri religiosi in strutture con altre funzioni (monasteri di Sant’Agata, di Astino, di San Paolo d’Argon, convento di San Francesco a Bergamo).</w:t>
            </w:r>
          </w:p>
        </w:tc>
      </w:tr>
      <w:tr w:rsidR="00CE0E41" w:rsidRPr="00AE4C61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358E434C" w:rsidR="00CE0E41" w:rsidRPr="00AE4C61" w:rsidRDefault="00CE0E41" w:rsidP="00CB3121">
            <w:pPr>
              <w:rPr>
                <w:bCs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AE4C61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76D106D" w14:textId="77777777" w:rsidR="00CE0E41" w:rsidRPr="00AE4C61" w:rsidRDefault="00CE0E41" w:rsidP="00CE0E41">
      <w:pPr>
        <w:rPr>
          <w:bCs/>
          <w:sz w:val="24"/>
        </w:rPr>
      </w:pPr>
    </w:p>
    <w:p w14:paraId="0E1C0429" w14:textId="77777777" w:rsidR="00CE0E41" w:rsidRDefault="00CE0E41" w:rsidP="00CE0E41">
      <w:pPr>
        <w:rPr>
          <w:b/>
          <w:sz w:val="24"/>
        </w:rPr>
      </w:pPr>
      <w:r w:rsidRPr="00C75FD9">
        <w:rPr>
          <w:b/>
          <w:sz w:val="24"/>
        </w:rPr>
        <w:t xml:space="preserve">Calendario  </w:t>
      </w:r>
    </w:p>
    <w:p w14:paraId="501563BF" w14:textId="77777777" w:rsidR="001443F6" w:rsidRPr="00C75FD9" w:rsidRDefault="001443F6" w:rsidP="00CE0E41">
      <w:pPr>
        <w:rPr>
          <w:b/>
          <w:sz w:val="24"/>
        </w:rPr>
      </w:pPr>
      <w:bookmarkStart w:id="0" w:name="_GoBack"/>
      <w:bookmarkEnd w:id="0"/>
    </w:p>
    <w:p w14:paraId="63D85536" w14:textId="77777777" w:rsidR="00CE0E41" w:rsidRDefault="00CE0E41" w:rsidP="00CE0E41">
      <w:pPr>
        <w:rPr>
          <w:b/>
          <w:sz w:val="24"/>
        </w:rPr>
      </w:pPr>
    </w:p>
    <w:tbl>
      <w:tblPr>
        <w:tblpPr w:leftFromText="141" w:rightFromText="141" w:vertAnchor="text" w:horzAnchor="margin" w:tblpY="170"/>
        <w:tblW w:w="242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"/>
        <w:gridCol w:w="1883"/>
        <w:gridCol w:w="7243"/>
        <w:gridCol w:w="7243"/>
        <w:gridCol w:w="7487"/>
      </w:tblGrid>
      <w:tr w:rsidR="00346B64" w:rsidRPr="00912182" w14:paraId="79ABADCD" w14:textId="77777777" w:rsidTr="00346B64">
        <w:trPr>
          <w:trHeight w:val="564"/>
        </w:trPr>
        <w:tc>
          <w:tcPr>
            <w:tcW w:w="385" w:type="dxa"/>
            <w:vAlign w:val="center"/>
          </w:tcPr>
          <w:p w14:paraId="7D49DAEB" w14:textId="77777777" w:rsidR="00346B64" w:rsidRPr="009124C2" w:rsidRDefault="00346B64" w:rsidP="001443F6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83" w:type="dxa"/>
            <w:vAlign w:val="center"/>
          </w:tcPr>
          <w:p w14:paraId="15607591" w14:textId="3E4C6F58" w:rsidR="00346B64" w:rsidRPr="009124C2" w:rsidRDefault="00346B64" w:rsidP="001443F6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14.01.2026</w:t>
            </w:r>
          </w:p>
        </w:tc>
        <w:tc>
          <w:tcPr>
            <w:tcW w:w="7243" w:type="dxa"/>
          </w:tcPr>
          <w:p w14:paraId="24C31271" w14:textId="4254113B" w:rsidR="00346B64" w:rsidRPr="00346B64" w:rsidRDefault="00346B64" w:rsidP="001443F6">
            <w:pPr>
              <w:spacing w:before="10"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Introduzione; i primi monasteri benedettini: San Giacomo a Pontida</w:t>
            </w:r>
          </w:p>
        </w:tc>
        <w:tc>
          <w:tcPr>
            <w:tcW w:w="7243" w:type="dxa"/>
            <w:vAlign w:val="center"/>
          </w:tcPr>
          <w:p w14:paraId="6A3E47B5" w14:textId="1826D4EC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5C2B06AB" w14:textId="5581A907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</w:tr>
      <w:tr w:rsidR="00346B64" w:rsidRPr="009124C2" w14:paraId="14CE0752" w14:textId="77777777" w:rsidTr="00346B64">
        <w:trPr>
          <w:trHeight w:val="567"/>
        </w:trPr>
        <w:tc>
          <w:tcPr>
            <w:tcW w:w="385" w:type="dxa"/>
            <w:vAlign w:val="center"/>
          </w:tcPr>
          <w:p w14:paraId="4A378FF4" w14:textId="77777777" w:rsidR="00346B64" w:rsidRPr="009124C2" w:rsidRDefault="00346B64" w:rsidP="001443F6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883" w:type="dxa"/>
            <w:vAlign w:val="center"/>
          </w:tcPr>
          <w:p w14:paraId="509A4E7E" w14:textId="72958C13" w:rsidR="00346B64" w:rsidRPr="009124C2" w:rsidRDefault="00346B64" w:rsidP="001443F6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21.01.2026</w:t>
            </w:r>
          </w:p>
        </w:tc>
        <w:tc>
          <w:tcPr>
            <w:tcW w:w="7243" w:type="dxa"/>
          </w:tcPr>
          <w:p w14:paraId="2AC5C452" w14:textId="2E25E551" w:rsidR="00346B64" w:rsidRPr="00346B64" w:rsidRDefault="00346B64" w:rsidP="001443F6">
            <w:pPr>
              <w:spacing w:before="10"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Sant’Egidio in Fontanella e San Paolo d’Argon</w:t>
            </w:r>
          </w:p>
        </w:tc>
        <w:tc>
          <w:tcPr>
            <w:tcW w:w="7243" w:type="dxa"/>
            <w:vAlign w:val="center"/>
          </w:tcPr>
          <w:p w14:paraId="4B08D22D" w14:textId="6AA72F12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4AC22338" w14:textId="7251E69C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</w:tr>
      <w:tr w:rsidR="00346B64" w:rsidRPr="009124C2" w14:paraId="638AFA5D" w14:textId="77777777" w:rsidTr="00346B64">
        <w:trPr>
          <w:trHeight w:val="567"/>
        </w:trPr>
        <w:tc>
          <w:tcPr>
            <w:tcW w:w="385" w:type="dxa"/>
            <w:vAlign w:val="center"/>
          </w:tcPr>
          <w:p w14:paraId="3EFB7E73" w14:textId="77777777" w:rsidR="00346B64" w:rsidRPr="009124C2" w:rsidRDefault="00346B64" w:rsidP="001443F6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83" w:type="dxa"/>
            <w:vAlign w:val="center"/>
          </w:tcPr>
          <w:p w14:paraId="512EDB51" w14:textId="1DE3BDBA" w:rsidR="00346B64" w:rsidRPr="009124C2" w:rsidRDefault="00346B64" w:rsidP="001443F6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28.01.2026</w:t>
            </w:r>
          </w:p>
        </w:tc>
        <w:tc>
          <w:tcPr>
            <w:tcW w:w="7243" w:type="dxa"/>
          </w:tcPr>
          <w:p w14:paraId="7DA23921" w14:textId="7EDB28F1" w:rsidR="00346B64" w:rsidRPr="00346B64" w:rsidRDefault="00346B64" w:rsidP="001443F6">
            <w:pPr>
              <w:spacing w:before="10"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monasteri benedettini femminili: San Benedetto e Santa Grata</w:t>
            </w:r>
          </w:p>
        </w:tc>
        <w:tc>
          <w:tcPr>
            <w:tcW w:w="7243" w:type="dxa"/>
            <w:vAlign w:val="center"/>
          </w:tcPr>
          <w:p w14:paraId="75FB0E9F" w14:textId="00093E28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0DA08E97" w14:textId="2C73EA95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</w:tr>
      <w:tr w:rsidR="00346B64" w:rsidRPr="009124C2" w14:paraId="4099DA0F" w14:textId="77777777" w:rsidTr="00346B64">
        <w:trPr>
          <w:trHeight w:val="567"/>
        </w:trPr>
        <w:tc>
          <w:tcPr>
            <w:tcW w:w="385" w:type="dxa"/>
            <w:vAlign w:val="center"/>
          </w:tcPr>
          <w:p w14:paraId="65B3B4DF" w14:textId="77777777" w:rsidR="00346B64" w:rsidRPr="009124C2" w:rsidRDefault="00346B64" w:rsidP="001443F6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83" w:type="dxa"/>
            <w:vAlign w:val="center"/>
          </w:tcPr>
          <w:p w14:paraId="3A2ECF37" w14:textId="1F6BC233" w:rsidR="00346B64" w:rsidRPr="00EB4BE2" w:rsidRDefault="00346B64" w:rsidP="001443F6"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04.02.2026</w:t>
            </w:r>
          </w:p>
        </w:tc>
        <w:tc>
          <w:tcPr>
            <w:tcW w:w="7243" w:type="dxa"/>
          </w:tcPr>
          <w:p w14:paraId="072A4285" w14:textId="38BEA18F" w:rsidR="00346B64" w:rsidRPr="00346B64" w:rsidRDefault="00346B64" w:rsidP="001443F6">
            <w:pPr>
              <w:spacing w:before="10" w:line="480" w:lineRule="auto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Il monastero vallombrosano di Astino</w:t>
            </w:r>
          </w:p>
        </w:tc>
        <w:tc>
          <w:tcPr>
            <w:tcW w:w="7243" w:type="dxa"/>
            <w:vAlign w:val="center"/>
          </w:tcPr>
          <w:p w14:paraId="5C193D52" w14:textId="53769476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30D042A7" w14:textId="3B6CE851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</w:tr>
      <w:tr w:rsidR="00346B64" w:rsidRPr="009124C2" w14:paraId="5E54F49D" w14:textId="77777777" w:rsidTr="00346B64">
        <w:trPr>
          <w:trHeight w:val="567"/>
        </w:trPr>
        <w:tc>
          <w:tcPr>
            <w:tcW w:w="385" w:type="dxa"/>
            <w:vAlign w:val="center"/>
          </w:tcPr>
          <w:p w14:paraId="694F3FAC" w14:textId="77777777" w:rsidR="00346B64" w:rsidRPr="009124C2" w:rsidRDefault="00346B64" w:rsidP="001443F6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883" w:type="dxa"/>
            <w:vAlign w:val="center"/>
          </w:tcPr>
          <w:p w14:paraId="204A9B9A" w14:textId="73864649" w:rsidR="00346B64" w:rsidRPr="009124C2" w:rsidRDefault="00346B64" w:rsidP="001443F6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11.02.2026</w:t>
            </w:r>
          </w:p>
        </w:tc>
        <w:tc>
          <w:tcPr>
            <w:tcW w:w="7243" w:type="dxa"/>
          </w:tcPr>
          <w:p w14:paraId="5F4F26DB" w14:textId="0448B61B" w:rsidR="00346B64" w:rsidRPr="00346B64" w:rsidRDefault="00346B64" w:rsidP="001443F6">
            <w:pPr>
              <w:spacing w:before="10" w:line="480" w:lineRule="auto"/>
              <w:rPr>
                <w:rFonts w:cs="Arial"/>
                <w:i/>
                <w:iCs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francescani a Bergamo e in provincia</w:t>
            </w:r>
          </w:p>
        </w:tc>
        <w:tc>
          <w:tcPr>
            <w:tcW w:w="7243" w:type="dxa"/>
            <w:vAlign w:val="center"/>
          </w:tcPr>
          <w:p w14:paraId="26634ADB" w14:textId="7B469F03" w:rsidR="00346B64" w:rsidRPr="00B64D67" w:rsidRDefault="00346B64" w:rsidP="00346B6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69402EEC" w14:textId="4F526115" w:rsidR="00346B64" w:rsidRPr="00B64D67" w:rsidRDefault="00346B64" w:rsidP="00346B6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346B64" w:rsidRPr="009124C2" w14:paraId="02325D45" w14:textId="77777777" w:rsidTr="00346B64">
        <w:trPr>
          <w:trHeight w:val="567"/>
        </w:trPr>
        <w:tc>
          <w:tcPr>
            <w:tcW w:w="385" w:type="dxa"/>
            <w:vAlign w:val="center"/>
          </w:tcPr>
          <w:p w14:paraId="7C3925EA" w14:textId="77777777" w:rsidR="00346B64" w:rsidRPr="009124C2" w:rsidRDefault="00346B64" w:rsidP="001443F6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883" w:type="dxa"/>
            <w:vAlign w:val="center"/>
          </w:tcPr>
          <w:p w14:paraId="37707E04" w14:textId="0CE6DB60" w:rsidR="00346B64" w:rsidRPr="009124C2" w:rsidRDefault="00346B64" w:rsidP="001443F6">
            <w:pPr>
              <w:spacing w:line="480" w:lineRule="auto"/>
              <w:ind w:left="57"/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18.02.2026</w:t>
            </w:r>
          </w:p>
        </w:tc>
        <w:tc>
          <w:tcPr>
            <w:tcW w:w="7243" w:type="dxa"/>
          </w:tcPr>
          <w:p w14:paraId="626A3727" w14:textId="747EE466" w:rsidR="00346B64" w:rsidRPr="00346B64" w:rsidRDefault="00346B64" w:rsidP="001443F6">
            <w:pPr>
              <w:spacing w:before="10" w:line="480" w:lineRule="auto"/>
              <w:rPr>
                <w:rFonts w:cs="Arial"/>
                <w:i/>
                <w:iCs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I domenicani a Bergamo</w:t>
            </w:r>
          </w:p>
        </w:tc>
        <w:tc>
          <w:tcPr>
            <w:tcW w:w="7243" w:type="dxa"/>
            <w:vAlign w:val="center"/>
          </w:tcPr>
          <w:p w14:paraId="67BB0A19" w14:textId="7A9287A1" w:rsidR="00346B64" w:rsidRPr="00B64D67" w:rsidRDefault="00346B64" w:rsidP="00346B6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719F2A9A" w14:textId="4A3B806F" w:rsidR="00346B64" w:rsidRPr="00B64D67" w:rsidRDefault="00346B64" w:rsidP="00346B6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346B64" w:rsidRPr="009124C2" w14:paraId="1390F27B" w14:textId="77777777" w:rsidTr="001443F6">
        <w:trPr>
          <w:trHeight w:val="80"/>
        </w:trPr>
        <w:tc>
          <w:tcPr>
            <w:tcW w:w="385" w:type="dxa"/>
            <w:vAlign w:val="center"/>
          </w:tcPr>
          <w:p w14:paraId="6130D557" w14:textId="77777777" w:rsidR="00346B64" w:rsidRPr="009124C2" w:rsidRDefault="00346B64" w:rsidP="001443F6">
            <w:pPr>
              <w:spacing w:line="480" w:lineRule="auto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883" w:type="dxa"/>
            <w:vAlign w:val="center"/>
          </w:tcPr>
          <w:p w14:paraId="29754A11" w14:textId="71795018" w:rsidR="00346B64" w:rsidRPr="009124C2" w:rsidRDefault="00346B64" w:rsidP="001443F6">
            <w:pPr>
              <w:spacing w:line="480" w:lineRule="auto"/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25.02.2026</w:t>
            </w:r>
          </w:p>
        </w:tc>
        <w:tc>
          <w:tcPr>
            <w:tcW w:w="7243" w:type="dxa"/>
          </w:tcPr>
          <w:p w14:paraId="7396D11D" w14:textId="55803A76" w:rsidR="001443F6" w:rsidRPr="00346B64" w:rsidRDefault="00346B64" w:rsidP="001443F6">
            <w:pPr>
              <w:spacing w:before="10" w:line="480" w:lineRule="auto"/>
              <w:rPr>
                <w:rFonts w:cs="Arial"/>
                <w:i/>
                <w:iCs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Sant’Agata e il Carmine</w:t>
            </w:r>
          </w:p>
        </w:tc>
        <w:tc>
          <w:tcPr>
            <w:tcW w:w="7243" w:type="dxa"/>
            <w:vAlign w:val="center"/>
          </w:tcPr>
          <w:p w14:paraId="684E7B83" w14:textId="1FD2C330" w:rsidR="00346B64" w:rsidRPr="00B64D67" w:rsidRDefault="00346B64" w:rsidP="00346B6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13A74864" w14:textId="0D7F50E1" w:rsidR="00346B64" w:rsidRPr="00B64D67" w:rsidRDefault="00346B64" w:rsidP="00346B64">
            <w:pPr>
              <w:rPr>
                <w:rFonts w:cs="Arial"/>
                <w:i/>
                <w:iCs/>
                <w:sz w:val="22"/>
                <w:szCs w:val="22"/>
              </w:rPr>
            </w:pPr>
          </w:p>
        </w:tc>
      </w:tr>
      <w:tr w:rsidR="00346B64" w:rsidRPr="009124C2" w14:paraId="48D3DF3D" w14:textId="77777777" w:rsidTr="00346B64">
        <w:trPr>
          <w:trHeight w:val="567"/>
        </w:trPr>
        <w:tc>
          <w:tcPr>
            <w:tcW w:w="385" w:type="dxa"/>
            <w:vAlign w:val="center"/>
          </w:tcPr>
          <w:p w14:paraId="3AB31D78" w14:textId="77777777" w:rsidR="00346B64" w:rsidRPr="009124C2" w:rsidRDefault="00346B64" w:rsidP="001443F6">
            <w:pPr>
              <w:spacing w:before="100" w:beforeAutospacing="1" w:line="480" w:lineRule="auto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83" w:type="dxa"/>
            <w:vAlign w:val="center"/>
          </w:tcPr>
          <w:p w14:paraId="047E54B2" w14:textId="326F0E23" w:rsidR="00346B64" w:rsidRPr="009124C2" w:rsidRDefault="00346B64" w:rsidP="001443F6">
            <w:pPr>
              <w:spacing w:before="100" w:beforeAutospacing="1" w:line="480" w:lineRule="auto"/>
              <w:ind w:left="32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04.03.2026</w:t>
            </w:r>
          </w:p>
        </w:tc>
        <w:tc>
          <w:tcPr>
            <w:tcW w:w="7243" w:type="dxa"/>
          </w:tcPr>
          <w:p w14:paraId="0D56E8BD" w14:textId="69677BE0" w:rsidR="00346B64" w:rsidRPr="00346B64" w:rsidRDefault="00346B64" w:rsidP="001443F6">
            <w:pPr>
              <w:spacing w:line="480" w:lineRule="auto"/>
              <w:jc w:val="both"/>
              <w:rPr>
                <w:rFonts w:cs="Arial"/>
                <w:sz w:val="22"/>
                <w:szCs w:val="22"/>
              </w:rPr>
            </w:pPr>
            <w:r w:rsidRPr="00346B64">
              <w:rPr>
                <w:rFonts w:cs="Arial"/>
                <w:bCs/>
                <w:sz w:val="22"/>
                <w:szCs w:val="22"/>
              </w:rPr>
              <w:t>Monasteri e conventi scomparsi</w:t>
            </w:r>
          </w:p>
        </w:tc>
        <w:tc>
          <w:tcPr>
            <w:tcW w:w="7243" w:type="dxa"/>
            <w:vAlign w:val="center"/>
          </w:tcPr>
          <w:p w14:paraId="668D8D9E" w14:textId="7BE14D14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7487" w:type="dxa"/>
            <w:vAlign w:val="center"/>
          </w:tcPr>
          <w:p w14:paraId="7D83EACE" w14:textId="25E53E23" w:rsidR="00346B64" w:rsidRPr="00B64D67" w:rsidRDefault="00346B64" w:rsidP="00346B64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20FAD2D" w14:textId="77777777" w:rsidR="00CE0E41" w:rsidRPr="0096636E" w:rsidRDefault="00CE0E41" w:rsidP="00CE0E41">
      <w:pPr>
        <w:rPr>
          <w:b/>
          <w:sz w:val="24"/>
        </w:rPr>
      </w:pPr>
    </w:p>
    <w:p w14:paraId="282D5986" w14:textId="77777777" w:rsidR="00CE0E41" w:rsidRDefault="00CE0E41"/>
    <w:sectPr w:rsidR="00CE0E41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altName w:val="Cambria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E41"/>
    <w:rsid w:val="00063365"/>
    <w:rsid w:val="0006714E"/>
    <w:rsid w:val="0007529D"/>
    <w:rsid w:val="000C6769"/>
    <w:rsid w:val="000E5061"/>
    <w:rsid w:val="00143786"/>
    <w:rsid w:val="001443F6"/>
    <w:rsid w:val="00262A85"/>
    <w:rsid w:val="002F1B5A"/>
    <w:rsid w:val="00346B64"/>
    <w:rsid w:val="00422C2B"/>
    <w:rsid w:val="00437D8A"/>
    <w:rsid w:val="00565751"/>
    <w:rsid w:val="005E73CA"/>
    <w:rsid w:val="006958D5"/>
    <w:rsid w:val="006F13E8"/>
    <w:rsid w:val="007C1C91"/>
    <w:rsid w:val="007E683C"/>
    <w:rsid w:val="00826846"/>
    <w:rsid w:val="00851C8C"/>
    <w:rsid w:val="00865F75"/>
    <w:rsid w:val="00967B0C"/>
    <w:rsid w:val="00A1713F"/>
    <w:rsid w:val="00AE4C61"/>
    <w:rsid w:val="00B64D67"/>
    <w:rsid w:val="00BE0807"/>
    <w:rsid w:val="00C26C44"/>
    <w:rsid w:val="00C8011A"/>
    <w:rsid w:val="00CB4B30"/>
    <w:rsid w:val="00CB6454"/>
    <w:rsid w:val="00CE0E41"/>
    <w:rsid w:val="00DA5F15"/>
    <w:rsid w:val="00DE0182"/>
    <w:rsid w:val="00E17078"/>
    <w:rsid w:val="00E6488E"/>
    <w:rsid w:val="00F20472"/>
    <w:rsid w:val="00F3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Quadri</dc:creator>
  <cp:lastModifiedBy>Terzi Angiola</cp:lastModifiedBy>
  <cp:revision>2</cp:revision>
  <dcterms:created xsi:type="dcterms:W3CDTF">2025-08-18T16:45:00Z</dcterms:created>
  <dcterms:modified xsi:type="dcterms:W3CDTF">2025-08-18T16:45:00Z</dcterms:modified>
</cp:coreProperties>
</file>