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8972" w14:textId="466C47DA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2823D3">
        <w:rPr>
          <w:b/>
          <w:bCs/>
          <w:i/>
          <w:iCs/>
          <w:sz w:val="60"/>
        </w:rPr>
        <w:t xml:space="preserve">Tu - </w:t>
      </w:r>
      <w:r w:rsidR="002823D3" w:rsidRPr="007647B0">
        <w:rPr>
          <w:b/>
          <w:bCs/>
          <w:sz w:val="40"/>
          <w:szCs w:val="40"/>
        </w:rPr>
        <w:t>TERZA UNIVERSITÀ - 2025/26</w:t>
      </w:r>
    </w:p>
    <w:p w14:paraId="740E9E12" w14:textId="512667B2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BE0807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826846">
        <w:rPr>
          <w:b/>
          <w:bCs/>
          <w:color w:val="00B050"/>
          <w:sz w:val="24"/>
        </w:rPr>
        <w:t xml:space="preserve">SECONDA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39E369C" w14:textId="77777777" w:rsidR="002871EF" w:rsidRDefault="002871EF" w:rsidP="002871EF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</w:p>
    <w:p w14:paraId="77A1F129" w14:textId="77777777" w:rsidR="002871EF" w:rsidRPr="002871EF" w:rsidRDefault="002871EF" w:rsidP="002871EF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0" w:name="_Hlk198156875"/>
      <w:r w:rsidRPr="002871EF">
        <w:rPr>
          <w:rFonts w:eastAsia="Arial" w:cs="Arial"/>
          <w:b/>
          <w:sz w:val="24"/>
        </w:rPr>
        <w:t>CISANO BERGAMASCO</w:t>
      </w:r>
    </w:p>
    <w:p w14:paraId="1AADA0B7" w14:textId="77777777" w:rsidR="002871EF" w:rsidRPr="002871EF" w:rsidRDefault="002871EF" w:rsidP="002871EF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2871EF">
        <w:rPr>
          <w:rFonts w:eastAsia="Arial" w:cs="Arial"/>
          <w:b/>
          <w:sz w:val="20"/>
          <w:szCs w:val="20"/>
        </w:rPr>
        <w:t>Referente:</w:t>
      </w:r>
      <w:r w:rsidRPr="002871EF">
        <w:rPr>
          <w:rFonts w:eastAsia="Arial" w:cs="Arial"/>
          <w:sz w:val="20"/>
          <w:szCs w:val="20"/>
        </w:rPr>
        <w:t xml:space="preserve"> Agata </w:t>
      </w:r>
      <w:proofErr w:type="spellStart"/>
      <w:r w:rsidRPr="002871EF">
        <w:rPr>
          <w:rFonts w:eastAsia="Arial" w:cs="Arial"/>
          <w:sz w:val="20"/>
          <w:szCs w:val="20"/>
        </w:rPr>
        <w:t>Salamone</w:t>
      </w:r>
      <w:proofErr w:type="spellEnd"/>
    </w:p>
    <w:p w14:paraId="11FB58D6" w14:textId="77777777" w:rsidR="002871EF" w:rsidRPr="002871EF" w:rsidRDefault="002871EF" w:rsidP="002871EF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2871EF">
        <w:rPr>
          <w:rFonts w:eastAsia="Arial" w:cs="Arial"/>
          <w:b/>
          <w:sz w:val="20"/>
          <w:szCs w:val="20"/>
        </w:rPr>
        <w:t>Iscrizioni e informazioni</w:t>
      </w:r>
      <w:r w:rsidRPr="002871EF">
        <w:rPr>
          <w:rFonts w:eastAsia="Arial" w:cs="Arial"/>
          <w:sz w:val="20"/>
          <w:szCs w:val="20"/>
        </w:rPr>
        <w:t>: Biblioteca, via San Domenico Savio 3, tel. 0354387805</w:t>
      </w:r>
    </w:p>
    <w:p w14:paraId="44D171E5" w14:textId="181B247E" w:rsidR="00CE0E41" w:rsidRPr="002871EF" w:rsidRDefault="002871EF" w:rsidP="002871EF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: </w:t>
      </w:r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2"/>
        <w:gridCol w:w="884"/>
        <w:gridCol w:w="7058"/>
      </w:tblGrid>
      <w:tr w:rsidR="005E73CA" w:rsidRPr="00F028A8" w14:paraId="1E942FA0" w14:textId="77777777" w:rsidTr="000C6769">
        <w:trPr>
          <w:trHeight w:val="830"/>
        </w:trPr>
        <w:tc>
          <w:tcPr>
            <w:tcW w:w="1696" w:type="dxa"/>
            <w:vAlign w:val="center"/>
          </w:tcPr>
          <w:p w14:paraId="7401161C" w14:textId="0F26684C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5079455A" w:rsidR="005E73CA" w:rsidRPr="009124C2" w:rsidRDefault="002871EF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143</w:t>
            </w:r>
          </w:p>
        </w:tc>
        <w:tc>
          <w:tcPr>
            <w:tcW w:w="7087" w:type="dxa"/>
            <w:vAlign w:val="center"/>
          </w:tcPr>
          <w:p w14:paraId="47AB3DF8" w14:textId="372ABB9E" w:rsidR="005E73CA" w:rsidRPr="002871EF" w:rsidRDefault="002871EF" w:rsidP="002871E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2871EF">
              <w:rPr>
                <w:rFonts w:eastAsia="Arial" w:cs="Arial"/>
                <w:b/>
                <w:i/>
                <w:iCs/>
                <w:szCs w:val="28"/>
              </w:rPr>
              <w:t xml:space="preserve">VIAGGIO NELLA STORIA DELLA MEDICINA: GRANDI SCOPERTE, INTERPRETAZIONI FANTASIOSE, SCELTE RIVOLUZIONARIE </w:t>
            </w:r>
          </w:p>
        </w:tc>
      </w:tr>
    </w:tbl>
    <w:p w14:paraId="35F3D8F4" w14:textId="77777777" w:rsidR="00CE0E41" w:rsidRPr="002871EF" w:rsidRDefault="00CE0E41" w:rsidP="00CE0E41">
      <w:pPr>
        <w:rPr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AE4C61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2823D3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2823D3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6B8BB419" w:rsidR="00CE0E41" w:rsidRPr="002871EF" w:rsidRDefault="002871EF" w:rsidP="002871EF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2871EF">
              <w:rPr>
                <w:rFonts w:eastAsia="Arial" w:cs="Arial"/>
                <w:b/>
                <w:bCs/>
                <w:sz w:val="22"/>
                <w:szCs w:val="22"/>
              </w:rPr>
              <w:t>Eliana Bertocchi</w:t>
            </w:r>
          </w:p>
        </w:tc>
      </w:tr>
      <w:tr w:rsidR="00CE0E41" w:rsidRPr="00AE4C61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2823D3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2823D3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C2F92BB" w:rsidR="00CE0E41" w:rsidRPr="002871EF" w:rsidRDefault="002871EF" w:rsidP="002871EF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2871EF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AE4C61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2823D3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2823D3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8275EE8" w:rsidR="00CE0E41" w:rsidRPr="002871EF" w:rsidRDefault="00E17078" w:rsidP="00CB3121">
            <w:pPr>
              <w:rPr>
                <w:bCs/>
                <w:sz w:val="22"/>
                <w:szCs w:val="22"/>
              </w:rPr>
            </w:pPr>
            <w:r w:rsidRPr="002871EF">
              <w:rPr>
                <w:bCs/>
                <w:sz w:val="22"/>
                <w:szCs w:val="22"/>
              </w:rPr>
              <w:t>15</w:t>
            </w:r>
            <w:r w:rsidR="002823D3">
              <w:rPr>
                <w:bCs/>
                <w:sz w:val="22"/>
                <w:szCs w:val="22"/>
              </w:rPr>
              <w:t>.</w:t>
            </w:r>
            <w:r w:rsidRPr="002871EF">
              <w:rPr>
                <w:bCs/>
                <w:sz w:val="22"/>
                <w:szCs w:val="22"/>
              </w:rPr>
              <w:t>00</w:t>
            </w:r>
            <w:r w:rsidR="002F1B5A" w:rsidRPr="002871EF">
              <w:rPr>
                <w:bCs/>
                <w:sz w:val="22"/>
                <w:szCs w:val="22"/>
              </w:rPr>
              <w:t xml:space="preserve"> </w:t>
            </w:r>
            <w:r w:rsidR="00781E1E">
              <w:rPr>
                <w:bCs/>
                <w:sz w:val="22"/>
                <w:szCs w:val="22"/>
              </w:rPr>
              <w:t>-</w:t>
            </w:r>
            <w:r w:rsidR="002823D3">
              <w:rPr>
                <w:bCs/>
                <w:sz w:val="22"/>
                <w:szCs w:val="22"/>
              </w:rPr>
              <w:t xml:space="preserve"> </w:t>
            </w:r>
            <w:r w:rsidRPr="002871EF">
              <w:rPr>
                <w:bCs/>
                <w:sz w:val="22"/>
                <w:szCs w:val="22"/>
              </w:rPr>
              <w:t>17</w:t>
            </w:r>
            <w:r w:rsidR="002823D3">
              <w:rPr>
                <w:bCs/>
                <w:sz w:val="22"/>
                <w:szCs w:val="22"/>
              </w:rPr>
              <w:t>.</w:t>
            </w:r>
            <w:r w:rsidRPr="002871EF">
              <w:rPr>
                <w:bCs/>
                <w:sz w:val="22"/>
                <w:szCs w:val="22"/>
              </w:rPr>
              <w:t>15</w:t>
            </w:r>
          </w:p>
        </w:tc>
      </w:tr>
      <w:tr w:rsidR="00CE0E41" w:rsidRPr="00AE4C61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2823D3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2823D3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3EF51A0D" w:rsidR="00CE0E41" w:rsidRPr="002871EF" w:rsidRDefault="00CE0E41" w:rsidP="00CB3121">
            <w:pPr>
              <w:rPr>
                <w:bCs/>
                <w:sz w:val="22"/>
                <w:szCs w:val="22"/>
              </w:rPr>
            </w:pPr>
            <w:r w:rsidRPr="002871EF">
              <w:rPr>
                <w:bCs/>
                <w:sz w:val="22"/>
                <w:szCs w:val="22"/>
              </w:rPr>
              <w:t xml:space="preserve">Dal </w:t>
            </w:r>
            <w:r w:rsidR="002871EF" w:rsidRPr="002871EF">
              <w:rPr>
                <w:rFonts w:eastAsia="Arial" w:cs="Arial"/>
                <w:sz w:val="22"/>
                <w:szCs w:val="22"/>
              </w:rPr>
              <w:t>15 gennaio al 12 febbraio 2026 (5 incontri</w:t>
            </w:r>
            <w:r w:rsidR="002871EF">
              <w:rPr>
                <w:rFonts w:eastAsia="Arial" w:cs="Arial"/>
                <w:sz w:val="22"/>
                <w:szCs w:val="22"/>
              </w:rPr>
              <w:t xml:space="preserve"> - </w:t>
            </w:r>
            <w:r w:rsidR="002871EF" w:rsidRPr="002871EF">
              <w:rPr>
                <w:rFonts w:eastAsia="Arial" w:cs="Arial"/>
                <w:sz w:val="22"/>
                <w:szCs w:val="22"/>
              </w:rPr>
              <w:t>€ 18</w:t>
            </w:r>
            <w:r w:rsidR="002871EF">
              <w:rPr>
                <w:rFonts w:eastAsia="Arial" w:cs="Arial"/>
                <w:sz w:val="22"/>
                <w:szCs w:val="22"/>
              </w:rPr>
              <w:t>,00</w:t>
            </w:r>
            <w:r w:rsidR="002871EF" w:rsidRPr="002871EF">
              <w:rPr>
                <w:rFonts w:eastAsia="Arial" w:cs="Arial"/>
                <w:sz w:val="22"/>
                <w:szCs w:val="22"/>
              </w:rPr>
              <w:t>)</w:t>
            </w:r>
          </w:p>
        </w:tc>
      </w:tr>
      <w:tr w:rsidR="00CE0E41" w:rsidRPr="00AE4C61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2823D3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2823D3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6EE9472B" w:rsidR="00CE0E41" w:rsidRPr="002871EF" w:rsidRDefault="002871EF" w:rsidP="00CB3121">
            <w:pPr>
              <w:jc w:val="both"/>
              <w:rPr>
                <w:bCs/>
                <w:sz w:val="22"/>
                <w:szCs w:val="22"/>
              </w:rPr>
            </w:pPr>
            <w:r w:rsidRPr="002871EF">
              <w:rPr>
                <w:rFonts w:eastAsia="Arial" w:cs="Arial"/>
                <w:sz w:val="22"/>
                <w:szCs w:val="22"/>
              </w:rPr>
              <w:t>Biblioteca, via San Domenico Savio 3</w:t>
            </w:r>
          </w:p>
        </w:tc>
      </w:tr>
      <w:tr w:rsidR="00CE0E41" w:rsidRPr="00AE4C61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2823D3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2823D3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3B032341" w:rsidR="00CE0E41" w:rsidRPr="002871EF" w:rsidRDefault="002871EF" w:rsidP="002871EF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2871EF">
              <w:rPr>
                <w:rFonts w:eastAsia="Arial" w:cs="Arial"/>
                <w:b/>
                <w:sz w:val="22"/>
                <w:szCs w:val="22"/>
              </w:rPr>
              <w:t>SCIENZE</w:t>
            </w:r>
          </w:p>
        </w:tc>
      </w:tr>
      <w:tr w:rsidR="00CE0E41" w:rsidRPr="00AE4C61" w14:paraId="6662DB94" w14:textId="77777777" w:rsidTr="002823D3">
        <w:trPr>
          <w:trHeight w:val="1962"/>
        </w:trPr>
        <w:tc>
          <w:tcPr>
            <w:tcW w:w="1728" w:type="dxa"/>
            <w:vAlign w:val="center"/>
          </w:tcPr>
          <w:p w14:paraId="07BCDBA0" w14:textId="77777777" w:rsidR="00CE0E41" w:rsidRPr="002823D3" w:rsidRDefault="00CE0E41" w:rsidP="00CB3121">
            <w:pPr>
              <w:rPr>
                <w:b/>
                <w:sz w:val="22"/>
                <w:szCs w:val="22"/>
              </w:rPr>
            </w:pPr>
            <w:r w:rsidRPr="002823D3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0FAA7E2" w:rsidR="00CE0E41" w:rsidRPr="002823D3" w:rsidRDefault="002871EF" w:rsidP="002871E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2823D3">
              <w:rPr>
                <w:rFonts w:eastAsia="Arial" w:cs="Arial"/>
                <w:i/>
                <w:iCs/>
                <w:sz w:val="22"/>
                <w:szCs w:val="22"/>
              </w:rPr>
              <w:t xml:space="preserve">La storia dell’Umanità è strettamente connessa con la storia della Medicina. È un cammino intricato quello dell'arte della cura”: le conoscenze teoriche e le pratiche mediche si sono evolute in modo complesso, sono una raccolta disorganica e discontinua e, per questo, interessante. Nelle pagine di questa storia si scoprono le imprese dei “padri” della medicina, da tutti acclamati per grandi scoperte; ci si imbatte in ciarlatani che con ingannevoli pratiche hanno oscurato la credibilità di questa scienza nobile; si incontrano tanti medici brillanti e innovatori, che hanno precorso i tempi, hanno intuito concetti che, non immediatamente compresi, furono addirittura osteggiati. Eroi geniali, coraggiosi, rivoluzionari, spesso dimenticati, ai quali va riconosciuto il merito di aver arricchito e consolidato le conoscenze mediche. Sfide audaci, dispute accese, successi straordinari che hanno segnato l’evoluzione della scienza medica. </w:t>
            </w:r>
          </w:p>
        </w:tc>
      </w:tr>
      <w:tr w:rsidR="00CE0E41" w:rsidRPr="00AE4C61" w14:paraId="13379C1F" w14:textId="77777777" w:rsidTr="002823D3">
        <w:trPr>
          <w:trHeight w:val="502"/>
        </w:trPr>
        <w:tc>
          <w:tcPr>
            <w:tcW w:w="1728" w:type="dxa"/>
          </w:tcPr>
          <w:p w14:paraId="798EB88B" w14:textId="4F7BE8FA" w:rsidR="00CE0E41" w:rsidRPr="00AE4C61" w:rsidRDefault="00CE0E41" w:rsidP="00CB3121">
            <w:pPr>
              <w:rPr>
                <w:bCs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AE4C61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3D85536" w14:textId="5FA58F97" w:rsidR="00CE0E41" w:rsidRDefault="002823D3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p w14:paraId="26DEA8C1" w14:textId="77777777" w:rsidR="00420A1F" w:rsidRDefault="00420A1F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420A1F" w:rsidRPr="00912182" w14:paraId="18E2BD59" w14:textId="77777777" w:rsidTr="009416A3">
        <w:trPr>
          <w:trHeight w:val="564"/>
        </w:trPr>
        <w:tc>
          <w:tcPr>
            <w:tcW w:w="385" w:type="dxa"/>
            <w:vAlign w:val="center"/>
          </w:tcPr>
          <w:p w14:paraId="409FA2FF" w14:textId="77777777" w:rsidR="00420A1F" w:rsidRPr="009124C2" w:rsidRDefault="00420A1F" w:rsidP="009416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473CE1C9" w14:textId="77777777" w:rsidR="00420A1F" w:rsidRPr="00161F75" w:rsidRDefault="00420A1F" w:rsidP="009416A3">
            <w:pPr>
              <w:ind w:left="57"/>
              <w:jc w:val="center"/>
              <w:rPr>
                <w:sz w:val="24"/>
              </w:rPr>
            </w:pPr>
            <w:r>
              <w:rPr>
                <w:rFonts w:cs="Arial"/>
                <w:sz w:val="24"/>
              </w:rPr>
              <w:t>15.01.26</w:t>
            </w:r>
          </w:p>
        </w:tc>
        <w:tc>
          <w:tcPr>
            <w:tcW w:w="7487" w:type="dxa"/>
            <w:vAlign w:val="center"/>
          </w:tcPr>
          <w:p w14:paraId="5FA0AEE2" w14:textId="77777777" w:rsidR="00420A1F" w:rsidRDefault="00420A1F" w:rsidP="009416A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Ippocrate, considerato il fondatore della Medicina. Elementi di discontinuità con il passato: nuova concezione di malattia, emancipazione della figura del medico dalla “casta sacerdotale” e introduzione di un’etica nel rapporto medico-paziente. Ma l’”arte della cura” ippocratica può essere considerata scienza? </w:t>
            </w:r>
          </w:p>
          <w:p w14:paraId="05AEAAFF" w14:textId="77777777" w:rsidR="00420A1F" w:rsidRPr="00B64D67" w:rsidRDefault="00420A1F" w:rsidP="009416A3">
            <w:pPr>
              <w:rPr>
                <w:rFonts w:cs="Arial"/>
                <w:sz w:val="22"/>
                <w:szCs w:val="22"/>
              </w:rPr>
            </w:pPr>
          </w:p>
        </w:tc>
      </w:tr>
      <w:tr w:rsidR="00420A1F" w:rsidRPr="009124C2" w14:paraId="6343FC3E" w14:textId="77777777" w:rsidTr="009416A3">
        <w:trPr>
          <w:trHeight w:val="567"/>
        </w:trPr>
        <w:tc>
          <w:tcPr>
            <w:tcW w:w="385" w:type="dxa"/>
            <w:vAlign w:val="center"/>
          </w:tcPr>
          <w:p w14:paraId="4D86C876" w14:textId="77777777" w:rsidR="00420A1F" w:rsidRPr="009124C2" w:rsidRDefault="00420A1F" w:rsidP="009416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46C53B7F" w14:textId="77777777" w:rsidR="00420A1F" w:rsidRPr="00161F75" w:rsidRDefault="00420A1F" w:rsidP="009416A3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22.01.26</w:t>
            </w:r>
          </w:p>
        </w:tc>
        <w:tc>
          <w:tcPr>
            <w:tcW w:w="7487" w:type="dxa"/>
            <w:vAlign w:val="center"/>
          </w:tcPr>
          <w:p w14:paraId="3261F00A" w14:textId="77777777" w:rsidR="00420A1F" w:rsidRDefault="00420A1F" w:rsidP="009416A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Galeno, indiscusso teorico fino al 1500. La scienza conosce discontinuità e progredisce, nuove tecniche mettono in discussione la supremazia di figure “eccellenti”. La novità: “teatro anatomico” di </w:t>
            </w:r>
            <w:proofErr w:type="spellStart"/>
            <w:r>
              <w:rPr>
                <w:rFonts w:cs="Arial"/>
                <w:sz w:val="22"/>
                <w:szCs w:val="22"/>
              </w:rPr>
              <w:t>Vesalio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il corpo umano diventa oggetto di studio, finalizzato alla conoscenza e dunque alla cura. Nascita della scienza anatomica e, conseguentemente, della fisiologia e patologia d’organo. </w:t>
            </w:r>
          </w:p>
          <w:p w14:paraId="17884ECE" w14:textId="77777777" w:rsidR="00420A1F" w:rsidRPr="00B64D67" w:rsidRDefault="00420A1F" w:rsidP="009416A3">
            <w:pPr>
              <w:rPr>
                <w:rFonts w:cs="Arial"/>
                <w:sz w:val="22"/>
                <w:szCs w:val="22"/>
              </w:rPr>
            </w:pPr>
          </w:p>
        </w:tc>
      </w:tr>
      <w:tr w:rsidR="00420A1F" w:rsidRPr="009124C2" w14:paraId="12764C42" w14:textId="77777777" w:rsidTr="009416A3">
        <w:trPr>
          <w:trHeight w:val="567"/>
        </w:trPr>
        <w:tc>
          <w:tcPr>
            <w:tcW w:w="385" w:type="dxa"/>
            <w:vAlign w:val="center"/>
          </w:tcPr>
          <w:p w14:paraId="4230B455" w14:textId="77777777" w:rsidR="00420A1F" w:rsidRPr="009124C2" w:rsidRDefault="00420A1F" w:rsidP="009416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61830A9A" w14:textId="77777777" w:rsidR="00420A1F" w:rsidRPr="00161F75" w:rsidRDefault="00420A1F" w:rsidP="009416A3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29.01.26</w:t>
            </w:r>
          </w:p>
        </w:tc>
        <w:tc>
          <w:tcPr>
            <w:tcW w:w="7487" w:type="dxa"/>
            <w:vAlign w:val="center"/>
          </w:tcPr>
          <w:p w14:paraId="7B3A9B18" w14:textId="77777777" w:rsidR="00420A1F" w:rsidRDefault="00420A1F" w:rsidP="009416A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Medicina e Chirurgia, una dicotomia che affonda le radici nella storia, metodologie differenti, punti di osservazione propri: le conoscenze teoriche, che consentono la “cura”, la prima; l’arte di manipolare il corpo, la seconda. </w:t>
            </w:r>
          </w:p>
          <w:p w14:paraId="125CF02B" w14:textId="77777777" w:rsidR="00420A1F" w:rsidRPr="00B64D67" w:rsidRDefault="00420A1F" w:rsidP="009416A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Emancipazione del chirurgo dalla figura dei “barbieri”. Ciarlatani, speziali, guaritori: rimedi alternativi, non razionali ma persuasivi, intrisi di superstizione e credenza. </w:t>
            </w:r>
          </w:p>
        </w:tc>
      </w:tr>
      <w:tr w:rsidR="00420A1F" w:rsidRPr="009124C2" w14:paraId="04F4F556" w14:textId="77777777" w:rsidTr="009416A3">
        <w:trPr>
          <w:trHeight w:val="567"/>
        </w:trPr>
        <w:tc>
          <w:tcPr>
            <w:tcW w:w="385" w:type="dxa"/>
            <w:vAlign w:val="center"/>
          </w:tcPr>
          <w:p w14:paraId="5F584103" w14:textId="77777777" w:rsidR="00420A1F" w:rsidRPr="009124C2" w:rsidRDefault="00420A1F" w:rsidP="009416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1639" w:type="dxa"/>
            <w:vAlign w:val="center"/>
          </w:tcPr>
          <w:p w14:paraId="57C30367" w14:textId="77777777" w:rsidR="00420A1F" w:rsidRPr="00161F75" w:rsidRDefault="00420A1F" w:rsidP="009416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05.02.26</w:t>
            </w:r>
          </w:p>
        </w:tc>
        <w:tc>
          <w:tcPr>
            <w:tcW w:w="7487" w:type="dxa"/>
            <w:vAlign w:val="center"/>
          </w:tcPr>
          <w:p w14:paraId="6F667529" w14:textId="77777777" w:rsidR="00420A1F" w:rsidRDefault="00420A1F" w:rsidP="009416A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1800, il secolo di grandi scoperte scientifiche che danno impulso alla Medicina.</w:t>
            </w:r>
          </w:p>
          <w:p w14:paraId="48A99191" w14:textId="77777777" w:rsidR="00420A1F" w:rsidRDefault="00420A1F" w:rsidP="009416A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Nascita della Microbiologia: scoperta di virus e batteri e lo studio delle malattie infettive. Il caso di </w:t>
            </w:r>
            <w:proofErr w:type="spellStart"/>
            <w:r>
              <w:rPr>
                <w:rFonts w:cs="Arial"/>
                <w:sz w:val="22"/>
                <w:szCs w:val="22"/>
              </w:rPr>
              <w:t>Semmelweis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e la “febbre puerperale”. Prevenzione delle malattie infettive: Jenner e il primo vaccino.  </w:t>
            </w:r>
          </w:p>
          <w:p w14:paraId="72428499" w14:textId="77777777" w:rsidR="00420A1F" w:rsidRDefault="00420A1F" w:rsidP="009416A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Anestesia: la tecnica che fa i conti con la sensibilità al dolore, una conquista per la Chirurgia.</w:t>
            </w:r>
          </w:p>
          <w:p w14:paraId="2C424244" w14:textId="77777777" w:rsidR="00420A1F" w:rsidRPr="00B64D67" w:rsidRDefault="00420A1F" w:rsidP="009416A3">
            <w:pPr>
              <w:rPr>
                <w:rFonts w:cs="Arial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420A1F" w:rsidRPr="009124C2" w14:paraId="5E862945" w14:textId="77777777" w:rsidTr="009416A3">
        <w:trPr>
          <w:trHeight w:val="567"/>
        </w:trPr>
        <w:tc>
          <w:tcPr>
            <w:tcW w:w="385" w:type="dxa"/>
            <w:vAlign w:val="center"/>
          </w:tcPr>
          <w:p w14:paraId="4474946C" w14:textId="77777777" w:rsidR="00420A1F" w:rsidRPr="009124C2" w:rsidRDefault="00420A1F" w:rsidP="009416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476EC535" w14:textId="77777777" w:rsidR="00420A1F" w:rsidRPr="00161F75" w:rsidRDefault="00420A1F" w:rsidP="009416A3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12.02.26</w:t>
            </w:r>
          </w:p>
        </w:tc>
        <w:tc>
          <w:tcPr>
            <w:tcW w:w="7487" w:type="dxa"/>
            <w:vAlign w:val="center"/>
          </w:tcPr>
          <w:p w14:paraId="7F905126" w14:textId="77777777" w:rsidR="00420A1F" w:rsidRPr="00F76CB6" w:rsidRDefault="00420A1F" w:rsidP="009416A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“segreti del cuore”: per secoli la circolazione sanguigna e il cuore sono stati oggetto di studi. L’“esperimento” di W. Harvey (1600) trova finalmente una spiegazione al movimento del sangue e al battito cardiaco. Episodi di spericolati </w:t>
            </w:r>
            <w:proofErr w:type="spellStart"/>
            <w:r>
              <w:rPr>
                <w:rFonts w:cs="Arial"/>
                <w:sz w:val="22"/>
                <w:szCs w:val="22"/>
              </w:rPr>
              <w:t>autoespertimenti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: W. </w:t>
            </w:r>
            <w:proofErr w:type="spellStart"/>
            <w:r>
              <w:rPr>
                <w:rFonts w:cs="Arial"/>
                <w:sz w:val="22"/>
                <w:szCs w:val="22"/>
              </w:rPr>
              <w:t>Forssmann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sperimenta su se stesso il cateterismo cardiaco, segna l’inizio dell’angiocardiografia. L’evoluzione della cardiochirurgia, la tecnologia gioca oggi un ruolo di indiscussa importanza. </w:t>
            </w:r>
          </w:p>
        </w:tc>
      </w:tr>
    </w:tbl>
    <w:p w14:paraId="5BEA2FAE" w14:textId="77777777" w:rsidR="00420A1F" w:rsidRPr="007E6AB1" w:rsidRDefault="00420A1F" w:rsidP="00420A1F">
      <w:pPr>
        <w:rPr>
          <w:rFonts w:ascii="Times New Roman" w:hAnsi="Times New Roman"/>
        </w:rPr>
      </w:pPr>
    </w:p>
    <w:p w14:paraId="46FCBF7E" w14:textId="77777777" w:rsidR="00420A1F" w:rsidRDefault="00420A1F" w:rsidP="00CE0E41">
      <w:pPr>
        <w:rPr>
          <w:b/>
          <w:sz w:val="24"/>
        </w:rPr>
      </w:pPr>
    </w:p>
    <w:sectPr w:rsidR="00420A1F" w:rsidSect="002823D3">
      <w:pgSz w:w="11906" w:h="16838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63365"/>
    <w:rsid w:val="0006714E"/>
    <w:rsid w:val="0007529D"/>
    <w:rsid w:val="000C6769"/>
    <w:rsid w:val="000E5061"/>
    <w:rsid w:val="00143786"/>
    <w:rsid w:val="00262A85"/>
    <w:rsid w:val="002823D3"/>
    <w:rsid w:val="002871EF"/>
    <w:rsid w:val="002F1B5A"/>
    <w:rsid w:val="00420A1F"/>
    <w:rsid w:val="00422C2B"/>
    <w:rsid w:val="00437D8A"/>
    <w:rsid w:val="004F5052"/>
    <w:rsid w:val="00565751"/>
    <w:rsid w:val="005E73CA"/>
    <w:rsid w:val="006F13E8"/>
    <w:rsid w:val="00781E1E"/>
    <w:rsid w:val="007E683C"/>
    <w:rsid w:val="00826846"/>
    <w:rsid w:val="00865F75"/>
    <w:rsid w:val="00967B0C"/>
    <w:rsid w:val="00AE4C61"/>
    <w:rsid w:val="00B64D67"/>
    <w:rsid w:val="00B66F1C"/>
    <w:rsid w:val="00BE0807"/>
    <w:rsid w:val="00C26C44"/>
    <w:rsid w:val="00C8011A"/>
    <w:rsid w:val="00CB6454"/>
    <w:rsid w:val="00CE0E41"/>
    <w:rsid w:val="00DA5F15"/>
    <w:rsid w:val="00DB3578"/>
    <w:rsid w:val="00DE0182"/>
    <w:rsid w:val="00E17078"/>
    <w:rsid w:val="00F20472"/>
    <w:rsid w:val="00F31722"/>
    <w:rsid w:val="00F3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7</cp:revision>
  <dcterms:created xsi:type="dcterms:W3CDTF">2025-05-19T04:23:00Z</dcterms:created>
  <dcterms:modified xsi:type="dcterms:W3CDTF">2025-08-10T19:35:00Z</dcterms:modified>
</cp:coreProperties>
</file>