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BFD0" w14:textId="77777777" w:rsidR="00726F88" w:rsidRDefault="00B01337">
      <w:pPr>
        <w:pStyle w:val="Intestazione"/>
        <w:spacing w:after="40"/>
        <w:rPr>
          <w:b/>
          <w:bCs/>
          <w:sz w:val="44"/>
        </w:rPr>
      </w:pPr>
      <w:r>
        <w:rPr>
          <w:noProof/>
        </w:rPr>
        <w:drawing>
          <wp:anchor distT="0" distB="0" distL="114300" distR="114300" simplePos="0" relativeHeight="2" behindDoc="0" locked="0" layoutInCell="0" allowOverlap="1" wp14:anchorId="08E003C7" wp14:editId="14FDACCE">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5"/>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7E743299" w14:textId="77777777" w:rsidR="00726F88" w:rsidRDefault="00B01337">
      <w:pPr>
        <w:pStyle w:val="Intestazione"/>
        <w:rPr>
          <w:b/>
          <w:bCs/>
          <w:color w:val="00B050"/>
          <w:sz w:val="24"/>
        </w:rPr>
      </w:pPr>
      <w:r>
        <w:rPr>
          <w:color w:val="00B050"/>
        </w:rPr>
        <w:t xml:space="preserve">                                                           Bergamo -</w:t>
      </w:r>
      <w:r>
        <w:rPr>
          <w:b/>
          <w:color w:val="00B050"/>
        </w:rPr>
        <w:t xml:space="preserve"> </w:t>
      </w:r>
      <w:r>
        <w:rPr>
          <w:b/>
          <w:bCs/>
          <w:color w:val="00B050"/>
          <w:sz w:val="24"/>
        </w:rPr>
        <w:t>PRIMA FASE</w:t>
      </w:r>
    </w:p>
    <w:p w14:paraId="4AC625F2" w14:textId="77777777" w:rsidR="00726F88" w:rsidRDefault="00726F88">
      <w:pPr>
        <w:rPr>
          <w:sz w:val="20"/>
          <w:szCs w:val="20"/>
        </w:rPr>
      </w:pPr>
    </w:p>
    <w:p w14:paraId="60DFCC06" w14:textId="77777777" w:rsidR="00726F88" w:rsidRDefault="00726F88">
      <w:pPr>
        <w:rPr>
          <w:sz w:val="20"/>
          <w:szCs w:val="20"/>
        </w:rPr>
      </w:pPr>
    </w:p>
    <w:tbl>
      <w:tblPr>
        <w:tblW w:w="9634" w:type="dxa"/>
        <w:tblLayout w:type="fixed"/>
        <w:tblLook w:val="00A0" w:firstRow="1" w:lastRow="0" w:firstColumn="1" w:lastColumn="0" w:noHBand="0" w:noVBand="0"/>
      </w:tblPr>
      <w:tblGrid>
        <w:gridCol w:w="1695"/>
        <w:gridCol w:w="852"/>
        <w:gridCol w:w="7087"/>
      </w:tblGrid>
      <w:tr w:rsidR="00726F88" w14:paraId="1D9CB23C" w14:textId="77777777">
        <w:trPr>
          <w:trHeight w:val="830"/>
        </w:trPr>
        <w:tc>
          <w:tcPr>
            <w:tcW w:w="1695" w:type="dxa"/>
            <w:tcBorders>
              <w:top w:val="single" w:sz="4" w:space="0" w:color="000000"/>
              <w:left w:val="single" w:sz="4" w:space="0" w:color="000000"/>
              <w:bottom w:val="single" w:sz="4" w:space="0" w:color="000000"/>
            </w:tcBorders>
            <w:vAlign w:val="center"/>
          </w:tcPr>
          <w:p w14:paraId="04A2F0DA" w14:textId="77777777" w:rsidR="00726F88" w:rsidRDefault="00B01337">
            <w:pPr>
              <w:jc w:val="center"/>
              <w:rPr>
                <w:szCs w:val="28"/>
              </w:rPr>
            </w:pPr>
            <w:r>
              <w:rPr>
                <w:szCs w:val="28"/>
              </w:rPr>
              <w:t>Modulo n°</w:t>
            </w:r>
          </w:p>
        </w:tc>
        <w:tc>
          <w:tcPr>
            <w:tcW w:w="852" w:type="dxa"/>
            <w:tcBorders>
              <w:top w:val="single" w:sz="4" w:space="0" w:color="000000"/>
              <w:bottom w:val="single" w:sz="4" w:space="0" w:color="000000"/>
            </w:tcBorders>
            <w:vAlign w:val="center"/>
          </w:tcPr>
          <w:p w14:paraId="79FE9988" w14:textId="77777777" w:rsidR="00726F88" w:rsidRDefault="00B01337">
            <w:pPr>
              <w:jc w:val="center"/>
              <w:rPr>
                <w:b/>
                <w:sz w:val="40"/>
                <w:szCs w:val="40"/>
              </w:rPr>
            </w:pPr>
            <w:r>
              <w:rPr>
                <w:b/>
                <w:sz w:val="40"/>
                <w:szCs w:val="40"/>
              </w:rPr>
              <w:t>35</w:t>
            </w:r>
          </w:p>
        </w:tc>
        <w:tc>
          <w:tcPr>
            <w:tcW w:w="7087" w:type="dxa"/>
            <w:tcBorders>
              <w:top w:val="single" w:sz="4" w:space="0" w:color="000000"/>
              <w:bottom w:val="single" w:sz="4" w:space="0" w:color="000000"/>
              <w:right w:val="single" w:sz="4" w:space="0" w:color="000000"/>
            </w:tcBorders>
            <w:vAlign w:val="center"/>
          </w:tcPr>
          <w:p w14:paraId="3754FB68" w14:textId="77777777" w:rsidR="00726F88" w:rsidRDefault="00B01337">
            <w:pPr>
              <w:jc w:val="center"/>
              <w:rPr>
                <w:rFonts w:eastAsia="Arial" w:cs="Arial"/>
                <w:b/>
                <w:i/>
                <w:iCs/>
                <w:szCs w:val="28"/>
              </w:rPr>
            </w:pPr>
            <w:r>
              <w:rPr>
                <w:rFonts w:eastAsia="Arial" w:cs="Arial"/>
                <w:b/>
                <w:i/>
                <w:iCs/>
                <w:szCs w:val="28"/>
              </w:rPr>
              <w:t>SMARTPHONE – SFRUTTIAMO BENE</w:t>
            </w:r>
          </w:p>
          <w:p w14:paraId="523D8824" w14:textId="77777777" w:rsidR="00726F88" w:rsidRDefault="00B01337">
            <w:pPr>
              <w:jc w:val="center"/>
              <w:rPr>
                <w:rFonts w:eastAsia="Arial" w:cs="Arial"/>
                <w:b/>
                <w:i/>
                <w:iCs/>
                <w:sz w:val="18"/>
                <w:szCs w:val="18"/>
              </w:rPr>
            </w:pPr>
            <w:r>
              <w:rPr>
                <w:rFonts w:eastAsia="Arial" w:cs="Arial"/>
                <w:b/>
                <w:i/>
                <w:iCs/>
                <w:szCs w:val="28"/>
              </w:rPr>
              <w:t xml:space="preserve"> LE SUE POTENZIALITÀ </w:t>
            </w:r>
            <w:r>
              <w:rPr>
                <w:rFonts w:eastAsia="Arial" w:cs="Arial"/>
                <w:i/>
                <w:iCs/>
                <w:szCs w:val="28"/>
              </w:rPr>
              <w:t>(NUOVO)</w:t>
            </w:r>
          </w:p>
        </w:tc>
      </w:tr>
    </w:tbl>
    <w:p w14:paraId="1F6E6384" w14:textId="77777777" w:rsidR="00726F88" w:rsidRDefault="00726F88">
      <w:pPr>
        <w:rPr>
          <w:sz w:val="22"/>
          <w:szCs w:val="22"/>
        </w:rPr>
      </w:pPr>
    </w:p>
    <w:tbl>
      <w:tblPr>
        <w:tblW w:w="9638" w:type="dxa"/>
        <w:tblLayout w:type="fixed"/>
        <w:tblLook w:val="00A0" w:firstRow="1" w:lastRow="0" w:firstColumn="1" w:lastColumn="0" w:noHBand="0" w:noVBand="0"/>
      </w:tblPr>
      <w:tblGrid>
        <w:gridCol w:w="1728"/>
        <w:gridCol w:w="7910"/>
      </w:tblGrid>
      <w:tr w:rsidR="00726F88" w14:paraId="18202A46" w14:textId="77777777">
        <w:trPr>
          <w:trHeight w:val="340"/>
        </w:trPr>
        <w:tc>
          <w:tcPr>
            <w:tcW w:w="1728" w:type="dxa"/>
            <w:vAlign w:val="center"/>
          </w:tcPr>
          <w:p w14:paraId="68EC8FE0" w14:textId="77777777" w:rsidR="00726F88" w:rsidRDefault="00B01337">
            <w:pPr>
              <w:spacing w:line="360" w:lineRule="auto"/>
              <w:rPr>
                <w:b/>
                <w:sz w:val="22"/>
                <w:szCs w:val="22"/>
              </w:rPr>
            </w:pPr>
            <w:r>
              <w:rPr>
                <w:b/>
                <w:sz w:val="22"/>
                <w:szCs w:val="22"/>
              </w:rPr>
              <w:t>Docente</w:t>
            </w:r>
          </w:p>
        </w:tc>
        <w:tc>
          <w:tcPr>
            <w:tcW w:w="7909" w:type="dxa"/>
            <w:vAlign w:val="center"/>
          </w:tcPr>
          <w:p w14:paraId="565864CF" w14:textId="77777777" w:rsidR="00726F88" w:rsidRDefault="00B01337">
            <w:pPr>
              <w:jc w:val="both"/>
              <w:rPr>
                <w:rFonts w:eastAsia="Arial" w:cs="Arial"/>
                <w:b/>
                <w:bCs/>
                <w:sz w:val="22"/>
                <w:szCs w:val="22"/>
              </w:rPr>
            </w:pPr>
            <w:r>
              <w:rPr>
                <w:rFonts w:eastAsia="Arial" w:cs="Arial"/>
                <w:b/>
                <w:bCs/>
                <w:sz w:val="22"/>
                <w:szCs w:val="22"/>
              </w:rPr>
              <w:t>Gian Battista Zibetti</w:t>
            </w:r>
          </w:p>
        </w:tc>
      </w:tr>
      <w:tr w:rsidR="00726F88" w14:paraId="7E0B6311" w14:textId="77777777">
        <w:trPr>
          <w:trHeight w:val="340"/>
        </w:trPr>
        <w:tc>
          <w:tcPr>
            <w:tcW w:w="1728" w:type="dxa"/>
            <w:vAlign w:val="center"/>
          </w:tcPr>
          <w:p w14:paraId="25028770" w14:textId="77777777" w:rsidR="00726F88" w:rsidRDefault="00B01337">
            <w:pPr>
              <w:spacing w:line="360" w:lineRule="auto"/>
              <w:rPr>
                <w:b/>
                <w:sz w:val="22"/>
                <w:szCs w:val="22"/>
              </w:rPr>
            </w:pPr>
            <w:r>
              <w:rPr>
                <w:b/>
                <w:sz w:val="22"/>
                <w:szCs w:val="22"/>
              </w:rPr>
              <w:t>Giorno</w:t>
            </w:r>
          </w:p>
        </w:tc>
        <w:tc>
          <w:tcPr>
            <w:tcW w:w="7909" w:type="dxa"/>
            <w:vAlign w:val="center"/>
          </w:tcPr>
          <w:p w14:paraId="6D129C84" w14:textId="77777777" w:rsidR="00726F88" w:rsidRDefault="00B01337">
            <w:pPr>
              <w:jc w:val="both"/>
              <w:rPr>
                <w:rFonts w:eastAsia="Arial" w:cs="Arial"/>
                <w:sz w:val="22"/>
                <w:szCs w:val="22"/>
              </w:rPr>
            </w:pPr>
            <w:r>
              <w:rPr>
                <w:rFonts w:eastAsia="Arial" w:cs="Arial"/>
                <w:sz w:val="22"/>
                <w:szCs w:val="22"/>
              </w:rPr>
              <w:t>Venerdì</w:t>
            </w:r>
          </w:p>
        </w:tc>
      </w:tr>
      <w:tr w:rsidR="00726F88" w14:paraId="5A6F9BE9" w14:textId="77777777">
        <w:trPr>
          <w:trHeight w:val="340"/>
        </w:trPr>
        <w:tc>
          <w:tcPr>
            <w:tcW w:w="1728" w:type="dxa"/>
            <w:vAlign w:val="center"/>
          </w:tcPr>
          <w:p w14:paraId="15E491C4" w14:textId="77777777" w:rsidR="00726F88" w:rsidRDefault="00B01337">
            <w:pPr>
              <w:spacing w:line="360" w:lineRule="auto"/>
              <w:rPr>
                <w:b/>
                <w:sz w:val="22"/>
                <w:szCs w:val="22"/>
              </w:rPr>
            </w:pPr>
            <w:r>
              <w:rPr>
                <w:b/>
                <w:sz w:val="22"/>
                <w:szCs w:val="22"/>
              </w:rPr>
              <w:t>Orario</w:t>
            </w:r>
          </w:p>
        </w:tc>
        <w:tc>
          <w:tcPr>
            <w:tcW w:w="7909" w:type="dxa"/>
            <w:vAlign w:val="center"/>
          </w:tcPr>
          <w:p w14:paraId="7CB8D927" w14:textId="77777777" w:rsidR="00726F88" w:rsidRDefault="00B01337">
            <w:pPr>
              <w:rPr>
                <w:sz w:val="22"/>
                <w:szCs w:val="22"/>
              </w:rPr>
            </w:pPr>
            <w:r>
              <w:rPr>
                <w:rFonts w:eastAsia="Arial" w:cs="Arial"/>
                <w:sz w:val="22"/>
                <w:szCs w:val="22"/>
              </w:rPr>
              <w:t>9.30 - 11.45</w:t>
            </w:r>
          </w:p>
        </w:tc>
      </w:tr>
      <w:tr w:rsidR="00726F88" w14:paraId="0F32AAFF" w14:textId="77777777">
        <w:trPr>
          <w:trHeight w:val="340"/>
        </w:trPr>
        <w:tc>
          <w:tcPr>
            <w:tcW w:w="1728" w:type="dxa"/>
            <w:vAlign w:val="center"/>
          </w:tcPr>
          <w:p w14:paraId="06BD2578" w14:textId="77777777" w:rsidR="00726F88" w:rsidRDefault="00B01337">
            <w:pPr>
              <w:spacing w:line="360" w:lineRule="auto"/>
              <w:rPr>
                <w:b/>
                <w:sz w:val="22"/>
                <w:szCs w:val="22"/>
              </w:rPr>
            </w:pPr>
            <w:r>
              <w:rPr>
                <w:b/>
                <w:sz w:val="22"/>
                <w:szCs w:val="22"/>
              </w:rPr>
              <w:t>Periodo</w:t>
            </w:r>
          </w:p>
        </w:tc>
        <w:tc>
          <w:tcPr>
            <w:tcW w:w="7909" w:type="dxa"/>
            <w:vAlign w:val="center"/>
          </w:tcPr>
          <w:p w14:paraId="21532EAF" w14:textId="77777777" w:rsidR="00726F88" w:rsidRDefault="00B01337">
            <w:pPr>
              <w:rPr>
                <w:sz w:val="22"/>
                <w:szCs w:val="22"/>
              </w:rPr>
            </w:pPr>
            <w:r>
              <w:rPr>
                <w:sz w:val="22"/>
                <w:szCs w:val="22"/>
              </w:rPr>
              <w:t xml:space="preserve">Dal </w:t>
            </w:r>
            <w:r>
              <w:rPr>
                <w:rFonts w:eastAsia="Arial" w:cs="Arial"/>
                <w:sz w:val="22"/>
                <w:szCs w:val="22"/>
              </w:rPr>
              <w:t>3 ottobre al 5 dicembre 2025 (10 incontri - € 100,00)</w:t>
            </w:r>
          </w:p>
        </w:tc>
      </w:tr>
      <w:tr w:rsidR="00726F88" w14:paraId="0EDCC85A" w14:textId="77777777">
        <w:trPr>
          <w:trHeight w:val="340"/>
        </w:trPr>
        <w:tc>
          <w:tcPr>
            <w:tcW w:w="1728" w:type="dxa"/>
            <w:vAlign w:val="center"/>
          </w:tcPr>
          <w:p w14:paraId="25D6ADB0" w14:textId="77777777" w:rsidR="00726F88" w:rsidRDefault="00B01337">
            <w:pPr>
              <w:spacing w:line="360" w:lineRule="auto"/>
              <w:rPr>
                <w:b/>
                <w:sz w:val="22"/>
                <w:szCs w:val="22"/>
              </w:rPr>
            </w:pPr>
            <w:r>
              <w:rPr>
                <w:b/>
                <w:sz w:val="22"/>
                <w:szCs w:val="22"/>
              </w:rPr>
              <w:t>Sede</w:t>
            </w:r>
          </w:p>
        </w:tc>
        <w:tc>
          <w:tcPr>
            <w:tcW w:w="7909" w:type="dxa"/>
            <w:vAlign w:val="center"/>
          </w:tcPr>
          <w:p w14:paraId="37D2037E" w14:textId="77777777" w:rsidR="00726F88" w:rsidRDefault="00B01337">
            <w:pPr>
              <w:jc w:val="both"/>
              <w:rPr>
                <w:sz w:val="22"/>
                <w:szCs w:val="22"/>
              </w:rPr>
            </w:pPr>
            <w:r>
              <w:rPr>
                <w:rFonts w:eastAsia="Arial" w:cs="Arial"/>
                <w:sz w:val="22"/>
                <w:szCs w:val="22"/>
              </w:rPr>
              <w:t>La Porta</w:t>
            </w:r>
          </w:p>
        </w:tc>
      </w:tr>
      <w:tr w:rsidR="00726F88" w14:paraId="549814E3" w14:textId="77777777">
        <w:trPr>
          <w:trHeight w:val="312"/>
        </w:trPr>
        <w:tc>
          <w:tcPr>
            <w:tcW w:w="1728" w:type="dxa"/>
            <w:vAlign w:val="center"/>
          </w:tcPr>
          <w:p w14:paraId="46FED46D" w14:textId="77777777" w:rsidR="00726F88" w:rsidRDefault="00B01337">
            <w:pPr>
              <w:spacing w:line="360" w:lineRule="auto"/>
              <w:rPr>
                <w:b/>
                <w:sz w:val="22"/>
                <w:szCs w:val="22"/>
              </w:rPr>
            </w:pPr>
            <w:r>
              <w:rPr>
                <w:b/>
                <w:sz w:val="22"/>
                <w:szCs w:val="22"/>
              </w:rPr>
              <w:t>Argomento</w:t>
            </w:r>
          </w:p>
        </w:tc>
        <w:tc>
          <w:tcPr>
            <w:tcW w:w="7909" w:type="dxa"/>
            <w:vAlign w:val="center"/>
          </w:tcPr>
          <w:p w14:paraId="39282820" w14:textId="77777777" w:rsidR="00726F88" w:rsidRDefault="00B01337">
            <w:pPr>
              <w:jc w:val="both"/>
              <w:rPr>
                <w:rFonts w:eastAsia="Arial" w:cs="Arial"/>
                <w:sz w:val="22"/>
                <w:szCs w:val="22"/>
              </w:rPr>
            </w:pPr>
            <w:r>
              <w:rPr>
                <w:rFonts w:eastAsia="Arial" w:cs="Arial"/>
                <w:b/>
                <w:sz w:val="22"/>
                <w:szCs w:val="22"/>
              </w:rPr>
              <w:t>TECNOLOGIA - ANDROID</w:t>
            </w:r>
            <w:r>
              <w:rPr>
                <w:rFonts w:eastAsia="Arial" w:cs="Arial"/>
                <w:sz w:val="22"/>
                <w:szCs w:val="22"/>
              </w:rPr>
              <w:t xml:space="preserve"> </w:t>
            </w:r>
          </w:p>
        </w:tc>
      </w:tr>
      <w:tr w:rsidR="00726F88" w14:paraId="7F285CD1" w14:textId="77777777">
        <w:trPr>
          <w:trHeight w:val="1192"/>
        </w:trPr>
        <w:tc>
          <w:tcPr>
            <w:tcW w:w="1728" w:type="dxa"/>
            <w:vAlign w:val="center"/>
          </w:tcPr>
          <w:p w14:paraId="69662A52" w14:textId="77777777" w:rsidR="00726F88" w:rsidRDefault="00B01337">
            <w:pPr>
              <w:rPr>
                <w:b/>
                <w:sz w:val="22"/>
                <w:szCs w:val="22"/>
              </w:rPr>
            </w:pPr>
            <w:r>
              <w:rPr>
                <w:b/>
                <w:sz w:val="22"/>
                <w:szCs w:val="22"/>
              </w:rPr>
              <w:t>Presentazione</w:t>
            </w:r>
          </w:p>
        </w:tc>
        <w:tc>
          <w:tcPr>
            <w:tcW w:w="7909" w:type="dxa"/>
            <w:vAlign w:val="center"/>
          </w:tcPr>
          <w:p w14:paraId="0F726E2C" w14:textId="77777777" w:rsidR="00726F88" w:rsidRDefault="00B01337">
            <w:pPr>
              <w:jc w:val="both"/>
              <w:rPr>
                <w:rFonts w:eastAsia="Arial" w:cs="Arial"/>
                <w:sz w:val="22"/>
                <w:szCs w:val="22"/>
              </w:rPr>
            </w:pPr>
            <w:r>
              <w:rPr>
                <w:rFonts w:eastAsia="Arial" w:cs="Arial"/>
                <w:sz w:val="22"/>
                <w:szCs w:val="22"/>
              </w:rPr>
              <w:t xml:space="preserve">Il corso è dedicato a chi possiede uno smartphone con Sistema Operativo </w:t>
            </w:r>
            <w:r>
              <w:rPr>
                <w:rFonts w:eastAsia="Arial" w:cs="Arial"/>
                <w:b/>
                <w:sz w:val="22"/>
                <w:szCs w:val="22"/>
              </w:rPr>
              <w:t>Android</w:t>
            </w:r>
            <w:r>
              <w:rPr>
                <w:rFonts w:eastAsia="Arial" w:cs="Arial"/>
                <w:sz w:val="22"/>
                <w:szCs w:val="22"/>
              </w:rPr>
              <w:t xml:space="preserve"> (no IPhone Apple né Windows). Attraverso dieci incontri teorico-pratici si vedranno e si approfondiranno le impostazioni dello smartphone e l’uso delle applicazioni (App) più usuali e disponibili. Obiettivo primario del corso sarà quello di portare i partecipanti a essere il più possibile autonomi nella ricerca, installazione e utilizzo di nuove applicazioni, e a superare i principali intoppi in modo autonomo.</w:t>
            </w:r>
          </w:p>
          <w:p w14:paraId="33F9546B" w14:textId="77777777" w:rsidR="00726F88" w:rsidRDefault="00B01337">
            <w:pPr>
              <w:jc w:val="both"/>
              <w:rPr>
                <w:rFonts w:eastAsia="Arial" w:cs="Arial"/>
                <w:sz w:val="22"/>
                <w:szCs w:val="22"/>
              </w:rPr>
            </w:pPr>
            <w:r>
              <w:rPr>
                <w:rFonts w:eastAsia="Arial" w:cs="Arial"/>
                <w:b/>
                <w:sz w:val="22"/>
                <w:szCs w:val="22"/>
              </w:rPr>
              <w:t>N.B.</w:t>
            </w:r>
            <w:r>
              <w:rPr>
                <w:rFonts w:eastAsia="Arial" w:cs="Arial"/>
                <w:sz w:val="22"/>
                <w:szCs w:val="22"/>
              </w:rPr>
              <w:t xml:space="preserve"> </w:t>
            </w:r>
            <w:r>
              <w:rPr>
                <w:rFonts w:eastAsia="Arial" w:cs="Arial"/>
                <w:b/>
                <w:bCs/>
                <w:sz w:val="22"/>
                <w:szCs w:val="22"/>
                <w:u w:val="single"/>
              </w:rPr>
              <w:t>Prerequisito: possedere un cellulare</w:t>
            </w:r>
            <w:r>
              <w:rPr>
                <w:rFonts w:eastAsia="Arial" w:cs="Arial"/>
                <w:b/>
                <w:bCs/>
                <w:sz w:val="22"/>
                <w:szCs w:val="22"/>
              </w:rPr>
              <w:t xml:space="preserve"> con sistema Android (il corso non riguarda i cellulari con sistema Windows o IPhone).</w:t>
            </w:r>
          </w:p>
        </w:tc>
      </w:tr>
      <w:tr w:rsidR="00726F88" w14:paraId="5EE3D221" w14:textId="77777777">
        <w:trPr>
          <w:trHeight w:val="340"/>
        </w:trPr>
        <w:tc>
          <w:tcPr>
            <w:tcW w:w="1728" w:type="dxa"/>
          </w:tcPr>
          <w:p w14:paraId="4A7DB6DC" w14:textId="77777777" w:rsidR="00726F88" w:rsidRDefault="00726F88">
            <w:pPr>
              <w:rPr>
                <w:b/>
                <w:sz w:val="22"/>
                <w:szCs w:val="22"/>
              </w:rPr>
            </w:pPr>
          </w:p>
        </w:tc>
        <w:tc>
          <w:tcPr>
            <w:tcW w:w="7909" w:type="dxa"/>
          </w:tcPr>
          <w:p w14:paraId="53DCF65B" w14:textId="77777777" w:rsidR="00726F88" w:rsidRDefault="00726F88">
            <w:pPr>
              <w:pStyle w:val="TESTONORMALE"/>
              <w:spacing w:before="0" w:line="240" w:lineRule="auto"/>
              <w:rPr>
                <w:rFonts w:ascii="Arial" w:hAnsi="Arial" w:cs="Arial"/>
                <w:sz w:val="22"/>
              </w:rPr>
            </w:pPr>
          </w:p>
        </w:tc>
      </w:tr>
    </w:tbl>
    <w:p w14:paraId="65558A5E" w14:textId="22E16CA1" w:rsidR="00726F88" w:rsidRDefault="00B01337">
      <w:pPr>
        <w:rPr>
          <w:b/>
          <w:sz w:val="24"/>
        </w:rPr>
      </w:pPr>
      <w:r>
        <w:rPr>
          <w:b/>
          <w:sz w:val="24"/>
        </w:rPr>
        <w:t xml:space="preserve">Calendario  </w:t>
      </w:r>
    </w:p>
    <w:tbl>
      <w:tblPr>
        <w:tblpPr w:leftFromText="141" w:rightFromText="141" w:vertAnchor="text" w:horzAnchor="margin" w:tblpY="170"/>
        <w:tblW w:w="17411" w:type="dxa"/>
        <w:tblLayout w:type="fixed"/>
        <w:tblCellMar>
          <w:left w:w="70" w:type="dxa"/>
          <w:right w:w="70" w:type="dxa"/>
        </w:tblCellMar>
        <w:tblLook w:val="0000" w:firstRow="0" w:lastRow="0" w:firstColumn="0" w:lastColumn="0" w:noHBand="0" w:noVBand="0"/>
      </w:tblPr>
      <w:tblGrid>
        <w:gridCol w:w="385"/>
        <w:gridCol w:w="1638"/>
        <w:gridCol w:w="7900"/>
        <w:gridCol w:w="7488"/>
      </w:tblGrid>
      <w:tr w:rsidR="007437F5" w14:paraId="71506478" w14:textId="77777777" w:rsidTr="007437F5">
        <w:trPr>
          <w:trHeight w:val="564"/>
        </w:trPr>
        <w:tc>
          <w:tcPr>
            <w:tcW w:w="385" w:type="dxa"/>
            <w:vAlign w:val="center"/>
          </w:tcPr>
          <w:p w14:paraId="1DAA2060" w14:textId="77777777" w:rsidR="007437F5" w:rsidRDefault="007437F5">
            <w:pPr>
              <w:jc w:val="center"/>
              <w:rPr>
                <w:rFonts w:cs="Arial"/>
                <w:b/>
                <w:bCs/>
                <w:sz w:val="22"/>
                <w:szCs w:val="22"/>
              </w:rPr>
            </w:pPr>
            <w:r>
              <w:rPr>
                <w:rFonts w:cs="Arial"/>
                <w:b/>
                <w:bCs/>
                <w:sz w:val="22"/>
                <w:szCs w:val="22"/>
              </w:rPr>
              <w:t>1</w:t>
            </w:r>
          </w:p>
        </w:tc>
        <w:tc>
          <w:tcPr>
            <w:tcW w:w="1638" w:type="dxa"/>
            <w:vAlign w:val="center"/>
          </w:tcPr>
          <w:p w14:paraId="22A8CFC1" w14:textId="77777777" w:rsidR="007437F5" w:rsidRDefault="007437F5">
            <w:pPr>
              <w:ind w:left="57"/>
              <w:jc w:val="center"/>
              <w:rPr>
                <w:sz w:val="22"/>
                <w:szCs w:val="22"/>
              </w:rPr>
            </w:pPr>
            <w:r>
              <w:rPr>
                <w:sz w:val="22"/>
                <w:szCs w:val="22"/>
              </w:rPr>
              <w:t>03.10.2025</w:t>
            </w:r>
          </w:p>
        </w:tc>
        <w:tc>
          <w:tcPr>
            <w:tcW w:w="7900" w:type="dxa"/>
            <w:vMerge w:val="restart"/>
          </w:tcPr>
          <w:p w14:paraId="2AA5AB3E" w14:textId="77777777" w:rsidR="007437F5" w:rsidRPr="007437F5" w:rsidRDefault="007437F5" w:rsidP="007437F5">
            <w:pPr>
              <w:jc w:val="both"/>
              <w:rPr>
                <w:rFonts w:cs="Arial"/>
                <w:sz w:val="20"/>
                <w:szCs w:val="20"/>
              </w:rPr>
            </w:pPr>
            <w:r w:rsidRPr="007437F5">
              <w:rPr>
                <w:rFonts w:cs="Arial"/>
                <w:b/>
                <w:bCs/>
                <w:sz w:val="20"/>
                <w:szCs w:val="20"/>
              </w:rPr>
              <w:t>Il programma</w:t>
            </w:r>
            <w:r w:rsidRPr="007437F5">
              <w:rPr>
                <w:rFonts w:cs="Arial"/>
                <w:sz w:val="20"/>
                <w:szCs w:val="20"/>
              </w:rPr>
              <w:t xml:space="preserve"> del corso, della durata di </w:t>
            </w:r>
            <w:r w:rsidRPr="007437F5">
              <w:rPr>
                <w:rFonts w:cs="Arial"/>
                <w:b/>
                <w:bCs/>
                <w:sz w:val="20"/>
                <w:szCs w:val="20"/>
              </w:rPr>
              <w:t>10</w:t>
            </w:r>
            <w:r w:rsidRPr="007437F5">
              <w:rPr>
                <w:rFonts w:cs="Arial"/>
                <w:sz w:val="20"/>
                <w:szCs w:val="20"/>
              </w:rPr>
              <w:t xml:space="preserve"> lezioni, è necessariamente un programma di massima, </w:t>
            </w:r>
            <w:r w:rsidRPr="007437F5">
              <w:rPr>
                <w:rFonts w:cs="Arial"/>
                <w:b/>
                <w:bCs/>
                <w:sz w:val="20"/>
                <w:szCs w:val="20"/>
              </w:rPr>
              <w:t>dovrà infatti tenere conto del livello di conoscenza reale della classe.</w:t>
            </w:r>
            <w:r w:rsidRPr="007437F5">
              <w:rPr>
                <w:rFonts w:cs="Arial"/>
                <w:sz w:val="20"/>
                <w:szCs w:val="20"/>
              </w:rPr>
              <w:t xml:space="preserve">  </w:t>
            </w:r>
          </w:p>
          <w:p w14:paraId="1912B804" w14:textId="77777777" w:rsidR="007437F5" w:rsidRPr="007437F5" w:rsidRDefault="007437F5" w:rsidP="007437F5">
            <w:pPr>
              <w:jc w:val="both"/>
              <w:rPr>
                <w:rFonts w:cs="Arial"/>
                <w:sz w:val="20"/>
                <w:szCs w:val="20"/>
              </w:rPr>
            </w:pPr>
            <w:r w:rsidRPr="0016799C">
              <w:rPr>
                <w:rFonts w:cs="Arial"/>
                <w:b/>
                <w:bCs/>
                <w:sz w:val="20"/>
                <w:szCs w:val="20"/>
              </w:rPr>
              <w:t>Primo e secondo incontro</w:t>
            </w:r>
            <w:r w:rsidRPr="007437F5">
              <w:rPr>
                <w:rFonts w:cs="Arial"/>
                <w:sz w:val="20"/>
                <w:szCs w:val="20"/>
              </w:rPr>
              <w:t xml:space="preserve">: </w:t>
            </w:r>
          </w:p>
          <w:p w14:paraId="7E2A2C91" w14:textId="77777777" w:rsidR="007437F5" w:rsidRPr="007437F5" w:rsidRDefault="007437F5" w:rsidP="007437F5">
            <w:pPr>
              <w:jc w:val="both"/>
              <w:rPr>
                <w:rFonts w:cs="Arial"/>
                <w:sz w:val="20"/>
                <w:szCs w:val="20"/>
              </w:rPr>
            </w:pPr>
            <w:r w:rsidRPr="007437F5">
              <w:rPr>
                <w:rFonts w:cs="Arial"/>
                <w:sz w:val="20"/>
                <w:szCs w:val="20"/>
              </w:rPr>
              <w:t>Verifica dell’effettivo livello di conoscenza dello smartphone da parte dei partecipanti. Rilevazione delle aspettative.</w:t>
            </w:r>
          </w:p>
          <w:p w14:paraId="32FCC2F1" w14:textId="77777777" w:rsidR="007437F5" w:rsidRPr="007437F5" w:rsidRDefault="007437F5" w:rsidP="007437F5">
            <w:pPr>
              <w:pStyle w:val="Paragrafoelenco"/>
              <w:numPr>
                <w:ilvl w:val="0"/>
                <w:numId w:val="2"/>
              </w:numPr>
              <w:jc w:val="both"/>
              <w:rPr>
                <w:rFonts w:ascii="Arial" w:hAnsi="Arial" w:cs="Arial"/>
                <w:sz w:val="20"/>
                <w:szCs w:val="20"/>
              </w:rPr>
            </w:pPr>
            <w:r w:rsidRPr="007437F5">
              <w:rPr>
                <w:rFonts w:ascii="Arial" w:hAnsi="Arial" w:cs="Arial"/>
                <w:sz w:val="20"/>
                <w:szCs w:val="20"/>
              </w:rPr>
              <w:t>Proveremo ad allineare un poco le nozioni di base sullo smartphone dell’aula, necessarie per poter usare bene le sue potenzialità.</w:t>
            </w:r>
          </w:p>
          <w:p w14:paraId="25CF7297" w14:textId="77777777" w:rsidR="007437F5" w:rsidRPr="007437F5" w:rsidRDefault="007437F5" w:rsidP="007437F5">
            <w:pPr>
              <w:jc w:val="both"/>
              <w:rPr>
                <w:rFonts w:cs="Arial"/>
                <w:sz w:val="20"/>
                <w:szCs w:val="20"/>
              </w:rPr>
            </w:pPr>
            <w:r w:rsidRPr="0016799C">
              <w:rPr>
                <w:rFonts w:cs="Arial"/>
                <w:b/>
                <w:bCs/>
                <w:sz w:val="20"/>
                <w:szCs w:val="20"/>
              </w:rPr>
              <w:t>Nelle 8 lezioni successive</w:t>
            </w:r>
            <w:r w:rsidRPr="007437F5">
              <w:rPr>
                <w:rFonts w:cs="Arial"/>
                <w:sz w:val="20"/>
                <w:szCs w:val="20"/>
              </w:rPr>
              <w:t>:</w:t>
            </w:r>
          </w:p>
          <w:p w14:paraId="226BD8EF" w14:textId="77777777" w:rsidR="007437F5" w:rsidRPr="007437F5" w:rsidRDefault="007437F5" w:rsidP="007437F5">
            <w:pPr>
              <w:jc w:val="both"/>
              <w:rPr>
                <w:rFonts w:cs="Arial"/>
                <w:sz w:val="20"/>
                <w:szCs w:val="20"/>
              </w:rPr>
            </w:pPr>
            <w:r w:rsidRPr="007437F5">
              <w:rPr>
                <w:rFonts w:cs="Arial"/>
                <w:sz w:val="20"/>
                <w:szCs w:val="20"/>
              </w:rPr>
              <w:t>vedremo dove e con quali criteri si cercano e si installano nuove App.  In base al livello di conoscenza dei partecipanti approfondiremo (o impareremo ad utilizzare) le App che avremo concordato nel primo incontro, cercando di non tralasciare le App più usate fra le quali:</w:t>
            </w:r>
          </w:p>
          <w:p w14:paraId="7E0195CB" w14:textId="77777777" w:rsidR="007437F5" w:rsidRPr="007437F5" w:rsidRDefault="007437F5" w:rsidP="007437F5">
            <w:pPr>
              <w:pStyle w:val="Paragrafoelenco"/>
              <w:numPr>
                <w:ilvl w:val="0"/>
                <w:numId w:val="1"/>
              </w:numPr>
              <w:rPr>
                <w:rFonts w:ascii="Arial" w:hAnsi="Arial" w:cs="Arial"/>
                <w:sz w:val="20"/>
                <w:szCs w:val="20"/>
              </w:rPr>
            </w:pPr>
            <w:r w:rsidRPr="007437F5">
              <w:rPr>
                <w:rFonts w:ascii="Arial" w:hAnsi="Arial" w:cs="Arial"/>
                <w:sz w:val="20"/>
                <w:szCs w:val="20"/>
              </w:rPr>
              <w:t>Rubrica (contatti), Agenda (Calendario), Promemoria, Memo vocali e loro trascrizione automatica.</w:t>
            </w:r>
          </w:p>
          <w:p w14:paraId="1DDC933F"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 xml:space="preserve">Le App per messaggiare e condividere foto e film, telefonare o video-telefonare, </w:t>
            </w:r>
          </w:p>
          <w:p w14:paraId="32098D29"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App per inviare e ricevere e-mail con il proprio gestore o con Gmail, inviare e salvare allegati.</w:t>
            </w:r>
          </w:p>
          <w:p w14:paraId="33793D5B"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 xml:space="preserve">App per scattare foto, e video, App per gestire gli album (Galleria), ritocco minimale delle foto. </w:t>
            </w:r>
          </w:p>
          <w:p w14:paraId="4D338F45"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App per ascoltare musica, come e dove cercarla e gestirla.</w:t>
            </w:r>
          </w:p>
          <w:p w14:paraId="4E0C2148"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 xml:space="preserve">Utilizzo del navigatore satellitare, per cercare non solo le indicazioni stradali.  </w:t>
            </w:r>
          </w:p>
          <w:p w14:paraId="4265B17B"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Utilizzo della ricerca “intelligente” su Google e del suo traduttore in varie lingue.</w:t>
            </w:r>
          </w:p>
          <w:p w14:paraId="52568BDB"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 xml:space="preserve">La gestione dei documenti. Dove sono? Loro importazione ed esportazione su un altro dispositivo (Pc, altro smartphone, la “Nuvola”…). </w:t>
            </w:r>
          </w:p>
          <w:p w14:paraId="5D403808"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La sincronizzazione con il proprio PC o tablet, o con Internet, della rubrica, dell’agenda, ecc.</w:t>
            </w:r>
          </w:p>
          <w:p w14:paraId="03B28531"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I salvataggi (backup) per non perdere i propri dati, foto, ecc. in caso di problemi</w:t>
            </w:r>
            <w:r w:rsidRPr="007437F5">
              <w:rPr>
                <w:rFonts w:ascii="Arial" w:hAnsi="Arial" w:cs="Arial"/>
                <w:sz w:val="24"/>
                <w:szCs w:val="24"/>
              </w:rPr>
              <w:t xml:space="preserve"> </w:t>
            </w:r>
            <w:r w:rsidRPr="007437F5">
              <w:rPr>
                <w:rFonts w:ascii="Arial" w:hAnsi="Arial" w:cs="Arial"/>
                <w:sz w:val="20"/>
                <w:szCs w:val="20"/>
              </w:rPr>
              <w:t>(guasto, smarrimento, ecc.).</w:t>
            </w:r>
          </w:p>
          <w:p w14:paraId="381F2071" w14:textId="77777777" w:rsidR="007437F5" w:rsidRDefault="007437F5">
            <w:pPr>
              <w:rPr>
                <w:rFonts w:cs="Arial"/>
                <w:sz w:val="22"/>
                <w:szCs w:val="22"/>
              </w:rPr>
            </w:pPr>
          </w:p>
        </w:tc>
        <w:tc>
          <w:tcPr>
            <w:tcW w:w="7488" w:type="dxa"/>
            <w:vAlign w:val="center"/>
          </w:tcPr>
          <w:p w14:paraId="4136E087" w14:textId="0C2E9CCA" w:rsidR="007437F5" w:rsidRDefault="007437F5">
            <w:pPr>
              <w:rPr>
                <w:rFonts w:cs="Arial"/>
                <w:sz w:val="22"/>
                <w:szCs w:val="22"/>
              </w:rPr>
            </w:pPr>
          </w:p>
        </w:tc>
      </w:tr>
      <w:tr w:rsidR="007437F5" w14:paraId="01F8D571" w14:textId="77777777" w:rsidTr="007437F5">
        <w:trPr>
          <w:trHeight w:val="567"/>
        </w:trPr>
        <w:tc>
          <w:tcPr>
            <w:tcW w:w="385" w:type="dxa"/>
            <w:vAlign w:val="center"/>
          </w:tcPr>
          <w:p w14:paraId="342B5019" w14:textId="77777777" w:rsidR="007437F5" w:rsidRDefault="007437F5">
            <w:pPr>
              <w:jc w:val="center"/>
              <w:rPr>
                <w:rFonts w:cs="Arial"/>
                <w:b/>
                <w:bCs/>
                <w:sz w:val="22"/>
                <w:szCs w:val="22"/>
              </w:rPr>
            </w:pPr>
            <w:r>
              <w:rPr>
                <w:rFonts w:cs="Arial"/>
                <w:b/>
                <w:bCs/>
                <w:sz w:val="22"/>
                <w:szCs w:val="22"/>
              </w:rPr>
              <w:t>2</w:t>
            </w:r>
          </w:p>
        </w:tc>
        <w:tc>
          <w:tcPr>
            <w:tcW w:w="1638" w:type="dxa"/>
            <w:vAlign w:val="center"/>
          </w:tcPr>
          <w:p w14:paraId="7CAC9656" w14:textId="77777777" w:rsidR="007437F5" w:rsidRDefault="007437F5">
            <w:pPr>
              <w:ind w:left="57"/>
              <w:jc w:val="center"/>
              <w:rPr>
                <w:sz w:val="22"/>
                <w:szCs w:val="22"/>
              </w:rPr>
            </w:pPr>
            <w:r>
              <w:rPr>
                <w:sz w:val="22"/>
                <w:szCs w:val="22"/>
              </w:rPr>
              <w:t>10.10.2025</w:t>
            </w:r>
          </w:p>
        </w:tc>
        <w:tc>
          <w:tcPr>
            <w:tcW w:w="7900" w:type="dxa"/>
            <w:vMerge/>
          </w:tcPr>
          <w:p w14:paraId="39EDE831" w14:textId="77777777" w:rsidR="007437F5" w:rsidRDefault="007437F5">
            <w:pPr>
              <w:rPr>
                <w:rFonts w:cs="Arial"/>
                <w:sz w:val="22"/>
                <w:szCs w:val="22"/>
              </w:rPr>
            </w:pPr>
          </w:p>
        </w:tc>
        <w:tc>
          <w:tcPr>
            <w:tcW w:w="7488" w:type="dxa"/>
            <w:vAlign w:val="center"/>
          </w:tcPr>
          <w:p w14:paraId="0410577C" w14:textId="1D2C5004" w:rsidR="007437F5" w:rsidRDefault="007437F5">
            <w:pPr>
              <w:rPr>
                <w:rFonts w:cs="Arial"/>
                <w:sz w:val="22"/>
                <w:szCs w:val="22"/>
              </w:rPr>
            </w:pPr>
          </w:p>
        </w:tc>
      </w:tr>
      <w:tr w:rsidR="007437F5" w14:paraId="49254806" w14:textId="77777777" w:rsidTr="007437F5">
        <w:trPr>
          <w:trHeight w:val="567"/>
        </w:trPr>
        <w:tc>
          <w:tcPr>
            <w:tcW w:w="385" w:type="dxa"/>
            <w:vAlign w:val="center"/>
          </w:tcPr>
          <w:p w14:paraId="4220F5AA" w14:textId="77777777" w:rsidR="007437F5" w:rsidRDefault="007437F5">
            <w:pPr>
              <w:jc w:val="center"/>
              <w:rPr>
                <w:rFonts w:cs="Arial"/>
                <w:b/>
                <w:bCs/>
                <w:sz w:val="22"/>
                <w:szCs w:val="22"/>
              </w:rPr>
            </w:pPr>
            <w:r>
              <w:rPr>
                <w:rFonts w:cs="Arial"/>
                <w:b/>
                <w:bCs/>
                <w:sz w:val="22"/>
                <w:szCs w:val="22"/>
              </w:rPr>
              <w:t>3</w:t>
            </w:r>
          </w:p>
        </w:tc>
        <w:tc>
          <w:tcPr>
            <w:tcW w:w="1638" w:type="dxa"/>
            <w:vAlign w:val="center"/>
          </w:tcPr>
          <w:p w14:paraId="057D5BA5" w14:textId="77777777" w:rsidR="007437F5" w:rsidRDefault="007437F5">
            <w:pPr>
              <w:ind w:left="57"/>
              <w:jc w:val="center"/>
              <w:rPr>
                <w:sz w:val="22"/>
                <w:szCs w:val="22"/>
              </w:rPr>
            </w:pPr>
            <w:r>
              <w:rPr>
                <w:sz w:val="22"/>
                <w:szCs w:val="22"/>
              </w:rPr>
              <w:t>17.10.2025</w:t>
            </w:r>
          </w:p>
        </w:tc>
        <w:tc>
          <w:tcPr>
            <w:tcW w:w="7900" w:type="dxa"/>
            <w:vMerge/>
          </w:tcPr>
          <w:p w14:paraId="46D9BB38" w14:textId="77777777" w:rsidR="007437F5" w:rsidRDefault="007437F5">
            <w:pPr>
              <w:rPr>
                <w:rFonts w:cs="Arial"/>
                <w:sz w:val="22"/>
                <w:szCs w:val="22"/>
              </w:rPr>
            </w:pPr>
          </w:p>
        </w:tc>
        <w:tc>
          <w:tcPr>
            <w:tcW w:w="7488" w:type="dxa"/>
            <w:vAlign w:val="center"/>
          </w:tcPr>
          <w:p w14:paraId="35318E1A" w14:textId="76F164BB" w:rsidR="007437F5" w:rsidRDefault="007437F5">
            <w:pPr>
              <w:rPr>
                <w:rFonts w:cs="Arial"/>
                <w:sz w:val="22"/>
                <w:szCs w:val="22"/>
              </w:rPr>
            </w:pPr>
          </w:p>
        </w:tc>
      </w:tr>
      <w:tr w:rsidR="007437F5" w14:paraId="6D8A65FB" w14:textId="77777777" w:rsidTr="007437F5">
        <w:trPr>
          <w:trHeight w:val="567"/>
        </w:trPr>
        <w:tc>
          <w:tcPr>
            <w:tcW w:w="385" w:type="dxa"/>
            <w:vAlign w:val="center"/>
          </w:tcPr>
          <w:p w14:paraId="3648DA15" w14:textId="77777777" w:rsidR="007437F5" w:rsidRDefault="007437F5">
            <w:pPr>
              <w:jc w:val="center"/>
              <w:rPr>
                <w:rFonts w:cs="Arial"/>
                <w:b/>
                <w:bCs/>
                <w:sz w:val="22"/>
                <w:szCs w:val="22"/>
              </w:rPr>
            </w:pPr>
            <w:r>
              <w:rPr>
                <w:rFonts w:cs="Arial"/>
                <w:b/>
                <w:bCs/>
                <w:sz w:val="22"/>
                <w:szCs w:val="22"/>
              </w:rPr>
              <w:t>4</w:t>
            </w:r>
          </w:p>
        </w:tc>
        <w:tc>
          <w:tcPr>
            <w:tcW w:w="1638" w:type="dxa"/>
            <w:vAlign w:val="center"/>
          </w:tcPr>
          <w:p w14:paraId="23E3318B" w14:textId="77777777" w:rsidR="007437F5" w:rsidRDefault="007437F5">
            <w:pPr>
              <w:jc w:val="center"/>
              <w:rPr>
                <w:sz w:val="22"/>
                <w:szCs w:val="22"/>
              </w:rPr>
            </w:pPr>
            <w:r>
              <w:rPr>
                <w:sz w:val="22"/>
                <w:szCs w:val="22"/>
              </w:rPr>
              <w:t>24.10.2025</w:t>
            </w:r>
          </w:p>
        </w:tc>
        <w:tc>
          <w:tcPr>
            <w:tcW w:w="7900" w:type="dxa"/>
            <w:vMerge/>
          </w:tcPr>
          <w:p w14:paraId="3D8F6724" w14:textId="77777777" w:rsidR="007437F5" w:rsidRDefault="007437F5">
            <w:pPr>
              <w:rPr>
                <w:rFonts w:cs="Arial"/>
                <w:sz w:val="22"/>
                <w:szCs w:val="22"/>
              </w:rPr>
            </w:pPr>
          </w:p>
        </w:tc>
        <w:tc>
          <w:tcPr>
            <w:tcW w:w="7488" w:type="dxa"/>
            <w:vAlign w:val="center"/>
          </w:tcPr>
          <w:p w14:paraId="5DF07A22" w14:textId="29F0331B" w:rsidR="007437F5" w:rsidRDefault="007437F5">
            <w:pPr>
              <w:rPr>
                <w:rFonts w:cs="Arial"/>
                <w:sz w:val="22"/>
                <w:szCs w:val="22"/>
              </w:rPr>
            </w:pPr>
          </w:p>
        </w:tc>
      </w:tr>
      <w:tr w:rsidR="007437F5" w14:paraId="01EA66E2" w14:textId="77777777" w:rsidTr="007437F5">
        <w:trPr>
          <w:trHeight w:val="567"/>
        </w:trPr>
        <w:tc>
          <w:tcPr>
            <w:tcW w:w="385" w:type="dxa"/>
            <w:vAlign w:val="center"/>
          </w:tcPr>
          <w:p w14:paraId="71774325" w14:textId="77777777" w:rsidR="007437F5" w:rsidRDefault="007437F5">
            <w:pPr>
              <w:jc w:val="center"/>
              <w:rPr>
                <w:rFonts w:cs="Arial"/>
                <w:b/>
                <w:bCs/>
                <w:sz w:val="22"/>
                <w:szCs w:val="22"/>
              </w:rPr>
            </w:pPr>
            <w:r>
              <w:rPr>
                <w:rFonts w:cs="Arial"/>
                <w:b/>
                <w:bCs/>
                <w:sz w:val="22"/>
                <w:szCs w:val="22"/>
              </w:rPr>
              <w:t>5</w:t>
            </w:r>
          </w:p>
        </w:tc>
        <w:tc>
          <w:tcPr>
            <w:tcW w:w="1638" w:type="dxa"/>
            <w:vAlign w:val="center"/>
          </w:tcPr>
          <w:p w14:paraId="0757D11D" w14:textId="77777777" w:rsidR="007437F5" w:rsidRDefault="007437F5">
            <w:pPr>
              <w:ind w:left="57"/>
              <w:jc w:val="center"/>
              <w:rPr>
                <w:sz w:val="22"/>
                <w:szCs w:val="22"/>
              </w:rPr>
            </w:pPr>
            <w:r>
              <w:rPr>
                <w:sz w:val="22"/>
                <w:szCs w:val="22"/>
              </w:rPr>
              <w:t>31.10.2025</w:t>
            </w:r>
          </w:p>
        </w:tc>
        <w:tc>
          <w:tcPr>
            <w:tcW w:w="7900" w:type="dxa"/>
            <w:vMerge/>
          </w:tcPr>
          <w:p w14:paraId="0E64F321" w14:textId="77777777" w:rsidR="007437F5" w:rsidRDefault="007437F5">
            <w:pPr>
              <w:rPr>
                <w:rFonts w:cs="Arial"/>
                <w:i/>
                <w:iCs/>
                <w:sz w:val="22"/>
                <w:szCs w:val="22"/>
              </w:rPr>
            </w:pPr>
          </w:p>
        </w:tc>
        <w:tc>
          <w:tcPr>
            <w:tcW w:w="7488" w:type="dxa"/>
            <w:vAlign w:val="center"/>
          </w:tcPr>
          <w:p w14:paraId="4EFE03F3" w14:textId="41749589" w:rsidR="007437F5" w:rsidRDefault="007437F5">
            <w:pPr>
              <w:rPr>
                <w:rFonts w:cs="Arial"/>
                <w:i/>
                <w:iCs/>
                <w:sz w:val="22"/>
                <w:szCs w:val="22"/>
              </w:rPr>
            </w:pPr>
          </w:p>
        </w:tc>
      </w:tr>
      <w:tr w:rsidR="007437F5" w14:paraId="5228516B" w14:textId="77777777" w:rsidTr="007437F5">
        <w:trPr>
          <w:trHeight w:val="567"/>
        </w:trPr>
        <w:tc>
          <w:tcPr>
            <w:tcW w:w="385" w:type="dxa"/>
            <w:vAlign w:val="center"/>
          </w:tcPr>
          <w:p w14:paraId="1879AB45" w14:textId="77777777" w:rsidR="007437F5" w:rsidRDefault="007437F5">
            <w:pPr>
              <w:jc w:val="center"/>
              <w:rPr>
                <w:rFonts w:cs="Arial"/>
                <w:b/>
                <w:bCs/>
                <w:sz w:val="22"/>
                <w:szCs w:val="22"/>
              </w:rPr>
            </w:pPr>
            <w:r>
              <w:rPr>
                <w:rFonts w:cs="Arial"/>
                <w:b/>
                <w:bCs/>
                <w:sz w:val="22"/>
                <w:szCs w:val="22"/>
              </w:rPr>
              <w:t>6</w:t>
            </w:r>
          </w:p>
        </w:tc>
        <w:tc>
          <w:tcPr>
            <w:tcW w:w="1638" w:type="dxa"/>
            <w:vAlign w:val="center"/>
          </w:tcPr>
          <w:p w14:paraId="0EAC2E45" w14:textId="77777777" w:rsidR="007437F5" w:rsidRDefault="007437F5">
            <w:pPr>
              <w:ind w:left="57"/>
              <w:jc w:val="center"/>
              <w:rPr>
                <w:sz w:val="22"/>
                <w:szCs w:val="22"/>
                <w:lang w:val="de-DE"/>
              </w:rPr>
            </w:pPr>
            <w:r>
              <w:rPr>
                <w:sz w:val="22"/>
                <w:szCs w:val="22"/>
              </w:rPr>
              <w:t>07.11.2025</w:t>
            </w:r>
          </w:p>
        </w:tc>
        <w:tc>
          <w:tcPr>
            <w:tcW w:w="7900" w:type="dxa"/>
            <w:vMerge/>
          </w:tcPr>
          <w:p w14:paraId="5F38C103" w14:textId="77777777" w:rsidR="007437F5" w:rsidRDefault="007437F5">
            <w:pPr>
              <w:rPr>
                <w:rFonts w:cs="Arial"/>
                <w:i/>
                <w:iCs/>
                <w:sz w:val="22"/>
                <w:szCs w:val="22"/>
              </w:rPr>
            </w:pPr>
          </w:p>
        </w:tc>
        <w:tc>
          <w:tcPr>
            <w:tcW w:w="7488" w:type="dxa"/>
            <w:vAlign w:val="center"/>
          </w:tcPr>
          <w:p w14:paraId="7E77BA05" w14:textId="51CFEE09" w:rsidR="007437F5" w:rsidRDefault="007437F5">
            <w:pPr>
              <w:rPr>
                <w:rFonts w:cs="Arial"/>
                <w:i/>
                <w:iCs/>
                <w:sz w:val="22"/>
                <w:szCs w:val="22"/>
              </w:rPr>
            </w:pPr>
          </w:p>
        </w:tc>
      </w:tr>
      <w:tr w:rsidR="007437F5" w14:paraId="75AA9CD8" w14:textId="77777777" w:rsidTr="007437F5">
        <w:trPr>
          <w:trHeight w:val="567"/>
        </w:trPr>
        <w:tc>
          <w:tcPr>
            <w:tcW w:w="385" w:type="dxa"/>
            <w:vAlign w:val="center"/>
          </w:tcPr>
          <w:p w14:paraId="6FC85C98" w14:textId="77777777" w:rsidR="007437F5" w:rsidRDefault="007437F5">
            <w:pPr>
              <w:jc w:val="center"/>
              <w:rPr>
                <w:rFonts w:cs="Arial"/>
                <w:b/>
                <w:bCs/>
                <w:sz w:val="22"/>
                <w:szCs w:val="22"/>
              </w:rPr>
            </w:pPr>
            <w:r>
              <w:rPr>
                <w:rFonts w:cs="Arial"/>
                <w:b/>
                <w:bCs/>
                <w:sz w:val="22"/>
                <w:szCs w:val="22"/>
              </w:rPr>
              <w:t>7</w:t>
            </w:r>
          </w:p>
        </w:tc>
        <w:tc>
          <w:tcPr>
            <w:tcW w:w="1638" w:type="dxa"/>
            <w:vAlign w:val="center"/>
          </w:tcPr>
          <w:p w14:paraId="7495348B" w14:textId="77777777" w:rsidR="007437F5" w:rsidRDefault="007437F5">
            <w:pPr>
              <w:ind w:left="57"/>
              <w:jc w:val="center"/>
              <w:rPr>
                <w:sz w:val="22"/>
                <w:szCs w:val="22"/>
              </w:rPr>
            </w:pPr>
            <w:r>
              <w:rPr>
                <w:sz w:val="22"/>
                <w:szCs w:val="22"/>
              </w:rPr>
              <w:t>14.11.2025</w:t>
            </w:r>
          </w:p>
        </w:tc>
        <w:tc>
          <w:tcPr>
            <w:tcW w:w="7900" w:type="dxa"/>
            <w:vMerge/>
          </w:tcPr>
          <w:p w14:paraId="2CC6C036" w14:textId="77777777" w:rsidR="007437F5" w:rsidRDefault="007437F5">
            <w:pPr>
              <w:rPr>
                <w:rFonts w:cs="Arial"/>
                <w:i/>
                <w:iCs/>
                <w:sz w:val="22"/>
                <w:szCs w:val="22"/>
              </w:rPr>
            </w:pPr>
          </w:p>
        </w:tc>
        <w:tc>
          <w:tcPr>
            <w:tcW w:w="7488" w:type="dxa"/>
            <w:vAlign w:val="center"/>
          </w:tcPr>
          <w:p w14:paraId="1B0DA61E" w14:textId="1F51662F" w:rsidR="007437F5" w:rsidRDefault="007437F5">
            <w:pPr>
              <w:rPr>
                <w:rFonts w:cs="Arial"/>
                <w:i/>
                <w:iCs/>
                <w:sz w:val="22"/>
                <w:szCs w:val="22"/>
              </w:rPr>
            </w:pPr>
          </w:p>
        </w:tc>
      </w:tr>
      <w:tr w:rsidR="007437F5" w14:paraId="397A4139" w14:textId="77777777" w:rsidTr="007437F5">
        <w:trPr>
          <w:trHeight w:val="567"/>
        </w:trPr>
        <w:tc>
          <w:tcPr>
            <w:tcW w:w="385" w:type="dxa"/>
            <w:vAlign w:val="center"/>
          </w:tcPr>
          <w:p w14:paraId="2D500368" w14:textId="77777777" w:rsidR="007437F5" w:rsidRDefault="007437F5">
            <w:pPr>
              <w:jc w:val="center"/>
              <w:rPr>
                <w:rFonts w:cs="Arial"/>
                <w:b/>
                <w:bCs/>
                <w:sz w:val="22"/>
                <w:szCs w:val="22"/>
              </w:rPr>
            </w:pPr>
            <w:r>
              <w:rPr>
                <w:rFonts w:cs="Arial"/>
                <w:b/>
                <w:bCs/>
                <w:sz w:val="22"/>
                <w:szCs w:val="22"/>
              </w:rPr>
              <w:t>8</w:t>
            </w:r>
          </w:p>
        </w:tc>
        <w:tc>
          <w:tcPr>
            <w:tcW w:w="1638" w:type="dxa"/>
            <w:vAlign w:val="center"/>
          </w:tcPr>
          <w:p w14:paraId="5B24FBA4" w14:textId="77777777" w:rsidR="007437F5" w:rsidRDefault="007437F5">
            <w:pPr>
              <w:ind w:left="57"/>
              <w:jc w:val="center"/>
              <w:rPr>
                <w:strike/>
                <w:sz w:val="22"/>
                <w:szCs w:val="22"/>
              </w:rPr>
            </w:pPr>
            <w:r w:rsidRPr="00C90EE9">
              <w:rPr>
                <w:strike/>
                <w:sz w:val="22"/>
                <w:szCs w:val="22"/>
              </w:rPr>
              <w:t>21.11.2025</w:t>
            </w:r>
          </w:p>
          <w:p w14:paraId="719F66D9" w14:textId="3C5670BC" w:rsidR="00C90EE9" w:rsidRPr="00C90EE9" w:rsidRDefault="00C90EE9">
            <w:pPr>
              <w:ind w:left="57"/>
              <w:jc w:val="center"/>
              <w:rPr>
                <w:color w:val="EE0000"/>
                <w:sz w:val="22"/>
                <w:szCs w:val="22"/>
              </w:rPr>
            </w:pPr>
            <w:r>
              <w:rPr>
                <w:color w:val="EE0000"/>
                <w:sz w:val="22"/>
                <w:szCs w:val="22"/>
              </w:rPr>
              <w:t>Salta, recupero 12/12/25</w:t>
            </w:r>
          </w:p>
        </w:tc>
        <w:tc>
          <w:tcPr>
            <w:tcW w:w="7900" w:type="dxa"/>
            <w:vMerge/>
          </w:tcPr>
          <w:p w14:paraId="6F50BD04" w14:textId="77777777" w:rsidR="007437F5" w:rsidRDefault="007437F5">
            <w:pPr>
              <w:rPr>
                <w:rFonts w:cs="Arial"/>
                <w:sz w:val="22"/>
                <w:szCs w:val="22"/>
              </w:rPr>
            </w:pPr>
          </w:p>
        </w:tc>
        <w:tc>
          <w:tcPr>
            <w:tcW w:w="7488" w:type="dxa"/>
            <w:vAlign w:val="center"/>
          </w:tcPr>
          <w:p w14:paraId="0B398A45" w14:textId="5FC8931C" w:rsidR="007437F5" w:rsidRDefault="007437F5">
            <w:pPr>
              <w:rPr>
                <w:rFonts w:cs="Arial"/>
                <w:sz w:val="22"/>
                <w:szCs w:val="22"/>
              </w:rPr>
            </w:pPr>
          </w:p>
        </w:tc>
      </w:tr>
      <w:tr w:rsidR="007437F5" w14:paraId="3946CB06" w14:textId="77777777" w:rsidTr="007437F5">
        <w:trPr>
          <w:trHeight w:val="567"/>
        </w:trPr>
        <w:tc>
          <w:tcPr>
            <w:tcW w:w="385" w:type="dxa"/>
            <w:vAlign w:val="center"/>
          </w:tcPr>
          <w:p w14:paraId="2224FE7A" w14:textId="77777777" w:rsidR="007437F5" w:rsidRDefault="007437F5">
            <w:pPr>
              <w:jc w:val="center"/>
              <w:rPr>
                <w:rFonts w:cs="Arial"/>
                <w:b/>
                <w:bCs/>
                <w:sz w:val="22"/>
                <w:szCs w:val="22"/>
              </w:rPr>
            </w:pPr>
            <w:r>
              <w:rPr>
                <w:rFonts w:cs="Arial"/>
                <w:b/>
                <w:bCs/>
                <w:sz w:val="22"/>
                <w:szCs w:val="22"/>
              </w:rPr>
              <w:t>9</w:t>
            </w:r>
          </w:p>
        </w:tc>
        <w:tc>
          <w:tcPr>
            <w:tcW w:w="1638" w:type="dxa"/>
            <w:vAlign w:val="center"/>
          </w:tcPr>
          <w:p w14:paraId="00434ED6" w14:textId="77777777" w:rsidR="007437F5" w:rsidRDefault="007437F5">
            <w:pPr>
              <w:jc w:val="center"/>
              <w:rPr>
                <w:rFonts w:cs="Arial"/>
                <w:color w:val="000000"/>
                <w:sz w:val="22"/>
                <w:szCs w:val="22"/>
              </w:rPr>
            </w:pPr>
            <w:r>
              <w:rPr>
                <w:sz w:val="22"/>
                <w:szCs w:val="22"/>
              </w:rPr>
              <w:t>28.11.2025</w:t>
            </w:r>
          </w:p>
        </w:tc>
        <w:tc>
          <w:tcPr>
            <w:tcW w:w="7900" w:type="dxa"/>
            <w:vMerge/>
          </w:tcPr>
          <w:p w14:paraId="353B3116" w14:textId="77777777" w:rsidR="007437F5" w:rsidRDefault="007437F5">
            <w:pPr>
              <w:rPr>
                <w:rFonts w:cs="Arial"/>
                <w:color w:val="000000"/>
                <w:sz w:val="22"/>
                <w:szCs w:val="22"/>
              </w:rPr>
            </w:pPr>
          </w:p>
        </w:tc>
        <w:tc>
          <w:tcPr>
            <w:tcW w:w="7488" w:type="dxa"/>
            <w:vAlign w:val="center"/>
          </w:tcPr>
          <w:p w14:paraId="31342A48" w14:textId="077038C5" w:rsidR="007437F5" w:rsidRDefault="007437F5">
            <w:pPr>
              <w:rPr>
                <w:rFonts w:cs="Arial"/>
                <w:color w:val="000000"/>
                <w:sz w:val="22"/>
                <w:szCs w:val="22"/>
              </w:rPr>
            </w:pPr>
          </w:p>
        </w:tc>
      </w:tr>
      <w:tr w:rsidR="007437F5" w14:paraId="382FD6D8" w14:textId="77777777" w:rsidTr="007437F5">
        <w:trPr>
          <w:trHeight w:val="567"/>
        </w:trPr>
        <w:tc>
          <w:tcPr>
            <w:tcW w:w="385" w:type="dxa"/>
            <w:vAlign w:val="center"/>
          </w:tcPr>
          <w:p w14:paraId="6BE77640" w14:textId="77777777" w:rsidR="007437F5" w:rsidRDefault="007437F5">
            <w:pPr>
              <w:jc w:val="center"/>
              <w:rPr>
                <w:rFonts w:cs="Arial"/>
                <w:b/>
                <w:bCs/>
                <w:sz w:val="22"/>
                <w:szCs w:val="22"/>
              </w:rPr>
            </w:pPr>
            <w:r>
              <w:rPr>
                <w:rFonts w:cs="Arial"/>
                <w:b/>
                <w:bCs/>
                <w:sz w:val="22"/>
                <w:szCs w:val="22"/>
              </w:rPr>
              <w:t>10</w:t>
            </w:r>
          </w:p>
        </w:tc>
        <w:tc>
          <w:tcPr>
            <w:tcW w:w="1638" w:type="dxa"/>
            <w:vAlign w:val="center"/>
          </w:tcPr>
          <w:p w14:paraId="29B0639F" w14:textId="77777777" w:rsidR="007437F5" w:rsidRDefault="007437F5">
            <w:pPr>
              <w:jc w:val="center"/>
              <w:rPr>
                <w:bCs/>
                <w:sz w:val="22"/>
                <w:szCs w:val="22"/>
              </w:rPr>
            </w:pPr>
            <w:r>
              <w:rPr>
                <w:bCs/>
                <w:sz w:val="22"/>
                <w:szCs w:val="22"/>
              </w:rPr>
              <w:t>05.12.2025</w:t>
            </w:r>
          </w:p>
        </w:tc>
        <w:tc>
          <w:tcPr>
            <w:tcW w:w="7900" w:type="dxa"/>
            <w:vMerge/>
          </w:tcPr>
          <w:p w14:paraId="35E03609" w14:textId="77777777" w:rsidR="007437F5" w:rsidRDefault="007437F5">
            <w:pPr>
              <w:rPr>
                <w:rFonts w:cs="Arial"/>
                <w:color w:val="000000"/>
                <w:sz w:val="22"/>
                <w:szCs w:val="22"/>
              </w:rPr>
            </w:pPr>
          </w:p>
        </w:tc>
        <w:tc>
          <w:tcPr>
            <w:tcW w:w="7488" w:type="dxa"/>
            <w:vAlign w:val="center"/>
          </w:tcPr>
          <w:p w14:paraId="6EEA93AA" w14:textId="3AD6D828" w:rsidR="007437F5" w:rsidRDefault="007437F5">
            <w:pPr>
              <w:rPr>
                <w:rFonts w:cs="Arial"/>
                <w:color w:val="000000"/>
                <w:sz w:val="22"/>
                <w:szCs w:val="22"/>
              </w:rPr>
            </w:pPr>
          </w:p>
        </w:tc>
      </w:tr>
    </w:tbl>
    <w:p w14:paraId="1E520080" w14:textId="77777777" w:rsidR="00726F88" w:rsidRDefault="00726F88" w:rsidP="007437F5">
      <w:pPr>
        <w:rPr>
          <w:rFonts w:ascii="Times New Roman" w:hAnsi="Times New Roman"/>
        </w:rPr>
      </w:pPr>
    </w:p>
    <w:sectPr w:rsidR="00726F88" w:rsidSect="007437F5">
      <w:pgSz w:w="11906" w:h="16838"/>
      <w:pgMar w:top="0"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86CEC"/>
    <w:multiLevelType w:val="multilevel"/>
    <w:tmpl w:val="B3F68778"/>
    <w:lvl w:ilvl="0">
      <w:start w:val="20"/>
      <w:numFmt w:val="bullet"/>
      <w:lvlText w:val="-"/>
      <w:lvlJc w:val="left"/>
      <w:pPr>
        <w:tabs>
          <w:tab w:val="num" w:pos="0"/>
        </w:tabs>
        <w:ind w:left="720" w:hanging="360"/>
      </w:pPr>
      <w:rPr>
        <w:rFonts w:ascii="Arial" w:eastAsiaTheme="minorEastAsia"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DAB5695"/>
    <w:multiLevelType w:val="multilevel"/>
    <w:tmpl w:val="CC149E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55449B"/>
    <w:multiLevelType w:val="multilevel"/>
    <w:tmpl w:val="70B8C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0090840">
    <w:abstractNumId w:val="2"/>
  </w:num>
  <w:num w:numId="2" w16cid:durableId="953942497">
    <w:abstractNumId w:val="0"/>
  </w:num>
  <w:num w:numId="3" w16cid:durableId="190375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88"/>
    <w:rsid w:val="0016799C"/>
    <w:rsid w:val="003F265B"/>
    <w:rsid w:val="004A23A2"/>
    <w:rsid w:val="00726F88"/>
    <w:rsid w:val="007437F5"/>
    <w:rsid w:val="00B01337"/>
    <w:rsid w:val="00C90EE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9928"/>
  <w15:docId w15:val="{6B97BBF8-4986-4173-9201-D425D98E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styleId="Paragrafoelenco">
    <w:name w:val="List Paragraph"/>
    <w:basedOn w:val="Normale"/>
    <w:uiPriority w:val="34"/>
    <w:qFormat/>
    <w:rsid w:val="00930A0D"/>
    <w:pPr>
      <w:spacing w:after="160" w:line="259" w:lineRule="auto"/>
      <w:ind w:left="720"/>
      <w:contextualSpacing/>
    </w:pPr>
    <w:rPr>
      <w:rFonts w:asciiTheme="minorHAnsi" w:eastAsiaTheme="minorEastAsia" w:hAnsiTheme="minorHAnsi" w:cstheme="minorBidi"/>
      <w:sz w:val="22"/>
      <w:szCs w:val="22"/>
    </w:rPr>
  </w:style>
  <w:style w:type="paragraph" w:customStyle="1" w:styleId="Contenutocornice">
    <w:name w:val="Contenuto cornice"/>
    <w:basedOn w:val="Normale"/>
    <w:qFormat/>
  </w:style>
  <w:style w:type="character" w:styleId="Rimandocommento">
    <w:name w:val="annotation reference"/>
    <w:basedOn w:val="Carpredefinitoparagrafo"/>
    <w:uiPriority w:val="99"/>
    <w:semiHidden/>
    <w:unhideWhenUsed/>
    <w:rsid w:val="007437F5"/>
    <w:rPr>
      <w:sz w:val="16"/>
      <w:szCs w:val="16"/>
    </w:rPr>
  </w:style>
  <w:style w:type="paragraph" w:styleId="Testocommento">
    <w:name w:val="annotation text"/>
    <w:basedOn w:val="Normale"/>
    <w:link w:val="TestocommentoCarattere"/>
    <w:uiPriority w:val="99"/>
    <w:semiHidden/>
    <w:unhideWhenUsed/>
    <w:rsid w:val="007437F5"/>
    <w:rPr>
      <w:sz w:val="20"/>
      <w:szCs w:val="20"/>
    </w:rPr>
  </w:style>
  <w:style w:type="character" w:customStyle="1" w:styleId="TestocommentoCarattere">
    <w:name w:val="Testo commento Carattere"/>
    <w:basedOn w:val="Carpredefinitoparagrafo"/>
    <w:link w:val="Testocommento"/>
    <w:uiPriority w:val="99"/>
    <w:semiHidden/>
    <w:rsid w:val="007437F5"/>
    <w:rPr>
      <w:rFonts w:ascii="Arial" w:eastAsia="Times New Roman" w:hAnsi="Arial"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7437F5"/>
    <w:rPr>
      <w:b/>
      <w:bCs/>
    </w:rPr>
  </w:style>
  <w:style w:type="character" w:customStyle="1" w:styleId="SoggettocommentoCarattere">
    <w:name w:val="Soggetto commento Carattere"/>
    <w:basedOn w:val="TestocommentoCarattere"/>
    <w:link w:val="Soggettocommento"/>
    <w:uiPriority w:val="99"/>
    <w:semiHidden/>
    <w:rsid w:val="007437F5"/>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2488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Colombi Silvia</cp:lastModifiedBy>
  <cp:revision>3</cp:revision>
  <cp:lastPrinted>2025-09-03T12:23:00Z</cp:lastPrinted>
  <dcterms:created xsi:type="dcterms:W3CDTF">2025-09-03T12:36:00Z</dcterms:created>
  <dcterms:modified xsi:type="dcterms:W3CDTF">2025-11-13T13:13:00Z</dcterms:modified>
  <dc:language>it-IT</dc:language>
</cp:coreProperties>
</file>