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B0DE" w14:textId="77777777" w:rsidR="00D10A66" w:rsidRDefault="00203F04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574FFB2" wp14:editId="44821340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A641FCB" w14:textId="77777777" w:rsidR="00D10A66" w:rsidRDefault="00203F0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1E24A536" w14:textId="77777777" w:rsidR="00D10A66" w:rsidRDefault="00D10A66">
      <w:pPr>
        <w:rPr>
          <w:sz w:val="20"/>
          <w:szCs w:val="20"/>
        </w:rPr>
      </w:pPr>
    </w:p>
    <w:p w14:paraId="7EE2C2C2" w14:textId="77777777" w:rsidR="00D10A66" w:rsidRDefault="00D10A66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D10A66" w14:paraId="769509D6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68AE1" w14:textId="77777777" w:rsidR="00D10A66" w:rsidRDefault="00203F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AC40F" w14:textId="77777777" w:rsidR="00D10A66" w:rsidRDefault="00203F0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49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69FC" w14:textId="77777777" w:rsidR="00D10A66" w:rsidRDefault="00203F04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BENESSERE PSICO FISICO </w:t>
            </w:r>
          </w:p>
          <w:p w14:paraId="7C4ED02B" w14:textId="77777777" w:rsidR="00D10A66" w:rsidRDefault="00203F04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CON I BALLI CARAIBICI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4EA75FA3" w14:textId="77777777" w:rsidR="00D10A66" w:rsidRDefault="00D10A66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10A66" w14:paraId="09AFBFBE" w14:textId="77777777">
        <w:trPr>
          <w:trHeight w:val="340"/>
        </w:trPr>
        <w:tc>
          <w:tcPr>
            <w:tcW w:w="1728" w:type="dxa"/>
            <w:vAlign w:val="center"/>
          </w:tcPr>
          <w:p w14:paraId="060CC4AA" w14:textId="77777777" w:rsidR="00D10A66" w:rsidRDefault="00203F04">
            <w:pPr>
              <w:spacing w:before="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2E15612" w14:textId="77777777" w:rsidR="00D10A66" w:rsidRDefault="00203F04">
            <w:pPr>
              <w:spacing w:before="40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Vincenzo Manenti</w:t>
            </w:r>
          </w:p>
        </w:tc>
      </w:tr>
      <w:tr w:rsidR="00D10A66" w14:paraId="62567AB3" w14:textId="77777777">
        <w:trPr>
          <w:trHeight w:val="340"/>
        </w:trPr>
        <w:tc>
          <w:tcPr>
            <w:tcW w:w="1728" w:type="dxa"/>
            <w:vAlign w:val="center"/>
          </w:tcPr>
          <w:p w14:paraId="365B8F46" w14:textId="77777777" w:rsidR="00D10A66" w:rsidRDefault="00203F04">
            <w:pPr>
              <w:spacing w:before="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7194538F" w14:textId="77777777" w:rsidR="00D10A66" w:rsidRDefault="00203F04">
            <w:pPr>
              <w:spacing w:before="4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Martedì </w:t>
            </w:r>
          </w:p>
        </w:tc>
      </w:tr>
      <w:tr w:rsidR="00D10A66" w14:paraId="79DBD990" w14:textId="77777777">
        <w:trPr>
          <w:trHeight w:val="340"/>
        </w:trPr>
        <w:tc>
          <w:tcPr>
            <w:tcW w:w="1728" w:type="dxa"/>
            <w:vAlign w:val="center"/>
          </w:tcPr>
          <w:p w14:paraId="2AAE18A5" w14:textId="77777777" w:rsidR="00D10A66" w:rsidRDefault="00203F04">
            <w:pPr>
              <w:spacing w:before="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73F42FD4" w14:textId="77777777" w:rsidR="00D10A66" w:rsidRDefault="00203F04"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10.00 - 11.00</w:t>
            </w:r>
          </w:p>
        </w:tc>
      </w:tr>
      <w:tr w:rsidR="00D10A66" w14:paraId="7833221B" w14:textId="77777777">
        <w:trPr>
          <w:trHeight w:val="340"/>
        </w:trPr>
        <w:tc>
          <w:tcPr>
            <w:tcW w:w="1728" w:type="dxa"/>
            <w:vAlign w:val="center"/>
          </w:tcPr>
          <w:p w14:paraId="02366BC4" w14:textId="77777777" w:rsidR="00D10A66" w:rsidRDefault="00203F04">
            <w:pPr>
              <w:spacing w:before="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7CD0FAD1" w14:textId="77777777" w:rsidR="00D10A66" w:rsidRDefault="00203F04"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13 gennaio al 17 marzo 2026 (10 incontri - € 30,00)</w:t>
            </w:r>
          </w:p>
        </w:tc>
      </w:tr>
      <w:tr w:rsidR="00D10A66" w14:paraId="355E462B" w14:textId="77777777">
        <w:trPr>
          <w:trHeight w:val="340"/>
        </w:trPr>
        <w:tc>
          <w:tcPr>
            <w:tcW w:w="1728" w:type="dxa"/>
            <w:vAlign w:val="center"/>
          </w:tcPr>
          <w:p w14:paraId="5CB0523A" w14:textId="77777777" w:rsidR="00D10A66" w:rsidRDefault="00203F04">
            <w:pPr>
              <w:spacing w:before="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734F74FA" w14:textId="77777777" w:rsidR="00D10A66" w:rsidRDefault="00203F04">
            <w:pPr>
              <w:spacing w:before="4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Centro Sportivo del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</w:rPr>
              <w:t>Villaggio degli Sposi, via don Bepo Vavassori 9</w:t>
            </w:r>
          </w:p>
          <w:p w14:paraId="4A4788F7" w14:textId="77777777" w:rsidR="00203F04" w:rsidRDefault="00203F04">
            <w:pPr>
              <w:spacing w:before="40"/>
              <w:jc w:val="both"/>
              <w:rPr>
                <w:bCs/>
                <w:sz w:val="22"/>
                <w:szCs w:val="22"/>
              </w:rPr>
            </w:pPr>
          </w:p>
        </w:tc>
      </w:tr>
      <w:tr w:rsidR="00D10A66" w14:paraId="51172926" w14:textId="77777777">
        <w:trPr>
          <w:trHeight w:val="312"/>
        </w:trPr>
        <w:tc>
          <w:tcPr>
            <w:tcW w:w="1728" w:type="dxa"/>
            <w:vAlign w:val="center"/>
          </w:tcPr>
          <w:p w14:paraId="7CB6C2AC" w14:textId="77777777" w:rsidR="00D10A66" w:rsidRDefault="00203F04">
            <w:pPr>
              <w:spacing w:before="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0A5745A3" w14:textId="77777777" w:rsidR="00D10A66" w:rsidRDefault="00203F04" w:rsidP="00203F04">
            <w:pPr>
              <w:spacing w:before="40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BALLO </w:t>
            </w:r>
          </w:p>
        </w:tc>
      </w:tr>
      <w:tr w:rsidR="00D10A66" w14:paraId="5C423AA3" w14:textId="77777777">
        <w:trPr>
          <w:trHeight w:val="1192"/>
        </w:trPr>
        <w:tc>
          <w:tcPr>
            <w:tcW w:w="1728" w:type="dxa"/>
            <w:vAlign w:val="center"/>
          </w:tcPr>
          <w:p w14:paraId="009273B8" w14:textId="77777777" w:rsidR="00D10A66" w:rsidRDefault="00203F04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D6E1650" w14:textId="77777777" w:rsidR="00D10A66" w:rsidRDefault="00203F04">
            <w:pPr>
              <w:spacing w:before="40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</w:p>
          <w:p w14:paraId="535AC4F1" w14:textId="77777777" w:rsidR="00D10A66" w:rsidRDefault="00203F04">
            <w:pPr>
              <w:pStyle w:val="Corpo"/>
              <w:spacing w:before="40"/>
              <w:rPr>
                <w:rFonts w:ascii="Arial Narrow" w:hAnsi="Arial Narrow" w:cs="Arial"/>
                <w:bCs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Dieci lezioni per imparare basi posturali, passi e chiavi ritmiche dei balli caraibici nella loro forma tradizionale, senza le contaminazioni dei “balli da sala” europei. Non è necessario partecipare in coppia</w:t>
            </w:r>
          </w:p>
        </w:tc>
      </w:tr>
      <w:tr w:rsidR="00D10A66" w14:paraId="5F172AD6" w14:textId="77777777">
        <w:trPr>
          <w:trHeight w:val="340"/>
        </w:trPr>
        <w:tc>
          <w:tcPr>
            <w:tcW w:w="1728" w:type="dxa"/>
          </w:tcPr>
          <w:p w14:paraId="73D062B7" w14:textId="77777777" w:rsidR="00D10A66" w:rsidRDefault="00D10A66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14:paraId="1C680F14" w14:textId="77777777" w:rsidR="00D10A66" w:rsidRDefault="00D10A66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6D332E7" w14:textId="77777777" w:rsidR="00D10A66" w:rsidRDefault="00D10A66">
      <w:pPr>
        <w:rPr>
          <w:bCs/>
          <w:sz w:val="24"/>
        </w:rPr>
      </w:pPr>
    </w:p>
    <w:p w14:paraId="3F54959E" w14:textId="77777777" w:rsidR="00D10A66" w:rsidRDefault="00203F04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2AFCB61A" w14:textId="77777777" w:rsidR="00D10A66" w:rsidRDefault="00D10A66" w:rsidP="00203F04">
      <w:pPr>
        <w:ind w:left="2835"/>
        <w:rPr>
          <w:b/>
          <w:sz w:val="24"/>
        </w:rPr>
      </w:pPr>
    </w:p>
    <w:tbl>
      <w:tblPr>
        <w:tblpPr w:leftFromText="141" w:rightFromText="141" w:vertAnchor="text" w:horzAnchor="margin" w:tblpX="2480" w:tblpY="170"/>
        <w:tblW w:w="9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638"/>
        <w:gridCol w:w="7488"/>
      </w:tblGrid>
      <w:tr w:rsidR="00D10A66" w14:paraId="08A5D6C4" w14:textId="77777777" w:rsidTr="00203F04">
        <w:trPr>
          <w:trHeight w:val="5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C5E8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338B" w14:textId="77777777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78F9224D" w14:textId="77777777" w:rsidR="00D10A66" w:rsidRDefault="00D10A66" w:rsidP="00203F04">
            <w:pPr>
              <w:rPr>
                <w:rFonts w:cs="Arial"/>
                <w:sz w:val="22"/>
                <w:szCs w:val="22"/>
              </w:rPr>
            </w:pPr>
          </w:p>
        </w:tc>
      </w:tr>
      <w:tr w:rsidR="00D10A66" w14:paraId="203B1B63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B2B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2C8" w14:textId="77777777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7A68C42E" w14:textId="77777777" w:rsidR="00D10A66" w:rsidRDefault="00D10A66" w:rsidP="00203F04">
            <w:pPr>
              <w:rPr>
                <w:rFonts w:cs="Arial"/>
                <w:sz w:val="22"/>
                <w:szCs w:val="22"/>
              </w:rPr>
            </w:pPr>
          </w:p>
        </w:tc>
      </w:tr>
      <w:tr w:rsidR="00D10A66" w14:paraId="14958EEB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766A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4FF" w14:textId="77777777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107FDEDD" w14:textId="77777777" w:rsidR="00D10A66" w:rsidRDefault="00D10A66" w:rsidP="00203F04">
            <w:pPr>
              <w:rPr>
                <w:rFonts w:cs="Arial"/>
                <w:sz w:val="22"/>
                <w:szCs w:val="22"/>
              </w:rPr>
            </w:pPr>
          </w:p>
        </w:tc>
      </w:tr>
      <w:tr w:rsidR="00D10A66" w14:paraId="338E7EEB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7D8D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C32" w14:textId="77777777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577EB910" w14:textId="77777777" w:rsidR="00D10A66" w:rsidRDefault="00D10A66" w:rsidP="00203F04">
            <w:pPr>
              <w:rPr>
                <w:rFonts w:cs="Arial"/>
                <w:sz w:val="22"/>
                <w:szCs w:val="22"/>
              </w:rPr>
            </w:pPr>
          </w:p>
        </w:tc>
      </w:tr>
      <w:tr w:rsidR="00D10A66" w14:paraId="2509BD55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A9E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1A04" w14:textId="77777777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6093E6CA" w14:textId="77777777" w:rsidR="00D10A66" w:rsidRDefault="00D10A66" w:rsidP="00203F0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D10A66" w14:paraId="6EA1A08F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3994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220" w14:textId="77777777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17.02.2026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55C4814F" w14:textId="77777777" w:rsidR="00D10A66" w:rsidRDefault="00D10A66" w:rsidP="00203F0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D10A66" w14:paraId="19F05918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BF2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F45" w14:textId="1FBBBA50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041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229A7111" w14:textId="77777777" w:rsidR="00D10A66" w:rsidRDefault="00D10A66" w:rsidP="00203F0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D10A66" w14:paraId="5905BB4A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9EDF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B0D9" w14:textId="77777777" w:rsidR="00D10A66" w:rsidRDefault="00203F04" w:rsidP="00203F04">
            <w:pPr>
              <w:ind w:left="1945" w:hanging="19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38E23486" w14:textId="77777777" w:rsidR="00D10A66" w:rsidRDefault="00D10A66" w:rsidP="00203F04">
            <w:pPr>
              <w:rPr>
                <w:rFonts w:cs="Arial"/>
                <w:sz w:val="22"/>
                <w:szCs w:val="22"/>
              </w:rPr>
            </w:pPr>
          </w:p>
        </w:tc>
      </w:tr>
      <w:tr w:rsidR="00D10A66" w14:paraId="2A23E3E5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214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E32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60F82157" w14:textId="77777777" w:rsidR="00D10A66" w:rsidRDefault="00D10A66" w:rsidP="00203F04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10A66" w14:paraId="1F131CBF" w14:textId="77777777" w:rsidTr="00203F04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123" w14:textId="77777777" w:rsidR="00D10A66" w:rsidRDefault="00203F04" w:rsidP="00203F04">
            <w:pPr>
              <w:ind w:left="1945" w:hanging="194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75A" w14:textId="77777777" w:rsidR="00D10A66" w:rsidRDefault="00203F04" w:rsidP="00203F04">
            <w:pPr>
              <w:ind w:left="1945" w:hanging="194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17.03.2026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vAlign w:val="center"/>
          </w:tcPr>
          <w:p w14:paraId="1DE61728" w14:textId="77777777" w:rsidR="00D10A66" w:rsidRDefault="00D10A66" w:rsidP="00203F04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B427C3E" w14:textId="77777777" w:rsidR="00D10A66" w:rsidRDefault="00D10A66">
      <w:pPr>
        <w:rPr>
          <w:rFonts w:ascii="Times New Roman" w:hAnsi="Times New Roman"/>
        </w:rPr>
      </w:pPr>
    </w:p>
    <w:p w14:paraId="00A51A7D" w14:textId="77777777" w:rsidR="00D10A66" w:rsidRDefault="00D10A66">
      <w:pPr>
        <w:rPr>
          <w:b/>
          <w:sz w:val="24"/>
        </w:rPr>
      </w:pPr>
    </w:p>
    <w:p w14:paraId="58F5D738" w14:textId="77777777" w:rsidR="00D10A66" w:rsidRDefault="00D10A66">
      <w:pPr>
        <w:rPr>
          <w:b/>
          <w:sz w:val="24"/>
        </w:rPr>
      </w:pPr>
    </w:p>
    <w:p w14:paraId="6A4E66D2" w14:textId="77777777" w:rsidR="00D10A66" w:rsidRDefault="00D10A66">
      <w:pPr>
        <w:rPr>
          <w:sz w:val="22"/>
          <w:szCs w:val="22"/>
        </w:rPr>
      </w:pPr>
    </w:p>
    <w:p w14:paraId="5CCB65AC" w14:textId="77777777" w:rsidR="00D10A66" w:rsidRDefault="00D10A66">
      <w:pPr>
        <w:rPr>
          <w:sz w:val="20"/>
          <w:szCs w:val="20"/>
        </w:rPr>
      </w:pPr>
    </w:p>
    <w:p w14:paraId="02085A18" w14:textId="77777777" w:rsidR="00D10A66" w:rsidRDefault="00D10A66"/>
    <w:sectPr w:rsidR="00D10A66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66"/>
    <w:rsid w:val="001041F3"/>
    <w:rsid w:val="00203F04"/>
    <w:rsid w:val="00224DCA"/>
    <w:rsid w:val="00D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69AC"/>
  <w15:docId w15:val="{23D70C00-715C-4B5F-839A-38FE29B0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2025-05-16T18:53:00Z</dcterms:created>
  <dcterms:modified xsi:type="dcterms:W3CDTF">2025-09-02T09:00:00Z</dcterms:modified>
  <dc:language>it-IT</dc:language>
</cp:coreProperties>
</file>