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0912D" w14:textId="77777777" w:rsidR="00FC41AB" w:rsidRDefault="001F68FA">
      <w:pPr>
        <w:pStyle w:val="Intestazione"/>
        <w:spacing w:after="40"/>
        <w:rPr>
          <w:b/>
          <w:bCs/>
          <w:sz w:val="44"/>
        </w:rPr>
      </w:pPr>
      <w:r>
        <w:rPr>
          <w:noProof/>
        </w:rPr>
        <w:drawing>
          <wp:anchor distT="0" distB="0" distL="114300" distR="114300" simplePos="0" relativeHeight="2" behindDoc="0" locked="0" layoutInCell="0" allowOverlap="1" wp14:anchorId="2C3EFA1A" wp14:editId="070D7198">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5"/>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48BE30E2" w14:textId="77777777" w:rsidR="00FC41AB" w:rsidRDefault="001F68FA">
      <w:pPr>
        <w:pStyle w:val="Intestazione"/>
        <w:rPr>
          <w:b/>
          <w:bCs/>
          <w:color w:val="00B050"/>
          <w:sz w:val="24"/>
        </w:rPr>
      </w:pPr>
      <w:r>
        <w:rPr>
          <w:color w:val="00B050"/>
        </w:rPr>
        <w:t xml:space="preserve">                                                           Bergamo -</w:t>
      </w:r>
      <w:r>
        <w:rPr>
          <w:b/>
          <w:color w:val="00B050"/>
        </w:rPr>
        <w:t xml:space="preserve"> </w:t>
      </w:r>
      <w:r>
        <w:rPr>
          <w:b/>
          <w:bCs/>
          <w:color w:val="00B050"/>
          <w:sz w:val="24"/>
        </w:rPr>
        <w:t>PRIMA FASE</w:t>
      </w:r>
    </w:p>
    <w:p w14:paraId="43661728" w14:textId="77777777" w:rsidR="00FC41AB" w:rsidRDefault="00FC41AB">
      <w:pPr>
        <w:rPr>
          <w:sz w:val="20"/>
          <w:szCs w:val="20"/>
        </w:rPr>
      </w:pPr>
    </w:p>
    <w:p w14:paraId="3E933731" w14:textId="77777777" w:rsidR="00FC41AB" w:rsidRDefault="00FC41AB">
      <w:pPr>
        <w:rPr>
          <w:sz w:val="20"/>
          <w:szCs w:val="20"/>
        </w:rPr>
      </w:pPr>
      <w:bookmarkStart w:id="0" w:name="bookmark=id.2b0c7oyzlixm"/>
      <w:bookmarkEnd w:id="0"/>
    </w:p>
    <w:p w14:paraId="30B92E97" w14:textId="77777777" w:rsidR="00FC41AB" w:rsidRDefault="00FC41AB">
      <w:pPr>
        <w:rPr>
          <w:sz w:val="20"/>
          <w:szCs w:val="20"/>
        </w:rPr>
      </w:pPr>
    </w:p>
    <w:tbl>
      <w:tblPr>
        <w:tblW w:w="9634" w:type="dxa"/>
        <w:tblLayout w:type="fixed"/>
        <w:tblLook w:val="00A0" w:firstRow="1" w:lastRow="0" w:firstColumn="1" w:lastColumn="0" w:noHBand="0" w:noVBand="0"/>
      </w:tblPr>
      <w:tblGrid>
        <w:gridCol w:w="1695"/>
        <w:gridCol w:w="852"/>
        <w:gridCol w:w="7087"/>
      </w:tblGrid>
      <w:tr w:rsidR="00FC41AB" w14:paraId="4B6D9B67" w14:textId="77777777">
        <w:trPr>
          <w:trHeight w:val="830"/>
        </w:trPr>
        <w:tc>
          <w:tcPr>
            <w:tcW w:w="1695" w:type="dxa"/>
            <w:tcBorders>
              <w:top w:val="single" w:sz="4" w:space="0" w:color="000000"/>
              <w:left w:val="single" w:sz="4" w:space="0" w:color="000000"/>
              <w:bottom w:val="single" w:sz="4" w:space="0" w:color="000000"/>
            </w:tcBorders>
            <w:vAlign w:val="center"/>
          </w:tcPr>
          <w:p w14:paraId="4B3D1DE3" w14:textId="77777777" w:rsidR="00FC41AB" w:rsidRDefault="001F68FA">
            <w:pPr>
              <w:jc w:val="center"/>
              <w:rPr>
                <w:szCs w:val="28"/>
              </w:rPr>
            </w:pPr>
            <w:r>
              <w:rPr>
                <w:szCs w:val="28"/>
              </w:rPr>
              <w:t>Modulo n°</w:t>
            </w:r>
          </w:p>
        </w:tc>
        <w:tc>
          <w:tcPr>
            <w:tcW w:w="852" w:type="dxa"/>
            <w:tcBorders>
              <w:top w:val="single" w:sz="4" w:space="0" w:color="000000"/>
              <w:bottom w:val="single" w:sz="4" w:space="0" w:color="000000"/>
            </w:tcBorders>
            <w:vAlign w:val="center"/>
          </w:tcPr>
          <w:p w14:paraId="02B06ECD" w14:textId="77777777" w:rsidR="00FC41AB" w:rsidRDefault="001F68FA">
            <w:pPr>
              <w:jc w:val="center"/>
              <w:rPr>
                <w:b/>
                <w:sz w:val="40"/>
                <w:szCs w:val="40"/>
              </w:rPr>
            </w:pPr>
            <w:r>
              <w:rPr>
                <w:b/>
                <w:sz w:val="40"/>
                <w:szCs w:val="40"/>
              </w:rPr>
              <w:t>5</w:t>
            </w:r>
          </w:p>
        </w:tc>
        <w:tc>
          <w:tcPr>
            <w:tcW w:w="7087" w:type="dxa"/>
            <w:tcBorders>
              <w:top w:val="single" w:sz="4" w:space="0" w:color="000000"/>
              <w:bottom w:val="single" w:sz="4" w:space="0" w:color="000000"/>
              <w:right w:val="single" w:sz="4" w:space="0" w:color="000000"/>
            </w:tcBorders>
            <w:vAlign w:val="center"/>
          </w:tcPr>
          <w:p w14:paraId="45976013" w14:textId="77777777" w:rsidR="00FC41AB" w:rsidRDefault="001F68FA">
            <w:pPr>
              <w:jc w:val="center"/>
              <w:rPr>
                <w:rFonts w:eastAsia="Arial" w:cs="Arial"/>
                <w:b/>
                <w:i/>
                <w:iCs/>
                <w:szCs w:val="28"/>
              </w:rPr>
            </w:pPr>
            <w:r>
              <w:rPr>
                <w:rFonts w:eastAsia="Arial" w:cs="Arial"/>
                <w:b/>
                <w:i/>
                <w:iCs/>
                <w:szCs w:val="28"/>
              </w:rPr>
              <w:t>LA RUSSIA DEGLI IMPERI:</w:t>
            </w:r>
          </w:p>
          <w:p w14:paraId="5B4D9C2F" w14:textId="77777777" w:rsidR="00FC41AB" w:rsidRDefault="001F68FA">
            <w:pPr>
              <w:jc w:val="center"/>
              <w:rPr>
                <w:b/>
                <w:i/>
                <w:iCs/>
                <w:szCs w:val="28"/>
              </w:rPr>
            </w:pPr>
            <w:r>
              <w:rPr>
                <w:rFonts w:eastAsia="Arial" w:cs="Arial"/>
                <w:b/>
                <w:i/>
                <w:iCs/>
                <w:szCs w:val="28"/>
              </w:rPr>
              <w:t xml:space="preserve"> GLI ZAR, STALIN, PUTIN </w:t>
            </w:r>
            <w:r>
              <w:rPr>
                <w:rFonts w:eastAsia="Arial" w:cs="Arial"/>
                <w:i/>
                <w:iCs/>
                <w:szCs w:val="28"/>
              </w:rPr>
              <w:t>(NUOVO)</w:t>
            </w:r>
            <w:r>
              <w:rPr>
                <w:b/>
                <w:i/>
                <w:iCs/>
                <w:sz w:val="44"/>
                <w:szCs w:val="44"/>
              </w:rPr>
              <w:t xml:space="preserve"> </w:t>
            </w:r>
          </w:p>
        </w:tc>
      </w:tr>
    </w:tbl>
    <w:p w14:paraId="46EFA093" w14:textId="77777777" w:rsidR="00FC41AB" w:rsidRDefault="00FC41AB">
      <w:pPr>
        <w:rPr>
          <w:sz w:val="22"/>
          <w:szCs w:val="22"/>
        </w:rPr>
      </w:pPr>
    </w:p>
    <w:tbl>
      <w:tblPr>
        <w:tblW w:w="9638" w:type="dxa"/>
        <w:tblLayout w:type="fixed"/>
        <w:tblLook w:val="00A0" w:firstRow="1" w:lastRow="0" w:firstColumn="1" w:lastColumn="0" w:noHBand="0" w:noVBand="0"/>
      </w:tblPr>
      <w:tblGrid>
        <w:gridCol w:w="1728"/>
        <w:gridCol w:w="7910"/>
      </w:tblGrid>
      <w:tr w:rsidR="00FC41AB" w14:paraId="6C4B8B65" w14:textId="77777777">
        <w:trPr>
          <w:trHeight w:val="340"/>
        </w:trPr>
        <w:tc>
          <w:tcPr>
            <w:tcW w:w="1728" w:type="dxa"/>
            <w:vAlign w:val="center"/>
          </w:tcPr>
          <w:p w14:paraId="71EFFF4A" w14:textId="77777777" w:rsidR="00FC41AB" w:rsidRDefault="001F68FA">
            <w:pPr>
              <w:spacing w:line="360" w:lineRule="auto"/>
              <w:rPr>
                <w:b/>
                <w:sz w:val="22"/>
                <w:szCs w:val="22"/>
              </w:rPr>
            </w:pPr>
            <w:r>
              <w:rPr>
                <w:b/>
                <w:sz w:val="22"/>
                <w:szCs w:val="22"/>
              </w:rPr>
              <w:t>Docente</w:t>
            </w:r>
          </w:p>
        </w:tc>
        <w:tc>
          <w:tcPr>
            <w:tcW w:w="7909" w:type="dxa"/>
            <w:vAlign w:val="center"/>
          </w:tcPr>
          <w:p w14:paraId="1F21BC8F" w14:textId="77777777" w:rsidR="00FC41AB" w:rsidRDefault="001F68FA">
            <w:pPr>
              <w:rPr>
                <w:rFonts w:eastAsia="Arial" w:cs="Arial"/>
                <w:b/>
                <w:bCs/>
                <w:sz w:val="22"/>
                <w:szCs w:val="22"/>
              </w:rPr>
            </w:pPr>
            <w:r>
              <w:rPr>
                <w:rFonts w:eastAsia="Arial" w:cs="Arial"/>
                <w:b/>
                <w:bCs/>
                <w:sz w:val="22"/>
                <w:szCs w:val="22"/>
              </w:rPr>
              <w:t>Mariella Valenti</w:t>
            </w:r>
          </w:p>
        </w:tc>
      </w:tr>
      <w:tr w:rsidR="00FC41AB" w14:paraId="553D9793" w14:textId="77777777">
        <w:trPr>
          <w:trHeight w:val="340"/>
        </w:trPr>
        <w:tc>
          <w:tcPr>
            <w:tcW w:w="1728" w:type="dxa"/>
            <w:vAlign w:val="center"/>
          </w:tcPr>
          <w:p w14:paraId="292F8C8A" w14:textId="77777777" w:rsidR="00FC41AB" w:rsidRDefault="001F68FA">
            <w:pPr>
              <w:spacing w:line="360" w:lineRule="auto"/>
              <w:rPr>
                <w:b/>
                <w:sz w:val="22"/>
                <w:szCs w:val="22"/>
              </w:rPr>
            </w:pPr>
            <w:r>
              <w:rPr>
                <w:b/>
                <w:sz w:val="22"/>
                <w:szCs w:val="22"/>
              </w:rPr>
              <w:t>Giorno</w:t>
            </w:r>
          </w:p>
        </w:tc>
        <w:tc>
          <w:tcPr>
            <w:tcW w:w="7909" w:type="dxa"/>
            <w:vAlign w:val="center"/>
          </w:tcPr>
          <w:p w14:paraId="202F64E0" w14:textId="77777777" w:rsidR="00FC41AB" w:rsidRDefault="001F68FA">
            <w:pPr>
              <w:rPr>
                <w:rFonts w:eastAsia="Arial" w:cs="Arial"/>
                <w:sz w:val="22"/>
                <w:szCs w:val="22"/>
              </w:rPr>
            </w:pPr>
            <w:r>
              <w:rPr>
                <w:rFonts w:eastAsia="Arial" w:cs="Arial"/>
                <w:sz w:val="22"/>
                <w:szCs w:val="22"/>
              </w:rPr>
              <w:t>Lunedì</w:t>
            </w:r>
          </w:p>
        </w:tc>
      </w:tr>
      <w:tr w:rsidR="00FC41AB" w14:paraId="1B68346A" w14:textId="77777777">
        <w:trPr>
          <w:trHeight w:val="340"/>
        </w:trPr>
        <w:tc>
          <w:tcPr>
            <w:tcW w:w="1728" w:type="dxa"/>
            <w:vAlign w:val="center"/>
          </w:tcPr>
          <w:p w14:paraId="36ECD711" w14:textId="77777777" w:rsidR="00FC41AB" w:rsidRDefault="001F68FA">
            <w:pPr>
              <w:spacing w:line="360" w:lineRule="auto"/>
              <w:rPr>
                <w:b/>
                <w:sz w:val="22"/>
                <w:szCs w:val="22"/>
              </w:rPr>
            </w:pPr>
            <w:r>
              <w:rPr>
                <w:b/>
                <w:sz w:val="22"/>
                <w:szCs w:val="22"/>
              </w:rPr>
              <w:t>Orario</w:t>
            </w:r>
          </w:p>
        </w:tc>
        <w:tc>
          <w:tcPr>
            <w:tcW w:w="7909" w:type="dxa"/>
            <w:vAlign w:val="center"/>
          </w:tcPr>
          <w:p w14:paraId="370379E6" w14:textId="77007C6E" w:rsidR="00FC41AB" w:rsidRDefault="001F68FA">
            <w:pPr>
              <w:rPr>
                <w:sz w:val="22"/>
                <w:szCs w:val="22"/>
              </w:rPr>
            </w:pPr>
            <w:r>
              <w:rPr>
                <w:sz w:val="22"/>
                <w:szCs w:val="22"/>
              </w:rPr>
              <w:t>15.00 - 17.15</w:t>
            </w:r>
          </w:p>
        </w:tc>
      </w:tr>
      <w:tr w:rsidR="00FC41AB" w14:paraId="7FE952E8" w14:textId="77777777">
        <w:trPr>
          <w:trHeight w:val="340"/>
        </w:trPr>
        <w:tc>
          <w:tcPr>
            <w:tcW w:w="1728" w:type="dxa"/>
            <w:vAlign w:val="center"/>
          </w:tcPr>
          <w:p w14:paraId="07AF8168" w14:textId="77777777" w:rsidR="00FC41AB" w:rsidRDefault="001F68FA">
            <w:pPr>
              <w:spacing w:line="360" w:lineRule="auto"/>
              <w:rPr>
                <w:b/>
                <w:sz w:val="22"/>
                <w:szCs w:val="22"/>
              </w:rPr>
            </w:pPr>
            <w:r>
              <w:rPr>
                <w:b/>
                <w:sz w:val="22"/>
                <w:szCs w:val="22"/>
              </w:rPr>
              <w:t>Periodo</w:t>
            </w:r>
          </w:p>
        </w:tc>
        <w:tc>
          <w:tcPr>
            <w:tcW w:w="7909" w:type="dxa"/>
            <w:vAlign w:val="center"/>
          </w:tcPr>
          <w:p w14:paraId="73041D6A" w14:textId="77777777" w:rsidR="00FC41AB" w:rsidRDefault="001F68FA">
            <w:pPr>
              <w:rPr>
                <w:sz w:val="22"/>
                <w:szCs w:val="22"/>
              </w:rPr>
            </w:pPr>
            <w:r>
              <w:rPr>
                <w:sz w:val="22"/>
                <w:szCs w:val="22"/>
              </w:rPr>
              <w:t xml:space="preserve">Dal </w:t>
            </w:r>
            <w:r>
              <w:rPr>
                <w:rFonts w:eastAsia="Arial" w:cs="Arial"/>
                <w:sz w:val="22"/>
                <w:szCs w:val="22"/>
              </w:rPr>
              <w:t>6 ottobre al 10 novembre 2025 (6 incontri - € 24,00)</w:t>
            </w:r>
          </w:p>
        </w:tc>
      </w:tr>
      <w:tr w:rsidR="00FC41AB" w14:paraId="3D3BB2E9" w14:textId="77777777">
        <w:trPr>
          <w:trHeight w:val="340"/>
        </w:trPr>
        <w:tc>
          <w:tcPr>
            <w:tcW w:w="1728" w:type="dxa"/>
            <w:vAlign w:val="center"/>
          </w:tcPr>
          <w:p w14:paraId="351E8199" w14:textId="77777777" w:rsidR="00FC41AB" w:rsidRDefault="001F68FA">
            <w:pPr>
              <w:spacing w:line="360" w:lineRule="auto"/>
              <w:rPr>
                <w:b/>
                <w:sz w:val="22"/>
                <w:szCs w:val="22"/>
              </w:rPr>
            </w:pPr>
            <w:r>
              <w:rPr>
                <w:b/>
                <w:sz w:val="22"/>
                <w:szCs w:val="22"/>
              </w:rPr>
              <w:t>Sede</w:t>
            </w:r>
          </w:p>
        </w:tc>
        <w:tc>
          <w:tcPr>
            <w:tcW w:w="7909" w:type="dxa"/>
            <w:vAlign w:val="center"/>
          </w:tcPr>
          <w:p w14:paraId="6E5E9309" w14:textId="77777777" w:rsidR="00FC41AB" w:rsidRDefault="001F68FA">
            <w:pPr>
              <w:jc w:val="both"/>
              <w:rPr>
                <w:sz w:val="22"/>
                <w:szCs w:val="22"/>
              </w:rPr>
            </w:pPr>
            <w:r>
              <w:rPr>
                <w:rFonts w:eastAsia="Arial" w:cs="Arial"/>
                <w:sz w:val="22"/>
                <w:szCs w:val="22"/>
              </w:rPr>
              <w:t>La Porta</w:t>
            </w:r>
          </w:p>
        </w:tc>
      </w:tr>
      <w:tr w:rsidR="00FC41AB" w14:paraId="0E09A50C" w14:textId="77777777">
        <w:trPr>
          <w:trHeight w:val="312"/>
        </w:trPr>
        <w:tc>
          <w:tcPr>
            <w:tcW w:w="1728" w:type="dxa"/>
            <w:vAlign w:val="center"/>
          </w:tcPr>
          <w:p w14:paraId="364B6B30" w14:textId="77777777" w:rsidR="00FC41AB" w:rsidRDefault="001F68FA">
            <w:pPr>
              <w:spacing w:line="360" w:lineRule="auto"/>
              <w:rPr>
                <w:b/>
                <w:sz w:val="22"/>
                <w:szCs w:val="22"/>
              </w:rPr>
            </w:pPr>
            <w:r>
              <w:rPr>
                <w:b/>
                <w:sz w:val="22"/>
                <w:szCs w:val="22"/>
              </w:rPr>
              <w:t>Argomento</w:t>
            </w:r>
          </w:p>
        </w:tc>
        <w:tc>
          <w:tcPr>
            <w:tcW w:w="7909" w:type="dxa"/>
            <w:vAlign w:val="center"/>
          </w:tcPr>
          <w:p w14:paraId="065BE26A" w14:textId="77777777" w:rsidR="00FC41AB" w:rsidRDefault="001F68FA">
            <w:pPr>
              <w:rPr>
                <w:rFonts w:eastAsia="Arial" w:cs="Arial"/>
                <w:b/>
                <w:sz w:val="22"/>
                <w:szCs w:val="22"/>
              </w:rPr>
            </w:pPr>
            <w:r>
              <w:rPr>
                <w:rFonts w:eastAsia="Arial" w:cs="Arial"/>
                <w:b/>
                <w:sz w:val="22"/>
                <w:szCs w:val="22"/>
              </w:rPr>
              <w:t>STORIA</w:t>
            </w:r>
          </w:p>
        </w:tc>
      </w:tr>
      <w:tr w:rsidR="00FC41AB" w14:paraId="2908CDEB" w14:textId="77777777">
        <w:trPr>
          <w:trHeight w:val="1192"/>
        </w:trPr>
        <w:tc>
          <w:tcPr>
            <w:tcW w:w="1728" w:type="dxa"/>
            <w:vAlign w:val="center"/>
          </w:tcPr>
          <w:p w14:paraId="230D7B1A" w14:textId="77777777" w:rsidR="00FC41AB" w:rsidRDefault="001F68FA">
            <w:pPr>
              <w:rPr>
                <w:b/>
                <w:sz w:val="22"/>
                <w:szCs w:val="22"/>
              </w:rPr>
            </w:pPr>
            <w:r>
              <w:rPr>
                <w:b/>
                <w:sz w:val="22"/>
                <w:szCs w:val="22"/>
              </w:rPr>
              <w:t>Presentazione</w:t>
            </w:r>
          </w:p>
        </w:tc>
        <w:tc>
          <w:tcPr>
            <w:tcW w:w="7909" w:type="dxa"/>
            <w:vAlign w:val="center"/>
          </w:tcPr>
          <w:p w14:paraId="573861B2" w14:textId="77777777" w:rsidR="00FC41AB" w:rsidRDefault="001F68FA">
            <w:pPr>
              <w:jc w:val="both"/>
              <w:rPr>
                <w:rFonts w:eastAsia="Arial" w:cs="Arial"/>
                <w:b/>
                <w:i/>
                <w:iCs/>
                <w:sz w:val="22"/>
                <w:szCs w:val="22"/>
              </w:rPr>
            </w:pPr>
            <w:r>
              <w:rPr>
                <w:rFonts w:eastAsia="Arial" w:cs="Arial"/>
                <w:i/>
                <w:iCs/>
                <w:sz w:val="22"/>
                <w:szCs w:val="22"/>
              </w:rPr>
              <w:t>Una breve sintesi della storia del popolo russo che ha vinto guerre, ha fatto la rivoluzione, ha costruito uno stato socialista, l’ha distrutto avvicinandosi al capitalismo occidentale nelle sue forme più distruttive. E’ molto difficile oggi capire quale modello e quali relazioni internazionali l’ultimo Zar, Putin, stia costruendo.</w:t>
            </w:r>
          </w:p>
        </w:tc>
      </w:tr>
      <w:tr w:rsidR="00FC41AB" w14:paraId="75D8614D" w14:textId="77777777">
        <w:trPr>
          <w:trHeight w:val="340"/>
        </w:trPr>
        <w:tc>
          <w:tcPr>
            <w:tcW w:w="1728" w:type="dxa"/>
          </w:tcPr>
          <w:p w14:paraId="51D08B8F" w14:textId="77777777" w:rsidR="00FC41AB" w:rsidRDefault="00FC41AB">
            <w:pPr>
              <w:rPr>
                <w:b/>
                <w:sz w:val="22"/>
                <w:szCs w:val="22"/>
              </w:rPr>
            </w:pPr>
          </w:p>
        </w:tc>
        <w:tc>
          <w:tcPr>
            <w:tcW w:w="7909" w:type="dxa"/>
          </w:tcPr>
          <w:p w14:paraId="4886C8F6" w14:textId="77777777" w:rsidR="00FC41AB" w:rsidRDefault="00FC41AB">
            <w:pPr>
              <w:pStyle w:val="TESTONORMALE"/>
              <w:spacing w:before="0" w:line="240" w:lineRule="auto"/>
              <w:rPr>
                <w:rFonts w:ascii="Arial" w:hAnsi="Arial" w:cs="Arial"/>
                <w:sz w:val="22"/>
              </w:rPr>
            </w:pPr>
          </w:p>
        </w:tc>
      </w:tr>
    </w:tbl>
    <w:p w14:paraId="0919C24F" w14:textId="77777777" w:rsidR="00FC41AB" w:rsidRDefault="00FC41AB">
      <w:pPr>
        <w:rPr>
          <w:b/>
          <w:sz w:val="24"/>
        </w:rPr>
      </w:pPr>
    </w:p>
    <w:p w14:paraId="3C400393" w14:textId="77777777" w:rsidR="00FC41AB" w:rsidRDefault="001F68FA">
      <w:pPr>
        <w:rPr>
          <w:b/>
          <w:sz w:val="24"/>
        </w:rPr>
      </w:pPr>
      <w:r>
        <w:rPr>
          <w:b/>
          <w:sz w:val="24"/>
        </w:rPr>
        <w:t xml:space="preserve"> Calendario  </w:t>
      </w:r>
    </w:p>
    <w:p w14:paraId="7ED6050D" w14:textId="77777777" w:rsidR="00FC41AB" w:rsidRDefault="00FC41AB">
      <w:pPr>
        <w:rPr>
          <w:b/>
          <w:sz w:val="24"/>
        </w:rPr>
      </w:pP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FC41AB" w14:paraId="165E1141" w14:textId="77777777">
        <w:trPr>
          <w:trHeight w:val="564"/>
        </w:trPr>
        <w:tc>
          <w:tcPr>
            <w:tcW w:w="385" w:type="dxa"/>
            <w:vAlign w:val="center"/>
          </w:tcPr>
          <w:p w14:paraId="738CBE14" w14:textId="77777777" w:rsidR="00FC41AB" w:rsidRDefault="001F68FA">
            <w:pPr>
              <w:jc w:val="center"/>
              <w:rPr>
                <w:rFonts w:cs="Arial"/>
                <w:b/>
                <w:bCs/>
                <w:sz w:val="22"/>
                <w:szCs w:val="22"/>
              </w:rPr>
            </w:pPr>
            <w:r>
              <w:rPr>
                <w:rFonts w:cs="Arial"/>
                <w:b/>
                <w:bCs/>
                <w:sz w:val="22"/>
                <w:szCs w:val="22"/>
              </w:rPr>
              <w:t>1</w:t>
            </w:r>
          </w:p>
        </w:tc>
        <w:tc>
          <w:tcPr>
            <w:tcW w:w="1638" w:type="dxa"/>
            <w:vAlign w:val="center"/>
          </w:tcPr>
          <w:p w14:paraId="7964F6EE" w14:textId="77777777" w:rsidR="00FC41AB" w:rsidRDefault="001F68FA">
            <w:pPr>
              <w:ind w:left="57"/>
              <w:jc w:val="center"/>
              <w:rPr>
                <w:sz w:val="22"/>
                <w:szCs w:val="22"/>
              </w:rPr>
            </w:pPr>
            <w:r>
              <w:rPr>
                <w:sz w:val="22"/>
                <w:szCs w:val="22"/>
              </w:rPr>
              <w:t>06.10.2025</w:t>
            </w:r>
          </w:p>
        </w:tc>
        <w:tc>
          <w:tcPr>
            <w:tcW w:w="7488" w:type="dxa"/>
            <w:vAlign w:val="center"/>
          </w:tcPr>
          <w:p w14:paraId="1A621409" w14:textId="77777777" w:rsidR="00C34781" w:rsidRPr="004F4499" w:rsidRDefault="00C34781" w:rsidP="00C34781">
            <w:pPr>
              <w:rPr>
                <w:rFonts w:cs="Arial"/>
                <w:sz w:val="24"/>
              </w:rPr>
            </w:pPr>
            <w:r w:rsidRPr="004F4499">
              <w:rPr>
                <w:rFonts w:cs="Arial"/>
                <w:sz w:val="24"/>
              </w:rPr>
              <w:t>L’impero degli zar : una realtà immobile nel tempo</w:t>
            </w:r>
          </w:p>
          <w:p w14:paraId="3161F76E" w14:textId="77777777" w:rsidR="00FC41AB" w:rsidRDefault="00FC41AB">
            <w:pPr>
              <w:rPr>
                <w:rFonts w:cs="Arial"/>
                <w:sz w:val="22"/>
                <w:szCs w:val="22"/>
              </w:rPr>
            </w:pPr>
          </w:p>
        </w:tc>
      </w:tr>
      <w:tr w:rsidR="00FC41AB" w14:paraId="1BC78D6D" w14:textId="77777777">
        <w:trPr>
          <w:trHeight w:val="567"/>
        </w:trPr>
        <w:tc>
          <w:tcPr>
            <w:tcW w:w="385" w:type="dxa"/>
            <w:vAlign w:val="center"/>
          </w:tcPr>
          <w:p w14:paraId="31C8995F" w14:textId="77777777" w:rsidR="00FC41AB" w:rsidRDefault="001F68FA">
            <w:pPr>
              <w:jc w:val="center"/>
              <w:rPr>
                <w:rFonts w:cs="Arial"/>
                <w:b/>
                <w:bCs/>
                <w:sz w:val="22"/>
                <w:szCs w:val="22"/>
              </w:rPr>
            </w:pPr>
            <w:r>
              <w:rPr>
                <w:rFonts w:cs="Arial"/>
                <w:b/>
                <w:bCs/>
                <w:sz w:val="22"/>
                <w:szCs w:val="22"/>
              </w:rPr>
              <w:t>2</w:t>
            </w:r>
          </w:p>
        </w:tc>
        <w:tc>
          <w:tcPr>
            <w:tcW w:w="1638" w:type="dxa"/>
            <w:vAlign w:val="center"/>
          </w:tcPr>
          <w:p w14:paraId="77B0922C" w14:textId="77777777" w:rsidR="00FC41AB" w:rsidRDefault="001F68FA">
            <w:pPr>
              <w:ind w:left="57"/>
              <w:jc w:val="center"/>
              <w:rPr>
                <w:sz w:val="22"/>
                <w:szCs w:val="22"/>
              </w:rPr>
            </w:pPr>
            <w:r>
              <w:rPr>
                <w:sz w:val="22"/>
                <w:szCs w:val="22"/>
              </w:rPr>
              <w:t>13.10.2025</w:t>
            </w:r>
          </w:p>
        </w:tc>
        <w:tc>
          <w:tcPr>
            <w:tcW w:w="7488" w:type="dxa"/>
            <w:vAlign w:val="center"/>
          </w:tcPr>
          <w:p w14:paraId="4BE498D2" w14:textId="129A8C80" w:rsidR="00FC41AB" w:rsidRDefault="00C34781">
            <w:pPr>
              <w:rPr>
                <w:rFonts w:cs="Arial"/>
                <w:sz w:val="22"/>
                <w:szCs w:val="22"/>
              </w:rPr>
            </w:pPr>
            <w:r w:rsidRPr="004F4499">
              <w:rPr>
                <w:rFonts w:cs="Arial"/>
                <w:sz w:val="24"/>
              </w:rPr>
              <w:t>Le rivoluzioni del 1917</w:t>
            </w:r>
          </w:p>
        </w:tc>
      </w:tr>
      <w:tr w:rsidR="00FC41AB" w14:paraId="27145EE0" w14:textId="77777777">
        <w:trPr>
          <w:trHeight w:val="567"/>
        </w:trPr>
        <w:tc>
          <w:tcPr>
            <w:tcW w:w="385" w:type="dxa"/>
            <w:vAlign w:val="center"/>
          </w:tcPr>
          <w:p w14:paraId="51895FF8" w14:textId="77777777" w:rsidR="00FC41AB" w:rsidRDefault="001F68FA">
            <w:pPr>
              <w:jc w:val="center"/>
              <w:rPr>
                <w:rFonts w:cs="Arial"/>
                <w:b/>
                <w:bCs/>
                <w:sz w:val="22"/>
                <w:szCs w:val="22"/>
              </w:rPr>
            </w:pPr>
            <w:r>
              <w:rPr>
                <w:rFonts w:cs="Arial"/>
                <w:b/>
                <w:bCs/>
                <w:sz w:val="22"/>
                <w:szCs w:val="22"/>
              </w:rPr>
              <w:t>3</w:t>
            </w:r>
          </w:p>
        </w:tc>
        <w:tc>
          <w:tcPr>
            <w:tcW w:w="1638" w:type="dxa"/>
            <w:vAlign w:val="center"/>
          </w:tcPr>
          <w:p w14:paraId="1E3390FA" w14:textId="77777777" w:rsidR="00FC41AB" w:rsidRDefault="001F68FA">
            <w:pPr>
              <w:ind w:left="57"/>
              <w:jc w:val="center"/>
              <w:rPr>
                <w:sz w:val="22"/>
                <w:szCs w:val="22"/>
              </w:rPr>
            </w:pPr>
            <w:r>
              <w:rPr>
                <w:sz w:val="22"/>
                <w:szCs w:val="22"/>
              </w:rPr>
              <w:t>20.10.2025</w:t>
            </w:r>
          </w:p>
        </w:tc>
        <w:tc>
          <w:tcPr>
            <w:tcW w:w="7488" w:type="dxa"/>
            <w:vAlign w:val="center"/>
          </w:tcPr>
          <w:p w14:paraId="3B4D7F2B" w14:textId="66AFD74D" w:rsidR="00FC41AB" w:rsidRDefault="00C34781">
            <w:pPr>
              <w:rPr>
                <w:rFonts w:cs="Arial"/>
                <w:sz w:val="22"/>
                <w:szCs w:val="22"/>
              </w:rPr>
            </w:pPr>
            <w:r w:rsidRPr="004F4499">
              <w:rPr>
                <w:rFonts w:cs="Arial"/>
                <w:sz w:val="24"/>
              </w:rPr>
              <w:t>L’ascesa di Lenin e le lotte per il potere</w:t>
            </w:r>
          </w:p>
        </w:tc>
      </w:tr>
      <w:tr w:rsidR="00FC41AB" w14:paraId="7784FA48" w14:textId="77777777">
        <w:trPr>
          <w:trHeight w:val="567"/>
        </w:trPr>
        <w:tc>
          <w:tcPr>
            <w:tcW w:w="385" w:type="dxa"/>
            <w:vAlign w:val="center"/>
          </w:tcPr>
          <w:p w14:paraId="53889170" w14:textId="77777777" w:rsidR="00FC41AB" w:rsidRDefault="001F68FA">
            <w:pPr>
              <w:jc w:val="center"/>
              <w:rPr>
                <w:rFonts w:cs="Arial"/>
                <w:b/>
                <w:bCs/>
                <w:sz w:val="22"/>
                <w:szCs w:val="22"/>
              </w:rPr>
            </w:pPr>
            <w:r>
              <w:rPr>
                <w:rFonts w:cs="Arial"/>
                <w:b/>
                <w:bCs/>
                <w:sz w:val="22"/>
                <w:szCs w:val="22"/>
              </w:rPr>
              <w:t>4</w:t>
            </w:r>
          </w:p>
        </w:tc>
        <w:tc>
          <w:tcPr>
            <w:tcW w:w="1638" w:type="dxa"/>
            <w:vAlign w:val="center"/>
          </w:tcPr>
          <w:p w14:paraId="39405C44" w14:textId="77777777" w:rsidR="00FC41AB" w:rsidRDefault="001F68FA">
            <w:pPr>
              <w:jc w:val="center"/>
              <w:rPr>
                <w:sz w:val="22"/>
                <w:szCs w:val="22"/>
              </w:rPr>
            </w:pPr>
            <w:r>
              <w:rPr>
                <w:sz w:val="22"/>
                <w:szCs w:val="22"/>
              </w:rPr>
              <w:t>27.10.2025</w:t>
            </w:r>
          </w:p>
        </w:tc>
        <w:tc>
          <w:tcPr>
            <w:tcW w:w="7488" w:type="dxa"/>
            <w:vAlign w:val="center"/>
          </w:tcPr>
          <w:p w14:paraId="752069BA" w14:textId="3B19533D" w:rsidR="00FC41AB" w:rsidRDefault="00C34781">
            <w:pPr>
              <w:rPr>
                <w:rFonts w:cs="Arial"/>
                <w:sz w:val="22"/>
                <w:szCs w:val="22"/>
              </w:rPr>
            </w:pPr>
            <w:r w:rsidRPr="004F4499">
              <w:rPr>
                <w:rFonts w:cs="Arial"/>
                <w:sz w:val="24"/>
              </w:rPr>
              <w:t>lo stalinismo</w:t>
            </w:r>
          </w:p>
        </w:tc>
      </w:tr>
      <w:tr w:rsidR="00FC41AB" w14:paraId="1635D0C9" w14:textId="77777777">
        <w:trPr>
          <w:trHeight w:val="567"/>
        </w:trPr>
        <w:tc>
          <w:tcPr>
            <w:tcW w:w="385" w:type="dxa"/>
            <w:vAlign w:val="center"/>
          </w:tcPr>
          <w:p w14:paraId="438283C8" w14:textId="77777777" w:rsidR="00FC41AB" w:rsidRDefault="001F68FA">
            <w:pPr>
              <w:jc w:val="center"/>
              <w:rPr>
                <w:rFonts w:cs="Arial"/>
                <w:b/>
                <w:bCs/>
                <w:sz w:val="22"/>
                <w:szCs w:val="22"/>
              </w:rPr>
            </w:pPr>
            <w:r>
              <w:rPr>
                <w:rFonts w:cs="Arial"/>
                <w:b/>
                <w:bCs/>
                <w:sz w:val="22"/>
                <w:szCs w:val="22"/>
              </w:rPr>
              <w:t>5</w:t>
            </w:r>
          </w:p>
        </w:tc>
        <w:tc>
          <w:tcPr>
            <w:tcW w:w="1638" w:type="dxa"/>
            <w:vAlign w:val="center"/>
          </w:tcPr>
          <w:p w14:paraId="01067197" w14:textId="77777777" w:rsidR="00FC41AB" w:rsidRDefault="001F68FA">
            <w:pPr>
              <w:ind w:left="57"/>
              <w:jc w:val="center"/>
              <w:rPr>
                <w:sz w:val="22"/>
                <w:szCs w:val="22"/>
              </w:rPr>
            </w:pPr>
            <w:r>
              <w:rPr>
                <w:sz w:val="22"/>
                <w:szCs w:val="22"/>
              </w:rPr>
              <w:t>03.11.2025</w:t>
            </w:r>
          </w:p>
        </w:tc>
        <w:tc>
          <w:tcPr>
            <w:tcW w:w="7488" w:type="dxa"/>
            <w:vAlign w:val="center"/>
          </w:tcPr>
          <w:p w14:paraId="6F4070D7" w14:textId="62DDAEF5" w:rsidR="00FC41AB" w:rsidRDefault="00C34781">
            <w:pPr>
              <w:rPr>
                <w:rFonts w:cs="Arial"/>
                <w:i/>
                <w:iCs/>
                <w:sz w:val="22"/>
                <w:szCs w:val="22"/>
              </w:rPr>
            </w:pPr>
            <w:r w:rsidRPr="004F4499">
              <w:rPr>
                <w:rFonts w:cs="Arial"/>
                <w:sz w:val="24"/>
              </w:rPr>
              <w:t>il crollo dell’Impero sovietico ;</w:t>
            </w:r>
            <w:proofErr w:type="spellStart"/>
            <w:r w:rsidRPr="004F4499">
              <w:rPr>
                <w:rFonts w:cs="Arial"/>
                <w:sz w:val="24"/>
              </w:rPr>
              <w:t>Gorbacev</w:t>
            </w:r>
            <w:proofErr w:type="spellEnd"/>
            <w:r w:rsidRPr="004F4499">
              <w:rPr>
                <w:rFonts w:cs="Arial"/>
                <w:sz w:val="24"/>
              </w:rPr>
              <w:t xml:space="preserve"> e la perestroika</w:t>
            </w:r>
          </w:p>
        </w:tc>
      </w:tr>
      <w:tr w:rsidR="00FC41AB" w14:paraId="6A1B25C1" w14:textId="77777777">
        <w:trPr>
          <w:trHeight w:val="567"/>
        </w:trPr>
        <w:tc>
          <w:tcPr>
            <w:tcW w:w="385" w:type="dxa"/>
            <w:vAlign w:val="center"/>
          </w:tcPr>
          <w:p w14:paraId="29976498" w14:textId="77777777" w:rsidR="00FC41AB" w:rsidRDefault="001F68FA">
            <w:pPr>
              <w:jc w:val="center"/>
              <w:rPr>
                <w:rFonts w:cs="Arial"/>
                <w:b/>
                <w:bCs/>
                <w:sz w:val="22"/>
                <w:szCs w:val="22"/>
              </w:rPr>
            </w:pPr>
            <w:r>
              <w:rPr>
                <w:rFonts w:cs="Arial"/>
                <w:b/>
                <w:bCs/>
                <w:sz w:val="22"/>
                <w:szCs w:val="22"/>
              </w:rPr>
              <w:t>6</w:t>
            </w:r>
          </w:p>
        </w:tc>
        <w:tc>
          <w:tcPr>
            <w:tcW w:w="1638" w:type="dxa"/>
            <w:vAlign w:val="center"/>
          </w:tcPr>
          <w:p w14:paraId="2FFAF030" w14:textId="77777777" w:rsidR="00FC41AB" w:rsidRDefault="001F68FA">
            <w:pPr>
              <w:ind w:left="57"/>
              <w:jc w:val="center"/>
              <w:rPr>
                <w:sz w:val="22"/>
                <w:szCs w:val="22"/>
                <w:lang w:val="de-DE"/>
              </w:rPr>
            </w:pPr>
            <w:r>
              <w:rPr>
                <w:bCs/>
                <w:sz w:val="22"/>
                <w:szCs w:val="22"/>
              </w:rPr>
              <w:t>10.11.2025</w:t>
            </w:r>
          </w:p>
        </w:tc>
        <w:tc>
          <w:tcPr>
            <w:tcW w:w="7488" w:type="dxa"/>
            <w:vAlign w:val="center"/>
          </w:tcPr>
          <w:p w14:paraId="48DD3A87" w14:textId="4F933953" w:rsidR="00FC41AB" w:rsidRDefault="00C34781">
            <w:pPr>
              <w:rPr>
                <w:rFonts w:cs="Arial"/>
                <w:i/>
                <w:iCs/>
                <w:sz w:val="22"/>
                <w:szCs w:val="22"/>
              </w:rPr>
            </w:pPr>
            <w:r w:rsidRPr="004F4499">
              <w:rPr>
                <w:rFonts w:cs="Arial"/>
                <w:sz w:val="24"/>
              </w:rPr>
              <w:t>Da Eltsin a Putin</w:t>
            </w:r>
            <w:bookmarkStart w:id="1" w:name="_GoBack"/>
            <w:bookmarkEnd w:id="1"/>
          </w:p>
        </w:tc>
      </w:tr>
    </w:tbl>
    <w:p w14:paraId="11E2DAFA" w14:textId="77777777" w:rsidR="00FC41AB" w:rsidRDefault="00FC41AB">
      <w:pPr>
        <w:rPr>
          <w:b/>
          <w:sz w:val="24"/>
        </w:rPr>
      </w:pPr>
    </w:p>
    <w:p w14:paraId="46F75CAC" w14:textId="77777777" w:rsidR="00FC41AB" w:rsidRDefault="00FC41AB">
      <w:pPr>
        <w:rPr>
          <w:sz w:val="22"/>
          <w:szCs w:val="22"/>
        </w:rPr>
      </w:pPr>
    </w:p>
    <w:p w14:paraId="1AAB00A3" w14:textId="77777777" w:rsidR="00FC41AB" w:rsidRDefault="00FC41AB">
      <w:pPr>
        <w:rPr>
          <w:sz w:val="20"/>
          <w:szCs w:val="20"/>
        </w:rPr>
      </w:pPr>
    </w:p>
    <w:p w14:paraId="2D443200" w14:textId="77777777" w:rsidR="00FC41AB" w:rsidRDefault="00FC41AB"/>
    <w:sectPr w:rsidR="00FC41AB">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AB"/>
    <w:rsid w:val="001F68FA"/>
    <w:rsid w:val="00C34781"/>
    <w:rsid w:val="00FB1F15"/>
    <w:rsid w:val="00FC41A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6</cp:revision>
  <dcterms:created xsi:type="dcterms:W3CDTF">2025-05-16T10:43:00Z</dcterms:created>
  <dcterms:modified xsi:type="dcterms:W3CDTF">2025-08-10T19:41:00Z</dcterms:modified>
  <dc:language>it-IT</dc:language>
</cp:coreProperties>
</file>