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pacing w:before="0" w:after="40"/>
        <w:rPr>
          <w:b/>
          <w:bCs/>
          <w:sz w:val="44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27" y="0"/>
                <wp:lineTo x="-27" y="21136"/>
                <wp:lineTo x="21040" y="21136"/>
                <wp:lineTo x="21040" y="0"/>
                <wp:lineTo x="-27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>
      <w:pPr>
        <w:pStyle w:val="Header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</w:t>
      </w:r>
      <w:r>
        <w:rPr>
          <w:color w:val="00B050"/>
        </w:rPr>
        <w:t>Bergamo –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SECONDA FASE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94"/>
        <w:gridCol w:w="853"/>
        <w:gridCol w:w="7087"/>
      </w:tblGrid>
      <w:tr>
        <w:trPr>
          <w:trHeight w:val="830" w:hRule="atLeast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50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" w:cs="Arial"/>
                <w:b/>
                <w:i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VOLEVA CAMBIARE IL MONDO. DANTE </w:t>
            </w:r>
            <w:r>
              <w:rPr>
                <w:rFonts w:eastAsia="Arial" w:cs="Arial"/>
                <w:i/>
                <w:iCs/>
                <w:szCs w:val="28"/>
              </w:rPr>
              <w:t>(NUOVO)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728"/>
        <w:gridCol w:w="7909"/>
      </w:tblGrid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Gabriele Laterza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Martedì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15.00 - 17.15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13 gennaio al 3 marzo 2026 (8 incontri - € 32,00)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bCs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La Porta</w:t>
            </w:r>
          </w:p>
        </w:tc>
      </w:tr>
      <w:tr>
        <w:trPr>
          <w:trHeight w:val="312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LETTERATURA</w:t>
            </w:r>
          </w:p>
        </w:tc>
      </w:tr>
      <w:tr>
        <w:trPr>
          <w:trHeight w:val="1192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rFonts w:eastAsia="Arial" w:cs="Arial"/>
                <w:b/>
                <w:i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Con modi colloquiali, viene narrata la vibrante passione civile di Dante, che lo porta a condannare i mali della sua epoca e a incitare tutti ad un riscatto dal degrado civile e morale: un insegnamento fortemente attuale per gli Italiani del nostro tempo. Ma vengono narrati anche aspetti noti e meno noti della vita di Dante, ad esempio parlando del “vero volto” dello scrittore fiorentino, dei suoi rapporti con il padre, con i figli e con Beatrice. Dopo aver raccontato le caratteristiche più significative della Comedìa, opera con la quale Dante intendeva dare il suo contributo per cambiare il mondo, verranno letti i principali canti a tema civile. Per imparare anche noi, come Dante, a non essere indifferenti.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7909" w:type="dxa"/>
            <w:tcBorders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Si chiede ai partecipanti di procurare una copia della</w:t>
            </w:r>
            <w:r>
              <w:rPr>
                <w:b/>
                <w:bCs/>
                <w:i/>
                <w:sz w:val="20"/>
                <w:szCs w:val="20"/>
              </w:rPr>
              <w:t xml:space="preserve"> Divina Commedia</w:t>
            </w:r>
            <w:r>
              <w:rPr>
                <w:b/>
                <w:bCs/>
                <w:sz w:val="20"/>
                <w:szCs w:val="20"/>
              </w:rPr>
              <w:t>.</w:t>
            </w:r>
            <w:r>
              <w:rPr/>
              <w:br/>
            </w:r>
          </w:p>
        </w:tc>
      </w:tr>
    </w:tbl>
    <w:p>
      <w:pPr>
        <w:pStyle w:val="Normal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 xml:space="preserve">Calendario 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tbl>
      <w:tblPr>
        <w:tblpPr w:vertAnchor="text" w:horzAnchor="margin" w:leftFromText="141" w:rightFromText="141" w:tblpX="0" w:tblpY="170"/>
        <w:tblW w:w="9511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85"/>
        <w:gridCol w:w="1637"/>
        <w:gridCol w:w="7489"/>
      </w:tblGrid>
      <w:tr>
        <w:trPr>
          <w:trHeight w:val="564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13.01.2026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jc w:val="center"/>
              <w:rPr>
                <w:rFonts w:ascii="Arial" w:hAnsi="Arial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i w:val="false"/>
                <w:iCs w:val="false"/>
                <w:sz w:val="20"/>
                <w:szCs w:val="20"/>
              </w:rPr>
              <w:t>L’età di Dante: il contesto storico-culturale</w:t>
            </w:r>
          </w:p>
          <w:p>
            <w:pPr>
              <w:pStyle w:val="Normal"/>
              <w:jc w:val="center"/>
              <w:rPr>
                <w:rFonts w:ascii="Arial" w:hAnsi="Arial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Arial" w:hAnsi="Arial"/>
                <w:i w:val="false"/>
                <w:iCs w:val="false"/>
                <w:sz w:val="20"/>
                <w:szCs w:val="20"/>
              </w:rPr>
              <w:t>Dante, un uomo solo e indignato: la vita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20.01.2026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ListParagraph"/>
              <w:jc w:val="center"/>
              <w:rPr>
                <w:rFonts w:ascii="Arial" w:hAnsi="Arial" w:cs="Arial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i w:val="false"/>
                <w:iCs w:val="false"/>
                <w:sz w:val="20"/>
                <w:szCs w:val="20"/>
              </w:rPr>
              <w:t>Dante. Che voleva cambiare il mondo: la Comedìa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27.01.2026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jc w:val="center"/>
              <w:rPr>
                <w:rFonts w:ascii="Arial" w:hAnsi="Arial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Arial" w:hAnsi="Arial"/>
                <w:i w:val="false"/>
                <w:iCs w:val="false"/>
                <w:sz w:val="20"/>
                <w:szCs w:val="20"/>
              </w:rPr>
              <w:t>Inferno, I</w:t>
            </w:r>
          </w:p>
          <w:p>
            <w:pPr>
              <w:pStyle w:val="Normal"/>
              <w:jc w:val="center"/>
              <w:rPr>
                <w:rFonts w:ascii="Arial" w:hAnsi="Arial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Arial" w:hAnsi="Arial"/>
                <w:i w:val="false"/>
                <w:iCs w:val="false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03.02.2026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jc w:val="center"/>
              <w:rPr>
                <w:rFonts w:ascii="Arial" w:hAnsi="Arial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i w:val="false"/>
                <w:iCs w:val="false"/>
                <w:sz w:val="20"/>
                <w:szCs w:val="20"/>
              </w:rPr>
              <w:t>Inferno, III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10.02.2026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jc w:val="center"/>
              <w:rPr>
                <w:rFonts w:ascii="Arial" w:hAnsi="Arial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i w:val="false"/>
                <w:iCs w:val="false"/>
                <w:sz w:val="20"/>
                <w:szCs w:val="20"/>
              </w:rPr>
              <w:t>Inferno, VI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17.02.2026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jc w:val="center"/>
              <w:rPr>
                <w:rFonts w:ascii="Arial" w:hAnsi="Arial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Arial" w:hAnsi="Arial"/>
                <w:i w:val="false"/>
                <w:iCs w:val="false"/>
                <w:sz w:val="20"/>
                <w:szCs w:val="20"/>
              </w:rPr>
              <w:t>Inferno, XXVI (vv.79-142); Inferno,  XXXIII (vv.1-90)</w:t>
            </w:r>
          </w:p>
          <w:p>
            <w:pPr>
              <w:pStyle w:val="Normal"/>
              <w:jc w:val="center"/>
              <w:rPr>
                <w:rFonts w:ascii="Arial" w:hAnsi="Arial" w:cs="Arial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i w:val="false"/>
                <w:iCs w:val="false"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24.02.2026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jc w:val="center"/>
              <w:rPr>
                <w:rFonts w:ascii="Arial" w:hAnsi="Arial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Arial" w:hAnsi="Arial"/>
                <w:i w:val="false"/>
                <w:iCs w:val="false"/>
                <w:sz w:val="20"/>
                <w:szCs w:val="20"/>
              </w:rPr>
              <w:t>P</w:t>
            </w:r>
            <w:r>
              <w:rPr>
                <w:rFonts w:ascii="Arial" w:hAnsi="Arial"/>
                <w:i w:val="false"/>
                <w:iCs w:val="false"/>
                <w:sz w:val="20"/>
                <w:szCs w:val="20"/>
              </w:rPr>
              <w:t>urgatorio, VI (vv.58-151); Paradiso VI (sintesi e vv.112-142)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jc w:val="center"/>
              <w:rPr>
                <w:rFonts w:ascii="Arial" w:hAnsi="Arial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Arial" w:hAnsi="Arial"/>
                <w:i w:val="false"/>
                <w:iCs w:val="false"/>
                <w:sz w:val="20"/>
                <w:szCs w:val="20"/>
              </w:rPr>
              <w:t>Paradiso, XVII</w:t>
            </w:r>
          </w:p>
          <w:p>
            <w:pPr>
              <w:pStyle w:val="Normal"/>
              <w:jc w:val="center"/>
              <w:rPr>
                <w:rFonts w:ascii="Arial" w:hAnsi="Arial" w:cs="Arial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 w:ascii="Arial" w:hAnsi="Arial"/>
                <w:i w:val="false"/>
                <w:iCs w:val="false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0"/>
          <w:szCs w:val="20"/>
        </w:rPr>
      </w:pPr>
      <w:r>
        <w:rPr/>
      </w:r>
    </w:p>
    <w:sectPr>
      <w:type w:val="nextPage"/>
      <w:pgSz w:w="11906" w:h="16838"/>
      <w:pgMar w:left="1134" w:right="1134" w:gutter="0" w:header="0" w:top="567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lite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8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0e4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8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sid w:val="00ce0e41"/>
    <w:rPr>
      <w:rFonts w:ascii="Arial" w:hAnsi="Arial" w:eastAsia="Times New Roman" w:cs="Times New Roman"/>
      <w:sz w:val="28"/>
      <w:szCs w:val="24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ESTONORMALE" w:customStyle="1">
    <w:name w:val="TESTO NORMALE"/>
    <w:qFormat/>
    <w:rsid w:val="00ce0e41"/>
    <w:pPr>
      <w:widowControl/>
      <w:suppressAutoHyphens w:val="true"/>
      <w:bidi w:val="0"/>
      <w:spacing w:lineRule="atLeast" w:line="360" w:before="240" w:after="0"/>
      <w:jc w:val="both"/>
    </w:pPr>
    <w:rPr>
      <w:rFonts w:ascii="elite" w:hAnsi="elite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Corpo" w:customStyle="1">
    <w:name w:val="Corpo"/>
    <w:qFormat/>
    <w:rsid w:val="00ce0e41"/>
    <w:pPr>
      <w:widowControl/>
      <w:suppressAutoHyphens w:val="true"/>
      <w:bidi w:val="0"/>
      <w:spacing w:lineRule="auto" w:line="240" w:before="0" w:after="0"/>
      <w:jc w:val="left"/>
    </w:pPr>
    <w:rPr>
      <w:rFonts w:ascii="Helvetica" w:hAnsi="Helvetica" w:eastAsia="Arial Unicode MS" w:cs="Arial Unicode MS"/>
      <w:color w:val="000000"/>
      <w:kern w:val="0"/>
      <w:sz w:val="22"/>
      <w:szCs w:val="22"/>
      <w:lang w:val="it-IT"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rsid w:val="00ce0e4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paragraph" w:styleId="ListParagraph">
    <w:name w:val="List Paragraph"/>
    <w:basedOn w:val="Normal"/>
    <w:qFormat/>
    <w:pPr>
      <w:suppressAutoHyphens w:val="false"/>
      <w:spacing w:lineRule="auto" w:line="276" w:before="0" w:after="0"/>
      <w:ind w:left="720"/>
      <w:contextualSpacing/>
    </w:pPr>
    <w:rPr>
      <w:rFonts w:ascii="Times New Roman" w:hAnsi="Times New Roman" w:eastAsia="Calibri" w:eastAsiaTheme="minorHAnsi"/>
      <w:sz w:val="24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LibreOffice/24.2.3.2$Windows_X86_64 LibreOffice_project/433d9c2ded56988e8a90e6b2e771ee4e6a5ab2ba</Application>
  <AppVersion>15.0000</AppVersion>
  <Pages>1</Pages>
  <Words>236</Words>
  <Characters>1251</Characters>
  <CharactersWithSpaces>1516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2025-05-16T19:06:00Z</dcterms:created>
  <dc:creator>Carmen Quadri</dc:creator>
  <dc:description/>
  <dc:language>it-IT</dc:language>
  <cp:lastModifiedBy/>
  <dcterms:modified xsi:type="dcterms:W3CDTF">2025-07-17T15:27:12Z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