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214F" w14:textId="1824E1E3" w:rsidR="00AB6CB7" w:rsidRPr="00AB6CB7" w:rsidRDefault="00AB6CB7" w:rsidP="00AB6CB7">
      <w:pPr>
        <w:rPr>
          <w:rFonts w:cstheme="minorHAnsi"/>
          <w:b/>
          <w:bCs/>
          <w:sz w:val="24"/>
          <w:szCs w:val="24"/>
        </w:rPr>
      </w:pPr>
      <w:r w:rsidRPr="00AB6CB7">
        <w:rPr>
          <w:rFonts w:cstheme="minorHAnsi"/>
          <w:b/>
          <w:bCs/>
          <w:sz w:val="24"/>
          <w:szCs w:val="24"/>
        </w:rPr>
        <w:t>L’INGHILTERRA PREISTORICA</w:t>
      </w:r>
    </w:p>
    <w:p w14:paraId="3625AF10" w14:textId="4C741968" w:rsidR="00AB6CB7" w:rsidRPr="0054611E" w:rsidRDefault="00AB6CB7" w:rsidP="00AB6CB7">
      <w:pPr>
        <w:rPr>
          <w:rFonts w:cstheme="minorHAnsi"/>
          <w:sz w:val="24"/>
          <w:szCs w:val="24"/>
        </w:rPr>
      </w:pPr>
      <w:r w:rsidRPr="0054611E">
        <w:rPr>
          <w:rFonts w:cstheme="minorHAnsi"/>
          <w:sz w:val="24"/>
          <w:szCs w:val="24"/>
        </w:rPr>
        <w:t>Come gli altri paesi europei</w:t>
      </w:r>
      <w:r w:rsidR="007030C4">
        <w:rPr>
          <w:rFonts w:cstheme="minorHAnsi"/>
          <w:sz w:val="24"/>
          <w:szCs w:val="24"/>
        </w:rPr>
        <w:t>,</w:t>
      </w:r>
      <w:r w:rsidRPr="0054611E">
        <w:rPr>
          <w:rFonts w:cstheme="minorHAnsi"/>
          <w:sz w:val="24"/>
          <w:szCs w:val="24"/>
        </w:rPr>
        <w:t xml:space="preserve"> anche l’Inghilterra propone segni di presenza umana antichissimi.</w:t>
      </w:r>
      <w:r>
        <w:rPr>
          <w:rFonts w:cstheme="minorHAnsi"/>
          <w:sz w:val="24"/>
          <w:szCs w:val="24"/>
        </w:rPr>
        <w:t xml:space="preserve"> A</w:t>
      </w:r>
      <w:r w:rsidRPr="0054611E">
        <w:rPr>
          <w:rFonts w:cstheme="minorHAnsi"/>
          <w:sz w:val="24"/>
          <w:szCs w:val="24"/>
        </w:rPr>
        <w:t xml:space="preserve">d </w:t>
      </w:r>
      <w:proofErr w:type="spellStart"/>
      <w:r w:rsidRPr="0070280F">
        <w:rPr>
          <w:rFonts w:cstheme="minorHAnsi"/>
          <w:b/>
          <w:bCs/>
          <w:sz w:val="24"/>
          <w:szCs w:val="24"/>
        </w:rPr>
        <w:t>Happysburg</w:t>
      </w:r>
      <w:proofErr w:type="spellEnd"/>
      <w:r w:rsidRPr="0070280F">
        <w:rPr>
          <w:rFonts w:cstheme="minorHAnsi"/>
          <w:b/>
          <w:bCs/>
          <w:sz w:val="24"/>
          <w:szCs w:val="24"/>
        </w:rPr>
        <w:t xml:space="preserve"> tracce di ominazione risalgono ad 800.000 anni fa</w:t>
      </w:r>
      <w:r w:rsidRPr="0070280F">
        <w:rPr>
          <w:rFonts w:cstheme="minorHAnsi"/>
          <w:sz w:val="24"/>
          <w:szCs w:val="24"/>
        </w:rPr>
        <w:t>,</w:t>
      </w:r>
      <w:r w:rsidRPr="0054611E">
        <w:rPr>
          <w:rFonts w:cstheme="minorHAnsi"/>
          <w:sz w:val="24"/>
          <w:szCs w:val="24"/>
        </w:rPr>
        <w:t xml:space="preserve"> ma non sono correlate da ulteriori segni di insediamento</w:t>
      </w:r>
      <w:r>
        <w:rPr>
          <w:rFonts w:cstheme="minorHAnsi"/>
          <w:sz w:val="24"/>
          <w:szCs w:val="24"/>
        </w:rPr>
        <w:t>. R</w:t>
      </w:r>
      <w:r w:rsidRPr="0054611E">
        <w:rPr>
          <w:rFonts w:cstheme="minorHAnsi"/>
          <w:sz w:val="24"/>
          <w:szCs w:val="24"/>
        </w:rPr>
        <w:t>eperti databili fra il 12.500 e il 12.000 a.C. segnalano</w:t>
      </w:r>
      <w:r>
        <w:rPr>
          <w:rFonts w:cstheme="minorHAnsi"/>
          <w:sz w:val="24"/>
          <w:szCs w:val="24"/>
        </w:rPr>
        <w:t xml:space="preserve"> invece </w:t>
      </w:r>
      <w:r w:rsidRPr="0054611E">
        <w:rPr>
          <w:rFonts w:cstheme="minorHAnsi"/>
          <w:sz w:val="24"/>
          <w:szCs w:val="24"/>
        </w:rPr>
        <w:t xml:space="preserve">la presenza di una vera e propria “civiltà” denominata </w:t>
      </w:r>
      <w:r w:rsidRPr="0054611E">
        <w:rPr>
          <w:rFonts w:cstheme="minorHAnsi"/>
          <w:b/>
          <w:bCs/>
          <w:sz w:val="24"/>
          <w:szCs w:val="24"/>
        </w:rPr>
        <w:t>“civiltà d</w:t>
      </w:r>
      <w:r w:rsidR="00D1704A">
        <w:rPr>
          <w:rFonts w:cstheme="minorHAnsi"/>
          <w:b/>
          <w:bCs/>
          <w:sz w:val="24"/>
          <w:szCs w:val="24"/>
        </w:rPr>
        <w:t>i</w:t>
      </w:r>
      <w:r w:rsidRPr="0054611E">
        <w:rPr>
          <w:rFonts w:cstheme="minorHAnsi"/>
          <w:b/>
          <w:bCs/>
          <w:sz w:val="24"/>
          <w:szCs w:val="24"/>
        </w:rPr>
        <w:t xml:space="preserve"> </w:t>
      </w:r>
      <w:proofErr w:type="spellStart"/>
      <w:r w:rsidRPr="0054611E">
        <w:rPr>
          <w:rFonts w:cstheme="minorHAnsi"/>
          <w:b/>
          <w:bCs/>
          <w:sz w:val="24"/>
          <w:szCs w:val="24"/>
        </w:rPr>
        <w:t>Creswell</w:t>
      </w:r>
      <w:proofErr w:type="spellEnd"/>
      <w:r w:rsidRPr="0054611E">
        <w:rPr>
          <w:rFonts w:cstheme="minorHAnsi"/>
          <w:sz w:val="24"/>
          <w:szCs w:val="24"/>
        </w:rPr>
        <w:t>”, dal nome della archeologa che l’ha scoperta. In questa epoca la glaciazione permette</w:t>
      </w:r>
      <w:r>
        <w:rPr>
          <w:rFonts w:cstheme="minorHAnsi"/>
          <w:sz w:val="24"/>
          <w:szCs w:val="24"/>
        </w:rPr>
        <w:t>va</w:t>
      </w:r>
      <w:r w:rsidRPr="0054611E">
        <w:rPr>
          <w:rFonts w:cstheme="minorHAnsi"/>
          <w:sz w:val="24"/>
          <w:szCs w:val="24"/>
        </w:rPr>
        <w:t xml:space="preserve"> </w:t>
      </w:r>
      <w:r>
        <w:rPr>
          <w:rFonts w:cstheme="minorHAnsi"/>
          <w:sz w:val="24"/>
          <w:szCs w:val="24"/>
        </w:rPr>
        <w:t>quel</w:t>
      </w:r>
      <w:r w:rsidRPr="0054611E">
        <w:rPr>
          <w:rFonts w:cstheme="minorHAnsi"/>
          <w:sz w:val="24"/>
          <w:szCs w:val="24"/>
        </w:rPr>
        <w:t xml:space="preserve"> passaggio “terrestre” dal continente all’isola che si interromperà definitivamente int</w:t>
      </w:r>
      <w:r w:rsidR="00D1704A">
        <w:rPr>
          <w:rFonts w:cstheme="minorHAnsi"/>
          <w:sz w:val="24"/>
          <w:szCs w:val="24"/>
        </w:rPr>
        <w:t>or</w:t>
      </w:r>
      <w:r w:rsidRPr="0054611E">
        <w:rPr>
          <w:rFonts w:cstheme="minorHAnsi"/>
          <w:sz w:val="24"/>
          <w:szCs w:val="24"/>
        </w:rPr>
        <w:t xml:space="preserve">no al 6.500. </w:t>
      </w:r>
    </w:p>
    <w:p w14:paraId="5EB9BC3F" w14:textId="74D4FD94" w:rsidR="00AB6CB7" w:rsidRPr="00D1704A" w:rsidRDefault="00AB6CB7" w:rsidP="00AB6CB7">
      <w:pPr>
        <w:rPr>
          <w:rFonts w:cstheme="minorHAnsi"/>
          <w:b/>
          <w:bCs/>
          <w:sz w:val="24"/>
          <w:szCs w:val="24"/>
        </w:rPr>
      </w:pPr>
      <w:r>
        <w:rPr>
          <w:rFonts w:cstheme="minorHAnsi"/>
          <w:sz w:val="24"/>
          <w:szCs w:val="24"/>
        </w:rPr>
        <w:t xml:space="preserve">Numerosi documenti testimoniano </w:t>
      </w:r>
      <w:r w:rsidRPr="0054611E">
        <w:rPr>
          <w:rFonts w:cstheme="minorHAnsi"/>
          <w:sz w:val="24"/>
          <w:szCs w:val="24"/>
        </w:rPr>
        <w:t xml:space="preserve">la presenza di popolazioni appartenenti alla </w:t>
      </w:r>
      <w:r w:rsidRPr="003F1700">
        <w:rPr>
          <w:rFonts w:cstheme="minorHAnsi"/>
          <w:b/>
          <w:bCs/>
          <w:sz w:val="24"/>
          <w:szCs w:val="24"/>
        </w:rPr>
        <w:t>civiltà neolitica e del bronzo</w:t>
      </w:r>
      <w:r w:rsidRPr="0054611E">
        <w:rPr>
          <w:rFonts w:cstheme="minorHAnsi"/>
          <w:sz w:val="24"/>
          <w:szCs w:val="24"/>
        </w:rPr>
        <w:t xml:space="preserve">. A questa età </w:t>
      </w:r>
      <w:r w:rsidR="007030C4">
        <w:rPr>
          <w:rFonts w:cstheme="minorHAnsi"/>
          <w:sz w:val="24"/>
          <w:szCs w:val="24"/>
        </w:rPr>
        <w:t>risalgono sia</w:t>
      </w:r>
      <w:r w:rsidRPr="0054611E">
        <w:rPr>
          <w:rFonts w:cstheme="minorHAnsi"/>
          <w:sz w:val="24"/>
          <w:szCs w:val="24"/>
        </w:rPr>
        <w:t xml:space="preserve"> la </w:t>
      </w:r>
      <w:proofErr w:type="spellStart"/>
      <w:r w:rsidRPr="003F1700">
        <w:rPr>
          <w:rFonts w:cstheme="minorHAnsi"/>
          <w:b/>
          <w:bCs/>
          <w:sz w:val="24"/>
          <w:szCs w:val="24"/>
        </w:rPr>
        <w:t>Sweet</w:t>
      </w:r>
      <w:proofErr w:type="spellEnd"/>
      <w:r w:rsidRPr="003F1700">
        <w:rPr>
          <w:rFonts w:cstheme="minorHAnsi"/>
          <w:b/>
          <w:bCs/>
          <w:sz w:val="24"/>
          <w:szCs w:val="24"/>
        </w:rPr>
        <w:t xml:space="preserve"> Track</w:t>
      </w:r>
      <w:r w:rsidRPr="0054611E">
        <w:rPr>
          <w:rFonts w:cstheme="minorHAnsi"/>
          <w:sz w:val="24"/>
          <w:szCs w:val="24"/>
        </w:rPr>
        <w:t xml:space="preserve">, strada costiera in legno situata nella </w:t>
      </w:r>
      <w:r w:rsidRPr="003F1700">
        <w:rPr>
          <w:rFonts w:cstheme="minorHAnsi"/>
          <w:b/>
          <w:bCs/>
          <w:sz w:val="24"/>
          <w:szCs w:val="24"/>
        </w:rPr>
        <w:t xml:space="preserve">piana costiera del Somerset </w:t>
      </w:r>
      <w:r w:rsidRPr="0054611E">
        <w:rPr>
          <w:rFonts w:cstheme="minorHAnsi"/>
          <w:sz w:val="24"/>
          <w:szCs w:val="24"/>
        </w:rPr>
        <w:t>datata intorno al 3.800 a.C</w:t>
      </w:r>
      <w:r>
        <w:rPr>
          <w:rFonts w:cstheme="minorHAnsi"/>
          <w:sz w:val="24"/>
          <w:szCs w:val="24"/>
        </w:rPr>
        <w:t>.</w:t>
      </w:r>
      <w:r w:rsidR="007030C4">
        <w:rPr>
          <w:rFonts w:cstheme="minorHAnsi"/>
          <w:sz w:val="24"/>
          <w:szCs w:val="24"/>
        </w:rPr>
        <w:t xml:space="preserve">, sia </w:t>
      </w:r>
      <w:r w:rsidRPr="0054611E">
        <w:rPr>
          <w:rFonts w:cstheme="minorHAnsi"/>
          <w:sz w:val="24"/>
          <w:szCs w:val="24"/>
        </w:rPr>
        <w:t xml:space="preserve">il famoso sito di </w:t>
      </w:r>
      <w:r w:rsidRPr="00D1704A">
        <w:rPr>
          <w:rFonts w:cstheme="minorHAnsi"/>
          <w:b/>
          <w:bCs/>
          <w:sz w:val="24"/>
          <w:szCs w:val="24"/>
        </w:rPr>
        <w:t xml:space="preserve">Stonehenge. </w:t>
      </w:r>
    </w:p>
    <w:p w14:paraId="1677A903" w14:textId="00814CB0" w:rsidR="00AB6CB7" w:rsidRPr="0054611E" w:rsidRDefault="00AB6CB7" w:rsidP="00AB6CB7">
      <w:pPr>
        <w:rPr>
          <w:rFonts w:cstheme="minorHAnsi"/>
          <w:sz w:val="24"/>
          <w:szCs w:val="24"/>
        </w:rPr>
      </w:pPr>
      <w:r w:rsidRPr="0054611E">
        <w:rPr>
          <w:rFonts w:cstheme="minorHAnsi"/>
          <w:b/>
          <w:bCs/>
          <w:sz w:val="24"/>
          <w:szCs w:val="24"/>
        </w:rPr>
        <w:t>Sempre nell’età del bronzo</w:t>
      </w:r>
      <w:r w:rsidRPr="0054611E">
        <w:rPr>
          <w:rFonts w:cstheme="minorHAnsi"/>
          <w:sz w:val="24"/>
          <w:szCs w:val="24"/>
        </w:rPr>
        <w:t xml:space="preserve"> l’isola fece parte del </w:t>
      </w:r>
      <w:r w:rsidRPr="003F1700">
        <w:rPr>
          <w:rFonts w:cstheme="minorHAnsi"/>
          <w:b/>
          <w:bCs/>
          <w:sz w:val="24"/>
          <w:szCs w:val="24"/>
        </w:rPr>
        <w:t>sistema commerciale atlantico</w:t>
      </w:r>
      <w:r w:rsidRPr="0054611E">
        <w:rPr>
          <w:rFonts w:cstheme="minorHAnsi"/>
          <w:sz w:val="24"/>
          <w:szCs w:val="24"/>
        </w:rPr>
        <w:t xml:space="preserve"> c</w:t>
      </w:r>
      <w:r w:rsidRPr="0054611E">
        <w:rPr>
          <w:rFonts w:cstheme="minorHAnsi"/>
          <w:sz w:val="24"/>
          <w:szCs w:val="24"/>
          <w:shd w:val="clear" w:color="auto" w:fill="FFFFFF"/>
        </w:rPr>
        <w:t>aratterizzato da</w:t>
      </w:r>
      <w:r w:rsidR="00D1704A">
        <w:rPr>
          <w:rFonts w:cstheme="minorHAnsi"/>
          <w:sz w:val="24"/>
          <w:szCs w:val="24"/>
          <w:shd w:val="clear" w:color="auto" w:fill="FFFFFF"/>
        </w:rPr>
        <w:t>i</w:t>
      </w:r>
      <w:r w:rsidRPr="0054611E">
        <w:rPr>
          <w:rFonts w:cstheme="minorHAnsi"/>
          <w:sz w:val="24"/>
          <w:szCs w:val="24"/>
          <w:shd w:val="clear" w:color="auto" w:fill="FFFFFF"/>
        </w:rPr>
        <w:t xml:space="preserve"> </w:t>
      </w:r>
      <w:r w:rsidR="007030C4">
        <w:rPr>
          <w:rFonts w:cstheme="minorHAnsi"/>
          <w:sz w:val="24"/>
          <w:szCs w:val="24"/>
          <w:shd w:val="clear" w:color="auto" w:fill="FFFFFF"/>
        </w:rPr>
        <w:t>rapporti</w:t>
      </w:r>
      <w:r w:rsidRPr="0054611E">
        <w:rPr>
          <w:rFonts w:cstheme="minorHAnsi"/>
          <w:sz w:val="24"/>
          <w:szCs w:val="24"/>
          <w:shd w:val="clear" w:color="auto" w:fill="FFFFFF"/>
        </w:rPr>
        <w:t xml:space="preserve"> economici e commerciali di  culture indigene della </w:t>
      </w:r>
      <w:hyperlink r:id="rId7" w:tooltip="Galizia (Spagna)" w:history="1">
        <w:r w:rsidRPr="003F1700">
          <w:rPr>
            <w:rStyle w:val="Collegamentoipertestuale"/>
            <w:rFonts w:cstheme="minorHAnsi"/>
            <w:b/>
            <w:bCs/>
            <w:color w:val="auto"/>
            <w:sz w:val="24"/>
            <w:szCs w:val="24"/>
            <w:shd w:val="clear" w:color="auto" w:fill="FFFFFF"/>
          </w:rPr>
          <w:t>Galizia</w:t>
        </w:r>
      </w:hyperlink>
      <w:r w:rsidRPr="003F1700">
        <w:rPr>
          <w:rFonts w:cstheme="minorHAnsi"/>
          <w:b/>
          <w:bCs/>
          <w:sz w:val="24"/>
          <w:szCs w:val="24"/>
          <w:shd w:val="clear" w:color="auto" w:fill="FFFFFF"/>
        </w:rPr>
        <w:t>, dell'</w:t>
      </w:r>
      <w:hyperlink r:id="rId8" w:tooltip="Andalusia" w:history="1">
        <w:r w:rsidRPr="003F1700">
          <w:rPr>
            <w:rStyle w:val="Collegamentoipertestuale"/>
            <w:rFonts w:cstheme="minorHAnsi"/>
            <w:b/>
            <w:bCs/>
            <w:color w:val="auto"/>
            <w:sz w:val="24"/>
            <w:szCs w:val="24"/>
            <w:shd w:val="clear" w:color="auto" w:fill="FFFFFF"/>
          </w:rPr>
          <w:t>Andalusia</w:t>
        </w:r>
      </w:hyperlink>
      <w:r w:rsidRPr="003F1700">
        <w:rPr>
          <w:rFonts w:cstheme="minorHAnsi"/>
          <w:b/>
          <w:bCs/>
          <w:sz w:val="24"/>
          <w:szCs w:val="24"/>
          <w:shd w:val="clear" w:color="auto" w:fill="FFFFFF"/>
        </w:rPr>
        <w:t>, del </w:t>
      </w:r>
      <w:hyperlink r:id="rId9" w:tooltip="Portogallo" w:history="1">
        <w:r w:rsidRPr="003F1700">
          <w:rPr>
            <w:rStyle w:val="Collegamentoipertestuale"/>
            <w:rFonts w:cstheme="minorHAnsi"/>
            <w:b/>
            <w:bCs/>
            <w:color w:val="auto"/>
            <w:sz w:val="24"/>
            <w:szCs w:val="24"/>
            <w:shd w:val="clear" w:color="auto" w:fill="FFFFFF"/>
          </w:rPr>
          <w:t>Portogallo</w:t>
        </w:r>
      </w:hyperlink>
      <w:r w:rsidRPr="003F1700">
        <w:rPr>
          <w:rFonts w:cstheme="minorHAnsi"/>
          <w:b/>
          <w:bCs/>
          <w:sz w:val="24"/>
          <w:szCs w:val="24"/>
          <w:shd w:val="clear" w:color="auto" w:fill="FFFFFF"/>
        </w:rPr>
        <w:t>, dell'</w:t>
      </w:r>
      <w:hyperlink r:id="rId10" w:tooltip="Armorica" w:history="1">
        <w:r w:rsidRPr="003F1700">
          <w:rPr>
            <w:rStyle w:val="Collegamentoipertestuale"/>
            <w:rFonts w:cstheme="minorHAnsi"/>
            <w:b/>
            <w:bCs/>
            <w:color w:val="auto"/>
            <w:sz w:val="24"/>
            <w:szCs w:val="24"/>
            <w:shd w:val="clear" w:color="auto" w:fill="FFFFFF"/>
          </w:rPr>
          <w:t>Armorica</w:t>
        </w:r>
      </w:hyperlink>
      <w:r w:rsidRPr="003F1700">
        <w:rPr>
          <w:rFonts w:cstheme="minorHAnsi"/>
          <w:b/>
          <w:bCs/>
          <w:sz w:val="24"/>
          <w:szCs w:val="24"/>
          <w:shd w:val="clear" w:color="auto" w:fill="FFFFFF"/>
        </w:rPr>
        <w:t> e delle </w:t>
      </w:r>
      <w:hyperlink r:id="rId11" w:history="1">
        <w:r w:rsidRPr="003F1700">
          <w:rPr>
            <w:rStyle w:val="Collegamentoipertestuale"/>
            <w:rFonts w:cstheme="minorHAnsi"/>
            <w:b/>
            <w:bCs/>
            <w:color w:val="auto"/>
            <w:sz w:val="24"/>
            <w:szCs w:val="24"/>
            <w:shd w:val="clear" w:color="auto" w:fill="FFFFFF"/>
          </w:rPr>
          <w:t>Isole Britanniche</w:t>
        </w:r>
      </w:hyperlink>
      <w:r w:rsidRPr="0054611E">
        <w:rPr>
          <w:rFonts w:cstheme="minorHAnsi"/>
          <w:sz w:val="24"/>
          <w:szCs w:val="24"/>
          <w:shd w:val="clear" w:color="auto" w:fill="FFFFFF"/>
        </w:rPr>
        <w:t xml:space="preserve"> che interagivano fra loro ed erano unite dallo scambio marittimo di alcuni loro prodotti. </w:t>
      </w:r>
      <w:r w:rsidRPr="003F1700">
        <w:rPr>
          <w:rFonts w:cstheme="minorHAnsi"/>
          <w:b/>
          <w:bCs/>
          <w:sz w:val="24"/>
          <w:szCs w:val="24"/>
          <w:shd w:val="clear" w:color="auto" w:fill="FFFFFF"/>
        </w:rPr>
        <w:t>Questi contatti commerciali si estesero anche alla </w:t>
      </w:r>
      <w:hyperlink r:id="rId12" w:tooltip="Danimarca" w:history="1">
        <w:r w:rsidRPr="003F1700">
          <w:rPr>
            <w:rStyle w:val="Collegamentoipertestuale"/>
            <w:rFonts w:cstheme="minorHAnsi"/>
            <w:b/>
            <w:bCs/>
            <w:color w:val="auto"/>
            <w:sz w:val="24"/>
            <w:szCs w:val="24"/>
            <w:shd w:val="clear" w:color="auto" w:fill="FFFFFF"/>
          </w:rPr>
          <w:t>Danimarca</w:t>
        </w:r>
      </w:hyperlink>
      <w:r w:rsidRPr="003F1700">
        <w:rPr>
          <w:rFonts w:cstheme="minorHAnsi"/>
          <w:b/>
          <w:bCs/>
          <w:sz w:val="24"/>
          <w:szCs w:val="24"/>
          <w:shd w:val="clear" w:color="auto" w:fill="FFFFFF"/>
        </w:rPr>
        <w:t> e al </w:t>
      </w:r>
      <w:hyperlink r:id="rId13" w:tooltip="Mediterraneo" w:history="1">
        <w:r w:rsidRPr="003F1700">
          <w:rPr>
            <w:rStyle w:val="Collegamentoipertestuale"/>
            <w:rFonts w:cstheme="minorHAnsi"/>
            <w:b/>
            <w:bCs/>
            <w:color w:val="auto"/>
            <w:sz w:val="24"/>
            <w:szCs w:val="24"/>
            <w:shd w:val="clear" w:color="auto" w:fill="FFFFFF"/>
          </w:rPr>
          <w:t>Mediterraneo</w:t>
        </w:r>
      </w:hyperlink>
      <w:r w:rsidRPr="003F1700">
        <w:rPr>
          <w:rFonts w:cstheme="minorHAnsi"/>
          <w:b/>
          <w:bCs/>
          <w:sz w:val="24"/>
          <w:szCs w:val="24"/>
        </w:rPr>
        <w:t>.</w:t>
      </w:r>
      <w:r w:rsidRPr="0054611E">
        <w:rPr>
          <w:rFonts w:cstheme="minorHAnsi"/>
          <w:sz w:val="24"/>
          <w:szCs w:val="24"/>
        </w:rPr>
        <w:t xml:space="preserve"> In questa fase cominci</w:t>
      </w:r>
      <w:r w:rsidR="007030C4">
        <w:rPr>
          <w:rFonts w:cstheme="minorHAnsi"/>
          <w:sz w:val="24"/>
          <w:szCs w:val="24"/>
        </w:rPr>
        <w:t>ò</w:t>
      </w:r>
      <w:r w:rsidRPr="0054611E">
        <w:rPr>
          <w:rFonts w:cstheme="minorHAnsi"/>
          <w:sz w:val="24"/>
          <w:szCs w:val="24"/>
        </w:rPr>
        <w:t xml:space="preserve"> a diffondersi   la </w:t>
      </w:r>
      <w:r w:rsidRPr="003F1700">
        <w:rPr>
          <w:rFonts w:cstheme="minorHAnsi"/>
          <w:b/>
          <w:bCs/>
          <w:sz w:val="24"/>
          <w:szCs w:val="24"/>
        </w:rPr>
        <w:t>lingua gallica</w:t>
      </w:r>
      <w:r w:rsidRPr="0054611E">
        <w:rPr>
          <w:rFonts w:cstheme="minorHAnsi"/>
          <w:sz w:val="24"/>
          <w:szCs w:val="24"/>
        </w:rPr>
        <w:t xml:space="preserve"> che si imporrà definitivamente nell’ isola durante </w:t>
      </w:r>
      <w:r w:rsidRPr="007030C4">
        <w:rPr>
          <w:rFonts w:cstheme="minorHAnsi"/>
          <w:b/>
          <w:bCs/>
          <w:sz w:val="24"/>
          <w:szCs w:val="24"/>
        </w:rPr>
        <w:t>l’età del ferro</w:t>
      </w:r>
      <w:r w:rsidRPr="0054611E">
        <w:rPr>
          <w:rFonts w:cstheme="minorHAnsi"/>
          <w:sz w:val="24"/>
          <w:szCs w:val="24"/>
        </w:rPr>
        <w:t>.</w:t>
      </w:r>
    </w:p>
    <w:p w14:paraId="079B8FB1" w14:textId="7B67BB2C" w:rsidR="00AB6CB7" w:rsidRPr="0054611E" w:rsidRDefault="00AB6CB7" w:rsidP="00AB6CB7">
      <w:pPr>
        <w:rPr>
          <w:rFonts w:cstheme="minorHAnsi"/>
          <w:sz w:val="24"/>
          <w:szCs w:val="24"/>
        </w:rPr>
      </w:pPr>
      <w:r w:rsidRPr="00AB6CB7">
        <w:rPr>
          <w:rFonts w:cstheme="minorHAnsi"/>
          <w:b/>
          <w:bCs/>
          <w:sz w:val="24"/>
          <w:szCs w:val="24"/>
        </w:rPr>
        <w:t>Intorno all’ 800 a.C. il sistema commerciale atlantico crollò</w:t>
      </w:r>
      <w:r w:rsidRPr="0054611E">
        <w:rPr>
          <w:rFonts w:cstheme="minorHAnsi"/>
          <w:sz w:val="24"/>
          <w:szCs w:val="24"/>
        </w:rPr>
        <w:t xml:space="preserve">, ma l’Inghilterra continuò a mantenere </w:t>
      </w:r>
      <w:r w:rsidRPr="007030C4">
        <w:rPr>
          <w:rFonts w:cstheme="minorHAnsi"/>
          <w:b/>
          <w:bCs/>
          <w:sz w:val="24"/>
          <w:szCs w:val="24"/>
        </w:rPr>
        <w:t>rapporti con la Francia</w:t>
      </w:r>
      <w:r w:rsidRPr="0054611E">
        <w:rPr>
          <w:rFonts w:cstheme="minorHAnsi"/>
          <w:sz w:val="24"/>
          <w:szCs w:val="24"/>
        </w:rPr>
        <w:t xml:space="preserve"> attraverso la Manica come dimostra la diffusione in tutto il paese della </w:t>
      </w:r>
      <w:r w:rsidRPr="003F1700">
        <w:rPr>
          <w:rFonts w:cstheme="minorHAnsi"/>
          <w:b/>
          <w:bCs/>
          <w:sz w:val="24"/>
          <w:szCs w:val="24"/>
        </w:rPr>
        <w:t>cultura di Hallstatt</w:t>
      </w:r>
      <w:r w:rsidRPr="0054611E">
        <w:rPr>
          <w:rFonts w:cstheme="minorHAnsi"/>
          <w:sz w:val="24"/>
          <w:szCs w:val="24"/>
        </w:rPr>
        <w:t xml:space="preserve">. A questa fase di passaggio dall’età del bronzo a quella del ferro (600 -400) corrisponde anche la costruzione delle </w:t>
      </w:r>
      <w:r w:rsidRPr="0054611E">
        <w:rPr>
          <w:rFonts w:cstheme="minorHAnsi"/>
          <w:b/>
          <w:bCs/>
          <w:sz w:val="24"/>
          <w:szCs w:val="24"/>
        </w:rPr>
        <w:t>fortezze di collina</w:t>
      </w:r>
      <w:r w:rsidRPr="0054611E">
        <w:rPr>
          <w:rFonts w:cstheme="minorHAnsi"/>
          <w:sz w:val="24"/>
          <w:szCs w:val="24"/>
        </w:rPr>
        <w:t xml:space="preserve"> </w:t>
      </w:r>
      <w:r w:rsidR="007030C4" w:rsidRPr="0054611E">
        <w:rPr>
          <w:rFonts w:cstheme="minorHAnsi"/>
          <w:sz w:val="24"/>
          <w:szCs w:val="24"/>
        </w:rPr>
        <w:t xml:space="preserve">(600 -400) </w:t>
      </w:r>
      <w:r w:rsidRPr="0054611E">
        <w:rPr>
          <w:rFonts w:cstheme="minorHAnsi"/>
          <w:sz w:val="24"/>
          <w:szCs w:val="24"/>
        </w:rPr>
        <w:t>che avevano funzioni militari, ma anche di alloggio per animali</w:t>
      </w:r>
      <w:r>
        <w:rPr>
          <w:rFonts w:cstheme="minorHAnsi"/>
          <w:sz w:val="24"/>
          <w:szCs w:val="24"/>
        </w:rPr>
        <w:t>.</w:t>
      </w:r>
      <w:r w:rsidRPr="0054611E">
        <w:rPr>
          <w:rFonts w:cstheme="minorHAnsi"/>
          <w:sz w:val="24"/>
          <w:szCs w:val="24"/>
        </w:rPr>
        <w:t xml:space="preserve"> </w:t>
      </w:r>
    </w:p>
    <w:p w14:paraId="75E4243B" w14:textId="77777777" w:rsidR="00AB6CB7" w:rsidRPr="003F1700" w:rsidRDefault="00AB6CB7" w:rsidP="00AB6CB7">
      <w:pPr>
        <w:rPr>
          <w:rFonts w:cstheme="minorHAnsi"/>
          <w:b/>
          <w:bCs/>
          <w:sz w:val="24"/>
          <w:szCs w:val="24"/>
        </w:rPr>
      </w:pPr>
      <w:r w:rsidRPr="003F1700">
        <w:rPr>
          <w:rFonts w:cstheme="minorHAnsi"/>
          <w:b/>
          <w:bCs/>
          <w:sz w:val="24"/>
          <w:szCs w:val="24"/>
        </w:rPr>
        <w:t>LE PRIME TESTIMONIANZE SCRITTE</w:t>
      </w:r>
    </w:p>
    <w:p w14:paraId="4C4EEEB5" w14:textId="59FA6E32" w:rsidR="00AB6CB7" w:rsidRPr="0054611E" w:rsidRDefault="00AB6CB7" w:rsidP="00AB6CB7">
      <w:pPr>
        <w:rPr>
          <w:rFonts w:cstheme="minorHAnsi"/>
          <w:b/>
          <w:bCs/>
          <w:sz w:val="24"/>
          <w:szCs w:val="24"/>
        </w:rPr>
      </w:pPr>
      <w:r w:rsidRPr="0054611E">
        <w:rPr>
          <w:rFonts w:cstheme="minorHAnsi"/>
          <w:sz w:val="24"/>
          <w:szCs w:val="24"/>
        </w:rPr>
        <w:t xml:space="preserve">I primi testi che parlano dell’Inghilterra risalgono addirittura al </w:t>
      </w:r>
      <w:r w:rsidRPr="007030C4">
        <w:rPr>
          <w:rFonts w:cstheme="minorHAnsi"/>
          <w:b/>
          <w:bCs/>
          <w:sz w:val="24"/>
          <w:szCs w:val="24"/>
        </w:rPr>
        <w:t>VI secolo a.C</w:t>
      </w:r>
      <w:r>
        <w:rPr>
          <w:rFonts w:cstheme="minorHAnsi"/>
          <w:sz w:val="24"/>
          <w:szCs w:val="24"/>
        </w:rPr>
        <w:t>.</w:t>
      </w:r>
      <w:r w:rsidRPr="0054611E">
        <w:rPr>
          <w:rFonts w:cstheme="minorHAnsi"/>
          <w:sz w:val="24"/>
          <w:szCs w:val="24"/>
        </w:rPr>
        <w:t xml:space="preserve"> e sono </w:t>
      </w:r>
      <w:r w:rsidRPr="0054611E">
        <w:rPr>
          <w:rFonts w:cstheme="minorHAnsi"/>
          <w:b/>
          <w:bCs/>
          <w:sz w:val="24"/>
          <w:szCs w:val="24"/>
        </w:rPr>
        <w:t xml:space="preserve">il Periplo </w:t>
      </w:r>
      <w:proofErr w:type="spellStart"/>
      <w:r w:rsidRPr="0054611E">
        <w:rPr>
          <w:rFonts w:cstheme="minorHAnsi"/>
          <w:b/>
          <w:bCs/>
          <w:sz w:val="24"/>
          <w:szCs w:val="24"/>
        </w:rPr>
        <w:t>marsiliota</w:t>
      </w:r>
      <w:proofErr w:type="spellEnd"/>
      <w:r w:rsidRPr="0054611E">
        <w:rPr>
          <w:rFonts w:cstheme="minorHAnsi"/>
          <w:sz w:val="24"/>
          <w:szCs w:val="24"/>
        </w:rPr>
        <w:t xml:space="preserve"> e il racconto </w:t>
      </w:r>
      <w:r w:rsidRPr="0054611E">
        <w:rPr>
          <w:rFonts w:cstheme="minorHAnsi"/>
          <w:i/>
          <w:iCs/>
          <w:sz w:val="24"/>
          <w:szCs w:val="24"/>
        </w:rPr>
        <w:t>Sull’Oceano</w:t>
      </w:r>
      <w:r w:rsidRPr="0054611E">
        <w:rPr>
          <w:rFonts w:cstheme="minorHAnsi"/>
          <w:sz w:val="24"/>
          <w:szCs w:val="24"/>
        </w:rPr>
        <w:t xml:space="preserve"> di </w:t>
      </w:r>
      <w:proofErr w:type="spellStart"/>
      <w:r w:rsidRPr="0054611E">
        <w:rPr>
          <w:rFonts w:cstheme="minorHAnsi"/>
          <w:b/>
          <w:bCs/>
          <w:sz w:val="24"/>
          <w:szCs w:val="24"/>
        </w:rPr>
        <w:t>Pitea</w:t>
      </w:r>
      <w:proofErr w:type="spellEnd"/>
      <w:r w:rsidRPr="0054611E">
        <w:rPr>
          <w:rFonts w:cstheme="minorHAnsi"/>
          <w:b/>
          <w:bCs/>
          <w:sz w:val="24"/>
          <w:szCs w:val="24"/>
        </w:rPr>
        <w:t>.</w:t>
      </w:r>
    </w:p>
    <w:p w14:paraId="0B287896" w14:textId="77777777" w:rsidR="00AB6CB7" w:rsidRPr="0054611E" w:rsidRDefault="00AB6CB7" w:rsidP="00AB6CB7">
      <w:pPr>
        <w:rPr>
          <w:rFonts w:cstheme="minorHAnsi"/>
          <w:sz w:val="24"/>
          <w:szCs w:val="24"/>
        </w:rPr>
      </w:pPr>
      <w:r w:rsidRPr="0054611E">
        <w:rPr>
          <w:rFonts w:cstheme="minorHAnsi"/>
          <w:sz w:val="24"/>
          <w:szCs w:val="24"/>
        </w:rPr>
        <w:t xml:space="preserve"> </w:t>
      </w:r>
      <w:r w:rsidRPr="003F1700">
        <w:rPr>
          <w:rFonts w:cstheme="minorHAnsi"/>
          <w:b/>
          <w:bCs/>
          <w:sz w:val="24"/>
          <w:szCs w:val="24"/>
        </w:rPr>
        <w:t>Il primo è un manuale di navigazione</w:t>
      </w:r>
      <w:r w:rsidRPr="0054611E">
        <w:rPr>
          <w:rFonts w:cstheme="minorHAnsi"/>
          <w:sz w:val="24"/>
          <w:szCs w:val="24"/>
        </w:rPr>
        <w:t xml:space="preserve"> di cui non è noto l’autore, ma di cui conosciamo numerosi elementi attraverso le citazioni effettuate da scrittori successivi che lo utilizzano come riferimento. Il testo conteneva il </w:t>
      </w:r>
      <w:r w:rsidRPr="003F1700">
        <w:rPr>
          <w:rFonts w:cstheme="minorHAnsi"/>
          <w:b/>
          <w:bCs/>
          <w:sz w:val="24"/>
          <w:szCs w:val="24"/>
        </w:rPr>
        <w:t>resoconto del viaggio per mare da Marsiglia sino alla Gran Bretagna</w:t>
      </w:r>
      <w:r w:rsidRPr="0054611E">
        <w:rPr>
          <w:rFonts w:cstheme="minorHAnsi"/>
          <w:sz w:val="24"/>
          <w:szCs w:val="24"/>
        </w:rPr>
        <w:t xml:space="preserve">. </w:t>
      </w:r>
    </w:p>
    <w:p w14:paraId="2AA6DC60" w14:textId="558492E0" w:rsidR="00AB6CB7" w:rsidRPr="0054611E" w:rsidRDefault="00AB6CB7" w:rsidP="00AB6CB7">
      <w:pPr>
        <w:rPr>
          <w:rFonts w:cstheme="minorHAnsi"/>
          <w:sz w:val="24"/>
          <w:szCs w:val="24"/>
          <w:shd w:val="clear" w:color="auto" w:fill="FFFFFF"/>
        </w:rPr>
      </w:pPr>
      <w:r w:rsidRPr="003F1700">
        <w:rPr>
          <w:rFonts w:cstheme="minorHAnsi"/>
          <w:b/>
          <w:bCs/>
          <w:sz w:val="24"/>
          <w:szCs w:val="24"/>
        </w:rPr>
        <w:t>Il secondo propone il resoconto dell’esplorazione effettuata nel IV secolo</w:t>
      </w:r>
      <w:r w:rsidRPr="0054611E">
        <w:rPr>
          <w:rFonts w:cstheme="minorHAnsi"/>
          <w:sz w:val="24"/>
          <w:szCs w:val="24"/>
        </w:rPr>
        <w:t xml:space="preserve"> dal primo navigatore, anch’esso marsigliese, nell’area settentrionale europea: Gran Bretagna, Baltico, Scandinavia, confine boreale indicato come la leggendaria “ultima Thule”</w:t>
      </w:r>
      <w:r>
        <w:rPr>
          <w:rFonts w:cstheme="minorHAnsi"/>
          <w:sz w:val="24"/>
          <w:szCs w:val="24"/>
        </w:rPr>
        <w:t>.</w:t>
      </w:r>
      <w:r w:rsidRPr="0054611E">
        <w:rPr>
          <w:rFonts w:cstheme="minorHAnsi"/>
          <w:sz w:val="24"/>
          <w:szCs w:val="24"/>
          <w:shd w:val="clear" w:color="auto" w:fill="FFFFFF"/>
        </w:rPr>
        <w:t xml:space="preserve"> </w:t>
      </w:r>
      <w:r w:rsidR="007030C4">
        <w:rPr>
          <w:rFonts w:cstheme="minorHAnsi"/>
          <w:sz w:val="24"/>
          <w:szCs w:val="24"/>
          <w:shd w:val="clear" w:color="auto" w:fill="FFFFFF"/>
        </w:rPr>
        <w:t xml:space="preserve"> </w:t>
      </w:r>
      <w:r w:rsidR="006E74DD">
        <w:rPr>
          <w:rFonts w:cstheme="minorHAnsi"/>
          <w:sz w:val="24"/>
          <w:szCs w:val="24"/>
          <w:shd w:val="clear" w:color="auto" w:fill="FFFFFF"/>
        </w:rPr>
        <w:t xml:space="preserve">La narrazione del viaggio non solo dimostra che </w:t>
      </w:r>
      <w:proofErr w:type="spellStart"/>
      <w:r w:rsidR="006E74DD">
        <w:rPr>
          <w:rFonts w:cstheme="minorHAnsi"/>
          <w:sz w:val="24"/>
          <w:szCs w:val="24"/>
          <w:shd w:val="clear" w:color="auto" w:fill="FFFFFF"/>
        </w:rPr>
        <w:t>Pitea</w:t>
      </w:r>
      <w:proofErr w:type="spellEnd"/>
      <w:r w:rsidR="006E74DD">
        <w:rPr>
          <w:rFonts w:cstheme="minorHAnsi"/>
          <w:sz w:val="24"/>
          <w:szCs w:val="24"/>
          <w:shd w:val="clear" w:color="auto" w:fill="FFFFFF"/>
        </w:rPr>
        <w:t xml:space="preserve"> utilizzò la stella Polare per calcolare la latitudine, ma che fu estremamente abile nel calcolare </w:t>
      </w:r>
      <w:r w:rsidRPr="0054611E">
        <w:rPr>
          <w:rFonts w:cstheme="minorHAnsi"/>
          <w:sz w:val="24"/>
          <w:szCs w:val="24"/>
          <w:shd w:val="clear" w:color="auto" w:fill="FFFFFF"/>
        </w:rPr>
        <w:t>il perimetro costiero della “</w:t>
      </w:r>
      <w:proofErr w:type="spellStart"/>
      <w:r w:rsidRPr="0054611E">
        <w:rPr>
          <w:rFonts w:cstheme="minorHAnsi"/>
          <w:sz w:val="24"/>
          <w:szCs w:val="24"/>
          <w:shd w:val="clear" w:color="auto" w:fill="FFFFFF"/>
        </w:rPr>
        <w:t>Pritannia</w:t>
      </w:r>
      <w:proofErr w:type="spellEnd"/>
      <w:r w:rsidRPr="0054611E">
        <w:rPr>
          <w:rFonts w:cstheme="minorHAnsi"/>
          <w:sz w:val="24"/>
          <w:szCs w:val="24"/>
          <w:shd w:val="clear" w:color="auto" w:fill="FFFFFF"/>
        </w:rPr>
        <w:t>”</w:t>
      </w:r>
      <w:r w:rsidRPr="0054611E">
        <w:rPr>
          <w:rStyle w:val="Rimandonotaapidipagina"/>
          <w:rFonts w:cstheme="minorHAnsi"/>
          <w:sz w:val="24"/>
          <w:szCs w:val="24"/>
          <w:shd w:val="clear" w:color="auto" w:fill="FFFFFF"/>
        </w:rPr>
        <w:footnoteReference w:id="1"/>
      </w:r>
      <w:r w:rsidR="006E74DD">
        <w:rPr>
          <w:rFonts w:cstheme="minorHAnsi"/>
          <w:sz w:val="24"/>
          <w:szCs w:val="24"/>
          <w:shd w:val="clear" w:color="auto" w:fill="FFFFFF"/>
        </w:rPr>
        <w:t>: la misurazione da lui proposta risulta inferiore del solo 2,5% rispetto a</w:t>
      </w:r>
      <w:r w:rsidRPr="0054611E">
        <w:rPr>
          <w:rFonts w:cstheme="minorHAnsi"/>
          <w:sz w:val="24"/>
          <w:szCs w:val="24"/>
          <w:shd w:val="clear" w:color="auto" w:fill="FFFFFF"/>
        </w:rPr>
        <w:t xml:space="preserve">lle moderne stime. </w:t>
      </w:r>
    </w:p>
    <w:p w14:paraId="5E610618" w14:textId="12B20BF3" w:rsidR="00AB6CB7" w:rsidRPr="0054611E" w:rsidRDefault="00AB6CB7" w:rsidP="00AB6CB7">
      <w:pPr>
        <w:rPr>
          <w:rFonts w:cstheme="minorHAnsi"/>
          <w:i/>
          <w:iCs/>
          <w:sz w:val="24"/>
          <w:szCs w:val="24"/>
          <w:shd w:val="clear" w:color="auto" w:fill="FFFFFF"/>
        </w:rPr>
      </w:pPr>
      <w:r w:rsidRPr="0054611E">
        <w:rPr>
          <w:rFonts w:cstheme="minorHAnsi"/>
          <w:sz w:val="24"/>
          <w:szCs w:val="24"/>
          <w:shd w:val="clear" w:color="auto" w:fill="FFFFFF"/>
        </w:rPr>
        <w:t xml:space="preserve">Dettagli del viaggio – Nella </w:t>
      </w:r>
      <w:r w:rsidRPr="003F1700">
        <w:rPr>
          <w:rFonts w:cstheme="minorHAnsi"/>
          <w:b/>
          <w:bCs/>
          <w:sz w:val="24"/>
          <w:szCs w:val="24"/>
          <w:shd w:val="clear" w:color="auto" w:fill="FFFFFF"/>
        </w:rPr>
        <w:t>primavera di un anno intorno al 330/320 a</w:t>
      </w:r>
      <w:r w:rsidRPr="0054611E">
        <w:rPr>
          <w:rFonts w:cstheme="minorHAnsi"/>
          <w:sz w:val="24"/>
          <w:szCs w:val="24"/>
          <w:shd w:val="clear" w:color="auto" w:fill="FFFFFF"/>
        </w:rPr>
        <w:t xml:space="preserve">.C. l’astronomo e matematico </w:t>
      </w:r>
      <w:proofErr w:type="spellStart"/>
      <w:r w:rsidRPr="0054611E">
        <w:rPr>
          <w:rFonts w:cstheme="minorHAnsi"/>
          <w:b/>
          <w:bCs/>
          <w:sz w:val="24"/>
          <w:szCs w:val="24"/>
          <w:shd w:val="clear" w:color="auto" w:fill="FFFFFF"/>
        </w:rPr>
        <w:t>Pitea</w:t>
      </w:r>
      <w:proofErr w:type="spellEnd"/>
      <w:r w:rsidRPr="0054611E">
        <w:rPr>
          <w:rFonts w:cstheme="minorHAnsi"/>
          <w:b/>
          <w:bCs/>
          <w:sz w:val="24"/>
          <w:szCs w:val="24"/>
          <w:shd w:val="clear" w:color="auto" w:fill="FFFFFF"/>
        </w:rPr>
        <w:t xml:space="preserve"> </w:t>
      </w:r>
      <w:r w:rsidRPr="0054611E">
        <w:rPr>
          <w:rFonts w:cstheme="minorHAnsi"/>
          <w:sz w:val="24"/>
          <w:szCs w:val="24"/>
          <w:shd w:val="clear" w:color="auto" w:fill="FFFFFF"/>
        </w:rPr>
        <w:t xml:space="preserve">parte da </w:t>
      </w:r>
      <w:r w:rsidRPr="003F1700">
        <w:rPr>
          <w:rFonts w:cstheme="minorHAnsi"/>
          <w:b/>
          <w:bCs/>
          <w:sz w:val="24"/>
          <w:szCs w:val="24"/>
          <w:shd w:val="clear" w:color="auto" w:fill="FFFFFF"/>
        </w:rPr>
        <w:t>Marsiglia</w:t>
      </w:r>
      <w:r w:rsidRPr="0054611E">
        <w:rPr>
          <w:rFonts w:cstheme="minorHAnsi"/>
          <w:sz w:val="24"/>
          <w:szCs w:val="24"/>
          <w:shd w:val="clear" w:color="auto" w:fill="FFFFFF"/>
        </w:rPr>
        <w:t xml:space="preserve"> con una nave di 75-100 t e 25 marinai. Superate le “Colonne d’ Ercole”, costeggia il Portogallo e la Spagna settentrionale </w:t>
      </w:r>
      <w:r w:rsidR="006E74DD">
        <w:rPr>
          <w:rFonts w:cstheme="minorHAnsi"/>
          <w:sz w:val="24"/>
          <w:szCs w:val="24"/>
          <w:shd w:val="clear" w:color="auto" w:fill="FFFFFF"/>
        </w:rPr>
        <w:t>e accerta</w:t>
      </w:r>
      <w:r w:rsidRPr="0054611E">
        <w:rPr>
          <w:rFonts w:cstheme="minorHAnsi"/>
          <w:sz w:val="24"/>
          <w:szCs w:val="24"/>
          <w:shd w:val="clear" w:color="auto" w:fill="FFFFFF"/>
        </w:rPr>
        <w:t xml:space="preserve"> che l’Iberia è una penisola congiunta alla Francia dalla catena dei Pirene. Costeggiando la Francia raggiunge </w:t>
      </w:r>
      <w:r w:rsidRPr="003F1700">
        <w:rPr>
          <w:rFonts w:cstheme="minorHAnsi"/>
          <w:b/>
          <w:bCs/>
          <w:sz w:val="24"/>
          <w:szCs w:val="24"/>
          <w:shd w:val="clear" w:color="auto" w:fill="FFFFFF"/>
        </w:rPr>
        <w:t>Saint Nazaire</w:t>
      </w:r>
      <w:r w:rsidRPr="0054611E">
        <w:rPr>
          <w:rFonts w:cstheme="minorHAnsi"/>
          <w:sz w:val="24"/>
          <w:szCs w:val="24"/>
          <w:shd w:val="clear" w:color="auto" w:fill="FFFFFF"/>
        </w:rPr>
        <w:t xml:space="preserve"> </w:t>
      </w:r>
      <w:r w:rsidRPr="0054611E">
        <w:rPr>
          <w:rFonts w:cstheme="minorHAnsi"/>
          <w:sz w:val="24"/>
          <w:szCs w:val="24"/>
          <w:shd w:val="clear" w:color="auto" w:fill="FFFFFF"/>
        </w:rPr>
        <w:lastRenderedPageBreak/>
        <w:t xml:space="preserve">dove si rifornisce di acqua e vettovaglie. Da qui punta la prua verso il territorio inglese del </w:t>
      </w:r>
      <w:r w:rsidRPr="003F1700">
        <w:rPr>
          <w:rFonts w:cstheme="minorHAnsi"/>
          <w:b/>
          <w:bCs/>
          <w:sz w:val="24"/>
          <w:szCs w:val="24"/>
          <w:shd w:val="clear" w:color="auto" w:fill="FFFFFF"/>
        </w:rPr>
        <w:t>Kent</w:t>
      </w:r>
      <w:r w:rsidRPr="0054611E">
        <w:rPr>
          <w:rFonts w:cstheme="minorHAnsi"/>
          <w:sz w:val="24"/>
          <w:szCs w:val="24"/>
          <w:shd w:val="clear" w:color="auto" w:fill="FFFFFF"/>
        </w:rPr>
        <w:t xml:space="preserve"> dove dice di aver incontrato uomini e donne dai capelli scuri e con i quali può dialogare in quanto parlano il celtico.  Raggiuge poi la </w:t>
      </w:r>
      <w:r w:rsidRPr="003F1700">
        <w:rPr>
          <w:rFonts w:cstheme="minorHAnsi"/>
          <w:b/>
          <w:bCs/>
          <w:sz w:val="24"/>
          <w:szCs w:val="24"/>
          <w:shd w:val="clear" w:color="auto" w:fill="FFFFFF"/>
        </w:rPr>
        <w:t>Cornovagli</w:t>
      </w:r>
      <w:r w:rsidRPr="0054611E">
        <w:rPr>
          <w:rFonts w:cstheme="minorHAnsi"/>
          <w:sz w:val="24"/>
          <w:szCs w:val="24"/>
          <w:shd w:val="clear" w:color="auto" w:fill="FFFFFF"/>
        </w:rPr>
        <w:t xml:space="preserve">a dove incontra minatori intenti ad accatastare lingotti di stagno da caricare su navi celtiche </w:t>
      </w:r>
      <w:r w:rsidR="006E74DD">
        <w:rPr>
          <w:rFonts w:cstheme="minorHAnsi"/>
          <w:sz w:val="24"/>
          <w:szCs w:val="24"/>
          <w:shd w:val="clear" w:color="auto" w:fill="FFFFFF"/>
        </w:rPr>
        <w:t xml:space="preserve">pronte a trasferirli </w:t>
      </w:r>
      <w:r w:rsidRPr="0054611E">
        <w:rPr>
          <w:rFonts w:cstheme="minorHAnsi"/>
          <w:sz w:val="24"/>
          <w:szCs w:val="24"/>
          <w:shd w:val="clear" w:color="auto" w:fill="FFFFFF"/>
        </w:rPr>
        <w:t>sul continente</w:t>
      </w:r>
      <w:r w:rsidR="00D1704A">
        <w:rPr>
          <w:rFonts w:cstheme="minorHAnsi"/>
          <w:sz w:val="24"/>
          <w:szCs w:val="24"/>
          <w:shd w:val="clear" w:color="auto" w:fill="FFFFFF"/>
        </w:rPr>
        <w:t>;</w:t>
      </w:r>
      <w:r w:rsidRPr="0054611E">
        <w:rPr>
          <w:rFonts w:cstheme="minorHAnsi"/>
          <w:sz w:val="24"/>
          <w:szCs w:val="24"/>
          <w:shd w:val="clear" w:color="auto" w:fill="FFFFFF"/>
        </w:rPr>
        <w:t xml:space="preserve"> scopre così da dove proviene quel metallo prezioso che da Marsiglia verrà commerciato in tutto il Mediterraneo. Prosegu</w:t>
      </w:r>
      <w:r>
        <w:rPr>
          <w:rFonts w:cstheme="minorHAnsi"/>
          <w:sz w:val="24"/>
          <w:szCs w:val="24"/>
          <w:shd w:val="clear" w:color="auto" w:fill="FFFFFF"/>
        </w:rPr>
        <w:t>e</w:t>
      </w:r>
      <w:r w:rsidRPr="0054611E">
        <w:rPr>
          <w:rFonts w:cstheme="minorHAnsi"/>
          <w:sz w:val="24"/>
          <w:szCs w:val="24"/>
          <w:shd w:val="clear" w:color="auto" w:fill="FFFFFF"/>
        </w:rPr>
        <w:t xml:space="preserve"> poi verso nord ed approd</w:t>
      </w:r>
      <w:r>
        <w:rPr>
          <w:rFonts w:cstheme="minorHAnsi"/>
          <w:sz w:val="24"/>
          <w:szCs w:val="24"/>
          <w:shd w:val="clear" w:color="auto" w:fill="FFFFFF"/>
        </w:rPr>
        <w:t>a</w:t>
      </w:r>
      <w:r w:rsidRPr="0054611E">
        <w:rPr>
          <w:rFonts w:cstheme="minorHAnsi"/>
          <w:sz w:val="24"/>
          <w:szCs w:val="24"/>
          <w:shd w:val="clear" w:color="auto" w:fill="FFFFFF"/>
        </w:rPr>
        <w:t xml:space="preserve"> alle </w:t>
      </w:r>
      <w:r w:rsidRPr="003F1700">
        <w:rPr>
          <w:rFonts w:cstheme="minorHAnsi"/>
          <w:b/>
          <w:bCs/>
          <w:sz w:val="24"/>
          <w:szCs w:val="24"/>
          <w:shd w:val="clear" w:color="auto" w:fill="FFFFFF"/>
        </w:rPr>
        <w:t>Shetland</w:t>
      </w:r>
      <w:r w:rsidRPr="0054611E">
        <w:rPr>
          <w:rFonts w:cstheme="minorHAnsi"/>
          <w:sz w:val="24"/>
          <w:szCs w:val="24"/>
          <w:shd w:val="clear" w:color="auto" w:fill="FFFFFF"/>
        </w:rPr>
        <w:t>, dove, eseguendo dei rilevamenti</w:t>
      </w:r>
      <w:r w:rsidR="006E74DD">
        <w:rPr>
          <w:rFonts w:cstheme="minorHAnsi"/>
          <w:sz w:val="24"/>
          <w:szCs w:val="24"/>
          <w:shd w:val="clear" w:color="auto" w:fill="FFFFFF"/>
        </w:rPr>
        <w:t>,</w:t>
      </w:r>
      <w:r w:rsidRPr="0054611E">
        <w:rPr>
          <w:rFonts w:cstheme="minorHAnsi"/>
          <w:sz w:val="24"/>
          <w:szCs w:val="24"/>
          <w:shd w:val="clear" w:color="auto" w:fill="FFFFFF"/>
        </w:rPr>
        <w:t xml:space="preserve"> </w:t>
      </w:r>
      <w:r w:rsidR="00D1704A">
        <w:rPr>
          <w:rFonts w:cstheme="minorHAnsi"/>
          <w:sz w:val="24"/>
          <w:szCs w:val="24"/>
          <w:shd w:val="clear" w:color="auto" w:fill="FFFFFF"/>
        </w:rPr>
        <w:t>accerta</w:t>
      </w:r>
      <w:r w:rsidRPr="0054611E">
        <w:rPr>
          <w:rFonts w:cstheme="minorHAnsi"/>
          <w:sz w:val="24"/>
          <w:szCs w:val="24"/>
          <w:shd w:val="clear" w:color="auto" w:fill="FFFFFF"/>
        </w:rPr>
        <w:t xml:space="preserve"> di aver superato il 60° parallelo. Accettato benevolmente dai pastori</w:t>
      </w:r>
      <w:r w:rsidR="00D1704A">
        <w:rPr>
          <w:rFonts w:cstheme="minorHAnsi"/>
          <w:sz w:val="24"/>
          <w:szCs w:val="24"/>
          <w:shd w:val="clear" w:color="auto" w:fill="FFFFFF"/>
        </w:rPr>
        <w:t>,</w:t>
      </w:r>
      <w:r w:rsidRPr="0054611E">
        <w:rPr>
          <w:rFonts w:cstheme="minorHAnsi"/>
          <w:sz w:val="24"/>
          <w:szCs w:val="24"/>
          <w:shd w:val="clear" w:color="auto" w:fill="FFFFFF"/>
        </w:rPr>
        <w:t xml:space="preserve"> v</w:t>
      </w:r>
      <w:r>
        <w:rPr>
          <w:rFonts w:cstheme="minorHAnsi"/>
          <w:sz w:val="24"/>
          <w:szCs w:val="24"/>
          <w:shd w:val="clear" w:color="auto" w:fill="FFFFFF"/>
        </w:rPr>
        <w:t>iene</w:t>
      </w:r>
      <w:r w:rsidRPr="0054611E">
        <w:rPr>
          <w:rFonts w:cstheme="minorHAnsi"/>
          <w:sz w:val="24"/>
          <w:szCs w:val="24"/>
          <w:shd w:val="clear" w:color="auto" w:fill="FFFFFF"/>
        </w:rPr>
        <w:t xml:space="preserve"> a sapere che a 6 giorni di viaggio, procedendo verso nord</w:t>
      </w:r>
      <w:r w:rsidR="00D1704A">
        <w:rPr>
          <w:rFonts w:cstheme="minorHAnsi"/>
          <w:sz w:val="24"/>
          <w:szCs w:val="24"/>
          <w:shd w:val="clear" w:color="auto" w:fill="FFFFFF"/>
        </w:rPr>
        <w:t>.</w:t>
      </w:r>
      <w:r w:rsidRPr="0054611E">
        <w:rPr>
          <w:rFonts w:cstheme="minorHAnsi"/>
          <w:sz w:val="24"/>
          <w:szCs w:val="24"/>
          <w:shd w:val="clear" w:color="auto" w:fill="FFFFFF"/>
        </w:rPr>
        <w:t xml:space="preserve"> avrebbe incontrato un’isola molto grande denominata </w:t>
      </w:r>
      <w:r w:rsidRPr="0054611E">
        <w:rPr>
          <w:rFonts w:cstheme="minorHAnsi"/>
          <w:i/>
          <w:iCs/>
          <w:sz w:val="24"/>
          <w:szCs w:val="24"/>
          <w:shd w:val="clear" w:color="auto" w:fill="FFFFFF"/>
        </w:rPr>
        <w:t>Thule</w:t>
      </w:r>
      <w:r w:rsidRPr="0054611E">
        <w:rPr>
          <w:rFonts w:cstheme="minorHAnsi"/>
          <w:sz w:val="24"/>
          <w:szCs w:val="24"/>
          <w:shd w:val="clear" w:color="auto" w:fill="FFFFFF"/>
        </w:rPr>
        <w:t xml:space="preserve"> “dove il sole si corica”. Incerto è ancora oggi di quale terra si tratti. Alcuni storici l’hanno identificata con </w:t>
      </w:r>
      <w:r w:rsidRPr="00D1704A">
        <w:rPr>
          <w:rFonts w:cstheme="minorHAnsi"/>
          <w:b/>
          <w:bCs/>
          <w:sz w:val="24"/>
          <w:szCs w:val="24"/>
          <w:shd w:val="clear" w:color="auto" w:fill="FFFFFF"/>
        </w:rPr>
        <w:t>l’Islanda,</w:t>
      </w:r>
      <w:r w:rsidRPr="0054611E">
        <w:rPr>
          <w:rFonts w:cstheme="minorHAnsi"/>
          <w:sz w:val="24"/>
          <w:szCs w:val="24"/>
          <w:shd w:val="clear" w:color="auto" w:fill="FFFFFF"/>
        </w:rPr>
        <w:t xml:space="preserve"> altri con la </w:t>
      </w:r>
      <w:r w:rsidRPr="0054611E">
        <w:rPr>
          <w:rFonts w:cstheme="minorHAnsi"/>
          <w:b/>
          <w:bCs/>
          <w:sz w:val="24"/>
          <w:szCs w:val="24"/>
          <w:shd w:val="clear" w:color="auto" w:fill="FFFFFF"/>
        </w:rPr>
        <w:t>Norvegia</w:t>
      </w:r>
      <w:r w:rsidRPr="0054611E">
        <w:rPr>
          <w:rFonts w:cstheme="minorHAnsi"/>
          <w:sz w:val="24"/>
          <w:szCs w:val="24"/>
          <w:shd w:val="clear" w:color="auto" w:fill="FFFFFF"/>
        </w:rPr>
        <w:t xml:space="preserve">, altri ancora con le isole </w:t>
      </w:r>
      <w:proofErr w:type="spellStart"/>
      <w:r w:rsidRPr="0054611E">
        <w:rPr>
          <w:rFonts w:cstheme="minorHAnsi"/>
          <w:b/>
          <w:bCs/>
          <w:sz w:val="24"/>
          <w:szCs w:val="24"/>
          <w:shd w:val="clear" w:color="auto" w:fill="FFFFFF"/>
        </w:rPr>
        <w:t>Faroer</w:t>
      </w:r>
      <w:proofErr w:type="spellEnd"/>
      <w:r w:rsidRPr="0054611E">
        <w:rPr>
          <w:rFonts w:cstheme="minorHAnsi"/>
          <w:sz w:val="24"/>
          <w:szCs w:val="24"/>
          <w:shd w:val="clear" w:color="auto" w:fill="FFFFFF"/>
        </w:rPr>
        <w:t>. L’ipotesi più accreditata è che si tratti proprio di queste ultime. E qui scopr</w:t>
      </w:r>
      <w:r w:rsidR="006E74DD">
        <w:rPr>
          <w:rFonts w:cstheme="minorHAnsi"/>
          <w:sz w:val="24"/>
          <w:szCs w:val="24"/>
          <w:shd w:val="clear" w:color="auto" w:fill="FFFFFF"/>
        </w:rPr>
        <w:t>e</w:t>
      </w:r>
      <w:r w:rsidRPr="0054611E">
        <w:rPr>
          <w:rFonts w:cstheme="minorHAnsi"/>
          <w:sz w:val="24"/>
          <w:szCs w:val="24"/>
          <w:shd w:val="clear" w:color="auto" w:fill="FFFFFF"/>
        </w:rPr>
        <w:t xml:space="preserve"> </w:t>
      </w:r>
      <w:r w:rsidRPr="0054611E">
        <w:rPr>
          <w:rFonts w:cstheme="minorHAnsi"/>
          <w:b/>
          <w:bCs/>
          <w:sz w:val="24"/>
          <w:szCs w:val="24"/>
          <w:shd w:val="clear" w:color="auto" w:fill="FFFFFF"/>
        </w:rPr>
        <w:t>l’aurora boreale</w:t>
      </w:r>
      <w:r>
        <w:rPr>
          <w:rFonts w:cstheme="minorHAnsi"/>
          <w:sz w:val="24"/>
          <w:szCs w:val="24"/>
          <w:shd w:val="clear" w:color="auto" w:fill="FFFFFF"/>
        </w:rPr>
        <w:t>.</w:t>
      </w:r>
    </w:p>
    <w:p w14:paraId="4B33C1E7" w14:textId="77777777" w:rsidR="00AB6CB7" w:rsidRPr="0054611E" w:rsidRDefault="00AB6CB7" w:rsidP="00AB6CB7">
      <w:pPr>
        <w:rPr>
          <w:rFonts w:cstheme="minorHAnsi"/>
          <w:sz w:val="24"/>
          <w:szCs w:val="24"/>
          <w:shd w:val="clear" w:color="auto" w:fill="FFFFFF"/>
        </w:rPr>
      </w:pPr>
      <w:r w:rsidRPr="0054611E">
        <w:rPr>
          <w:rFonts w:cstheme="minorHAnsi"/>
          <w:i/>
          <w:iCs/>
          <w:sz w:val="24"/>
          <w:szCs w:val="24"/>
          <w:shd w:val="clear" w:color="auto" w:fill="FFFFFF"/>
        </w:rPr>
        <w:t>Proseguendo ancora per un centinaio di miglia verso nord si imbatté in “regioni in cui non vi era una terra propriamente detta, né mare, né cielo, ma un insieme di tutti e tre in cui terra e il resto erano in sospensione in una specie di miscuglio luminoso di tutti gli elementi su cui non si poteva né camminare né navigare</w:t>
      </w:r>
      <w:r w:rsidRPr="0054611E">
        <w:rPr>
          <w:rFonts w:cstheme="minorHAnsi"/>
          <w:sz w:val="24"/>
          <w:szCs w:val="24"/>
          <w:shd w:val="clear" w:color="auto" w:fill="FFFFFF"/>
        </w:rPr>
        <w:t>”</w:t>
      </w:r>
    </w:p>
    <w:p w14:paraId="1BA28613" w14:textId="26CF0F37" w:rsidR="00AB6CB7" w:rsidRPr="0054611E" w:rsidRDefault="00AB6CB7" w:rsidP="00AB6CB7">
      <w:pPr>
        <w:rPr>
          <w:rFonts w:cstheme="minorHAnsi"/>
          <w:sz w:val="24"/>
          <w:szCs w:val="24"/>
          <w:shd w:val="clear" w:color="auto" w:fill="FFFFFF"/>
        </w:rPr>
      </w:pPr>
      <w:r w:rsidRPr="003F1700">
        <w:rPr>
          <w:rFonts w:cstheme="minorHAnsi"/>
          <w:b/>
          <w:bCs/>
          <w:sz w:val="24"/>
          <w:szCs w:val="24"/>
          <w:shd w:val="clear" w:color="auto" w:fill="FFFFFF"/>
        </w:rPr>
        <w:t xml:space="preserve">Intorno al 300 </w:t>
      </w:r>
      <w:r w:rsidR="00D1704A">
        <w:rPr>
          <w:rFonts w:cstheme="minorHAnsi"/>
          <w:b/>
          <w:bCs/>
          <w:sz w:val="24"/>
          <w:szCs w:val="24"/>
          <w:shd w:val="clear" w:color="auto" w:fill="FFFFFF"/>
        </w:rPr>
        <w:t xml:space="preserve">a.C. </w:t>
      </w:r>
      <w:r w:rsidRPr="003F1700">
        <w:rPr>
          <w:rFonts w:cstheme="minorHAnsi"/>
          <w:b/>
          <w:bCs/>
          <w:sz w:val="24"/>
          <w:szCs w:val="24"/>
          <w:shd w:val="clear" w:color="auto" w:fill="FFFFFF"/>
        </w:rPr>
        <w:t>lo Yor</w:t>
      </w:r>
      <w:r w:rsidR="00D1704A">
        <w:rPr>
          <w:rFonts w:cstheme="minorHAnsi"/>
          <w:b/>
          <w:bCs/>
          <w:sz w:val="24"/>
          <w:szCs w:val="24"/>
          <w:shd w:val="clear" w:color="auto" w:fill="FFFFFF"/>
        </w:rPr>
        <w:t>k</w:t>
      </w:r>
      <w:r w:rsidRPr="003F1700">
        <w:rPr>
          <w:rFonts w:cstheme="minorHAnsi"/>
          <w:b/>
          <w:bCs/>
          <w:sz w:val="24"/>
          <w:szCs w:val="24"/>
          <w:shd w:val="clear" w:color="auto" w:fill="FFFFFF"/>
        </w:rPr>
        <w:t>shire orientale vide l’invasione dei Parisi</w:t>
      </w:r>
      <w:r w:rsidRPr="0054611E">
        <w:rPr>
          <w:rFonts w:cstheme="minorHAnsi"/>
          <w:sz w:val="24"/>
          <w:szCs w:val="24"/>
          <w:shd w:val="clear" w:color="auto" w:fill="FFFFFF"/>
        </w:rPr>
        <w:t>, presenti anche in Gallia, ma secondo Tolomeo molto diversi</w:t>
      </w:r>
      <w:r>
        <w:rPr>
          <w:rFonts w:cstheme="minorHAnsi"/>
          <w:sz w:val="24"/>
          <w:szCs w:val="24"/>
          <w:shd w:val="clear" w:color="auto" w:fill="FFFFFF"/>
        </w:rPr>
        <w:t xml:space="preserve"> da loro</w:t>
      </w:r>
      <w:r w:rsidRPr="006E74DD">
        <w:rPr>
          <w:rFonts w:cstheme="minorHAnsi"/>
          <w:b/>
          <w:bCs/>
          <w:sz w:val="24"/>
          <w:szCs w:val="24"/>
          <w:shd w:val="clear" w:color="auto" w:fill="FFFFFF"/>
        </w:rPr>
        <w:t>.  Fra il 150 e il 100 a</w:t>
      </w:r>
      <w:r w:rsidRPr="0054611E">
        <w:rPr>
          <w:rFonts w:cstheme="minorHAnsi"/>
          <w:sz w:val="24"/>
          <w:szCs w:val="24"/>
          <w:shd w:val="clear" w:color="auto" w:fill="FFFFFF"/>
        </w:rPr>
        <w:t>.</w:t>
      </w:r>
      <w:r w:rsidRPr="00D1704A">
        <w:rPr>
          <w:rFonts w:cstheme="minorHAnsi"/>
          <w:b/>
          <w:bCs/>
          <w:sz w:val="24"/>
          <w:szCs w:val="24"/>
          <w:shd w:val="clear" w:color="auto" w:fill="FFFFFF"/>
        </w:rPr>
        <w:t>C</w:t>
      </w:r>
      <w:r w:rsidR="00D1704A">
        <w:rPr>
          <w:rFonts w:cstheme="minorHAnsi"/>
          <w:b/>
          <w:bCs/>
          <w:sz w:val="24"/>
          <w:szCs w:val="24"/>
          <w:shd w:val="clear" w:color="auto" w:fill="FFFFFF"/>
        </w:rPr>
        <w:t>.</w:t>
      </w:r>
      <w:r w:rsidRPr="0054611E">
        <w:rPr>
          <w:rFonts w:cstheme="minorHAnsi"/>
          <w:sz w:val="24"/>
          <w:szCs w:val="24"/>
          <w:shd w:val="clear" w:color="auto" w:fill="FFFFFF"/>
        </w:rPr>
        <w:t xml:space="preserve"> nel sud dell’isola</w:t>
      </w:r>
      <w:r>
        <w:rPr>
          <w:rFonts w:cstheme="minorHAnsi"/>
          <w:sz w:val="24"/>
          <w:szCs w:val="24"/>
          <w:shd w:val="clear" w:color="auto" w:fill="FFFFFF"/>
        </w:rPr>
        <w:t xml:space="preserve"> si stanziò una</w:t>
      </w:r>
      <w:r w:rsidRPr="0054611E">
        <w:rPr>
          <w:rFonts w:cstheme="minorHAnsi"/>
          <w:sz w:val="24"/>
          <w:szCs w:val="24"/>
          <w:shd w:val="clear" w:color="auto" w:fill="FFFFFF"/>
        </w:rPr>
        <w:t xml:space="preserve"> </w:t>
      </w:r>
      <w:r w:rsidRPr="006E74DD">
        <w:rPr>
          <w:rFonts w:cstheme="minorHAnsi"/>
          <w:b/>
          <w:bCs/>
          <w:sz w:val="24"/>
          <w:szCs w:val="24"/>
          <w:shd w:val="clear" w:color="auto" w:fill="FFFFFF"/>
        </w:rPr>
        <w:t>tribù della belgica, sempre di origine celtica</w:t>
      </w:r>
    </w:p>
    <w:p w14:paraId="44FE417F" w14:textId="77777777" w:rsidR="00AB6CB7" w:rsidRPr="00544AED" w:rsidRDefault="00AB6CB7" w:rsidP="00AB6CB7">
      <w:pPr>
        <w:rPr>
          <w:rFonts w:cstheme="minorHAnsi"/>
          <w:b/>
          <w:bCs/>
          <w:sz w:val="24"/>
          <w:szCs w:val="24"/>
          <w:shd w:val="clear" w:color="auto" w:fill="FFFFFF"/>
        </w:rPr>
      </w:pPr>
      <w:r w:rsidRPr="00544AED">
        <w:rPr>
          <w:rFonts w:cstheme="minorHAnsi"/>
          <w:b/>
          <w:bCs/>
          <w:sz w:val="24"/>
          <w:szCs w:val="24"/>
          <w:shd w:val="clear" w:color="auto" w:fill="FFFFFF"/>
        </w:rPr>
        <w:t>LA FASE ROMANA</w:t>
      </w:r>
    </w:p>
    <w:p w14:paraId="6923809F" w14:textId="00F5EECB" w:rsidR="00AB6CB7" w:rsidRPr="0054611E" w:rsidRDefault="00AB6CB7" w:rsidP="00AB6CB7">
      <w:pPr>
        <w:rPr>
          <w:rFonts w:cstheme="minorHAnsi"/>
          <w:sz w:val="24"/>
          <w:szCs w:val="24"/>
          <w:shd w:val="clear" w:color="auto" w:fill="FFFFFF"/>
        </w:rPr>
      </w:pPr>
      <w:r w:rsidRPr="00544AED">
        <w:rPr>
          <w:rFonts w:cstheme="minorHAnsi"/>
          <w:b/>
          <w:bCs/>
          <w:sz w:val="24"/>
          <w:szCs w:val="24"/>
          <w:shd w:val="clear" w:color="auto" w:fill="FFFFFF"/>
        </w:rPr>
        <w:t>Nell’estate del 55 a.C. Cesare</w:t>
      </w:r>
      <w:r w:rsidR="00D1704A">
        <w:rPr>
          <w:rFonts w:cstheme="minorHAnsi"/>
          <w:b/>
          <w:bCs/>
          <w:sz w:val="24"/>
          <w:szCs w:val="24"/>
          <w:shd w:val="clear" w:color="auto" w:fill="FFFFFF"/>
        </w:rPr>
        <w:t>,</w:t>
      </w:r>
      <w:r w:rsidRPr="0054611E">
        <w:rPr>
          <w:rFonts w:cstheme="minorHAnsi"/>
          <w:sz w:val="24"/>
          <w:szCs w:val="24"/>
          <w:shd w:val="clear" w:color="auto" w:fill="FFFFFF"/>
        </w:rPr>
        <w:t xml:space="preserve"> impegnato nella guerra in Gallia, decise di attaccare la parte meridionale della Britannia perché “</w:t>
      </w:r>
      <w:r w:rsidRPr="0054611E">
        <w:rPr>
          <w:rFonts w:cstheme="minorHAnsi"/>
          <w:i/>
          <w:iCs/>
          <w:sz w:val="24"/>
          <w:szCs w:val="24"/>
          <w:shd w:val="clear" w:color="auto" w:fill="FFFFFF"/>
        </w:rPr>
        <w:t>sapeva che i nostri nemici avevano avuto aiuti in quasi tutte le guerre galliche e credeva che, se anche non gli fosse bastato il tempo per fare la guerra, sarebbe pure stato molto utile per lui accostarsi almeno a quell’isola, conoscere l’indole, imparare l’ubicazione dei porti e degli approdi: cose tutte che anche ai Galli erano sconosciute</w:t>
      </w:r>
      <w:r w:rsidRPr="0054611E">
        <w:rPr>
          <w:rFonts w:cstheme="minorHAnsi"/>
          <w:sz w:val="24"/>
          <w:szCs w:val="24"/>
          <w:shd w:val="clear" w:color="auto" w:fill="FFFFFF"/>
        </w:rPr>
        <w:t>”. I Britanni</w:t>
      </w:r>
      <w:r w:rsidR="00D1704A">
        <w:rPr>
          <w:rFonts w:cstheme="minorHAnsi"/>
          <w:sz w:val="24"/>
          <w:szCs w:val="24"/>
          <w:shd w:val="clear" w:color="auto" w:fill="FFFFFF"/>
        </w:rPr>
        <w:t>,</w:t>
      </w:r>
      <w:r w:rsidRPr="0054611E">
        <w:rPr>
          <w:rFonts w:cstheme="minorHAnsi"/>
          <w:sz w:val="24"/>
          <w:szCs w:val="24"/>
          <w:shd w:val="clear" w:color="auto" w:fill="FFFFFF"/>
        </w:rPr>
        <w:t xml:space="preserve"> informati delle decisioni di Cesare da alcuni mercanti, mandarono ambasciatori e promisero ubbidienza. Cesare li accolse benevolmente e li rimandò in patria facendoli accompagnare da un certo </w:t>
      </w:r>
      <w:proofErr w:type="spellStart"/>
      <w:r w:rsidRPr="00544AED">
        <w:rPr>
          <w:rFonts w:cstheme="minorHAnsi"/>
          <w:b/>
          <w:bCs/>
          <w:sz w:val="24"/>
          <w:szCs w:val="24"/>
          <w:shd w:val="clear" w:color="auto" w:fill="FFFFFF"/>
        </w:rPr>
        <w:t>Commio</w:t>
      </w:r>
      <w:proofErr w:type="spellEnd"/>
      <w:r w:rsidRPr="00544AED">
        <w:rPr>
          <w:rFonts w:cstheme="minorHAnsi"/>
          <w:b/>
          <w:bCs/>
          <w:sz w:val="24"/>
          <w:szCs w:val="24"/>
          <w:shd w:val="clear" w:color="auto" w:fill="FFFFFF"/>
        </w:rPr>
        <w:t xml:space="preserve"> </w:t>
      </w:r>
      <w:r w:rsidRPr="0054611E">
        <w:rPr>
          <w:rFonts w:cstheme="minorHAnsi"/>
          <w:sz w:val="24"/>
          <w:szCs w:val="24"/>
          <w:shd w:val="clear" w:color="auto" w:fill="FFFFFF"/>
        </w:rPr>
        <w:t xml:space="preserve">a cui assegnò il compito di esortare le diverse città ad accettare il controllo romano. Dopo qualche giorno salpò da </w:t>
      </w:r>
      <w:r w:rsidRPr="00544AED">
        <w:rPr>
          <w:rFonts w:cstheme="minorHAnsi"/>
          <w:b/>
          <w:bCs/>
          <w:sz w:val="24"/>
          <w:szCs w:val="24"/>
          <w:shd w:val="clear" w:color="auto" w:fill="FFFFFF"/>
        </w:rPr>
        <w:t>Boulogne</w:t>
      </w:r>
      <w:r w:rsidRPr="0054611E">
        <w:rPr>
          <w:rFonts w:cstheme="minorHAnsi"/>
          <w:sz w:val="24"/>
          <w:szCs w:val="24"/>
          <w:shd w:val="clear" w:color="auto" w:fill="FFFFFF"/>
        </w:rPr>
        <w:t xml:space="preserve"> con 2 legioni a mezzanotte e alle 10 del mattino successivo era in vista delle coste inglesi. Cesare</w:t>
      </w:r>
      <w:r w:rsidR="006E74DD">
        <w:rPr>
          <w:rFonts w:cstheme="minorHAnsi"/>
          <w:sz w:val="24"/>
          <w:szCs w:val="24"/>
          <w:shd w:val="clear" w:color="auto" w:fill="FFFFFF"/>
        </w:rPr>
        <w:t xml:space="preserve"> nel De Bello Gallico </w:t>
      </w:r>
      <w:r w:rsidRPr="0054611E">
        <w:rPr>
          <w:rFonts w:cstheme="minorHAnsi"/>
          <w:sz w:val="24"/>
          <w:szCs w:val="24"/>
          <w:shd w:val="clear" w:color="auto" w:fill="FFFFFF"/>
        </w:rPr>
        <w:t xml:space="preserve">ci racconta poi i primi scontri avvenuti a volte con successo e a volte con difficoltà nei giorni successivi contro i nemici, le loro tecniche di battaglia, la distruzione di parte della flotta tirata in secco sulla spiaggia causata dalla marea, la ripresa della guerra che si conclude comunque con la vittoria romana, la richiesta di pace e la consegna da parte loro di ostaggi. </w:t>
      </w:r>
      <w:r w:rsidR="006E74DD">
        <w:rPr>
          <w:rFonts w:cstheme="minorHAnsi"/>
          <w:sz w:val="24"/>
          <w:szCs w:val="24"/>
          <w:shd w:val="clear" w:color="auto" w:fill="FFFFFF"/>
        </w:rPr>
        <w:t xml:space="preserve"> Conclusa questa prima incursione, s</w:t>
      </w:r>
      <w:r>
        <w:rPr>
          <w:rFonts w:cstheme="minorHAnsi"/>
          <w:sz w:val="24"/>
          <w:szCs w:val="24"/>
          <w:shd w:val="clear" w:color="auto" w:fill="FFFFFF"/>
        </w:rPr>
        <w:t xml:space="preserve">e ne </w:t>
      </w:r>
      <w:r w:rsidRPr="0054611E">
        <w:rPr>
          <w:rFonts w:cstheme="minorHAnsi"/>
          <w:sz w:val="24"/>
          <w:szCs w:val="24"/>
          <w:shd w:val="clear" w:color="auto" w:fill="FFFFFF"/>
        </w:rPr>
        <w:t>torn</w:t>
      </w:r>
      <w:r w:rsidR="00D1704A">
        <w:rPr>
          <w:rFonts w:cstheme="minorHAnsi"/>
          <w:sz w:val="24"/>
          <w:szCs w:val="24"/>
          <w:shd w:val="clear" w:color="auto" w:fill="FFFFFF"/>
        </w:rPr>
        <w:t>ò</w:t>
      </w:r>
      <w:r w:rsidRPr="0054611E">
        <w:rPr>
          <w:rFonts w:cstheme="minorHAnsi"/>
          <w:sz w:val="24"/>
          <w:szCs w:val="24"/>
          <w:shd w:val="clear" w:color="auto" w:fill="FFFFFF"/>
        </w:rPr>
        <w:t xml:space="preserve"> in Gallia per riprendere la lotta contro i Galli, questa volta contro la popolazione dei Morini.</w:t>
      </w:r>
    </w:p>
    <w:p w14:paraId="120A4BA6" w14:textId="40CC7736" w:rsidR="00AB6CB7" w:rsidRPr="0054611E" w:rsidRDefault="00AB6CB7" w:rsidP="00AB6CB7">
      <w:pPr>
        <w:rPr>
          <w:rFonts w:cstheme="minorHAnsi"/>
          <w:sz w:val="24"/>
          <w:szCs w:val="24"/>
          <w:shd w:val="clear" w:color="auto" w:fill="FFFFFF"/>
        </w:rPr>
      </w:pPr>
      <w:r w:rsidRPr="0054611E">
        <w:rPr>
          <w:rFonts w:cstheme="minorHAnsi"/>
          <w:sz w:val="24"/>
          <w:szCs w:val="24"/>
          <w:shd w:val="clear" w:color="auto" w:fill="FFFFFF"/>
        </w:rPr>
        <w:t xml:space="preserve"> Passa quasi un anno. </w:t>
      </w:r>
      <w:r w:rsidRPr="00544AED">
        <w:rPr>
          <w:rFonts w:cstheme="minorHAnsi"/>
          <w:b/>
          <w:bCs/>
          <w:sz w:val="24"/>
          <w:szCs w:val="24"/>
          <w:shd w:val="clear" w:color="auto" w:fill="FFFFFF"/>
        </w:rPr>
        <w:t>Nel 54,</w:t>
      </w:r>
      <w:r w:rsidRPr="0054611E">
        <w:rPr>
          <w:rFonts w:cstheme="minorHAnsi"/>
          <w:sz w:val="24"/>
          <w:szCs w:val="24"/>
          <w:shd w:val="clear" w:color="auto" w:fill="FFFFFF"/>
        </w:rPr>
        <w:t xml:space="preserve"> Cesare conclusa anche la partita con gli Edui, decide per una seconda spedizione ancora più ampia in Britannia. Questa volta le legioni sono 5 i cavalieri 2000, imponente </w:t>
      </w:r>
      <w:r w:rsidR="006E74DD">
        <w:rPr>
          <w:rFonts w:cstheme="minorHAnsi"/>
          <w:sz w:val="24"/>
          <w:szCs w:val="24"/>
          <w:shd w:val="clear" w:color="auto" w:fill="FFFFFF"/>
        </w:rPr>
        <w:t>è</w:t>
      </w:r>
      <w:r w:rsidR="00D1704A">
        <w:rPr>
          <w:rFonts w:cstheme="minorHAnsi"/>
          <w:sz w:val="24"/>
          <w:szCs w:val="24"/>
          <w:shd w:val="clear" w:color="auto" w:fill="FFFFFF"/>
        </w:rPr>
        <w:t xml:space="preserve"> </w:t>
      </w:r>
      <w:r w:rsidRPr="0054611E">
        <w:rPr>
          <w:rFonts w:cstheme="minorHAnsi"/>
          <w:sz w:val="24"/>
          <w:szCs w:val="24"/>
          <w:shd w:val="clear" w:color="auto" w:fill="FFFFFF"/>
        </w:rPr>
        <w:t xml:space="preserve">il numero di navi da guerra. I nemici atterriti dalla flotta si ritirano al momento verso l’interno. Nelle pagine successive del </w:t>
      </w:r>
      <w:r w:rsidRPr="00BB68D5">
        <w:rPr>
          <w:rFonts w:cstheme="minorHAnsi"/>
          <w:b/>
          <w:bCs/>
          <w:sz w:val="24"/>
          <w:szCs w:val="24"/>
          <w:shd w:val="clear" w:color="auto" w:fill="FFFFFF"/>
        </w:rPr>
        <w:t>De Bello Gallico, Cesare</w:t>
      </w:r>
      <w:r w:rsidRPr="0054611E">
        <w:rPr>
          <w:rFonts w:cstheme="minorHAnsi"/>
          <w:sz w:val="24"/>
          <w:szCs w:val="24"/>
          <w:shd w:val="clear" w:color="auto" w:fill="FFFFFF"/>
        </w:rPr>
        <w:t xml:space="preserve"> narra dettagliatamente l’andamento di altre battaglie che si concludono ancora una volta con la vittoria romana, ma non manca di offrire al </w:t>
      </w:r>
      <w:r w:rsidRPr="00BB68D5">
        <w:rPr>
          <w:rFonts w:cstheme="minorHAnsi"/>
          <w:sz w:val="24"/>
          <w:szCs w:val="24"/>
          <w:shd w:val="clear" w:color="auto" w:fill="FFFFFF"/>
        </w:rPr>
        <w:t xml:space="preserve">lettore anche una serie di </w:t>
      </w:r>
      <w:r w:rsidRPr="00BB68D5">
        <w:rPr>
          <w:rFonts w:cstheme="minorHAnsi"/>
          <w:b/>
          <w:bCs/>
          <w:sz w:val="24"/>
          <w:szCs w:val="24"/>
          <w:shd w:val="clear" w:color="auto" w:fill="FFFFFF"/>
        </w:rPr>
        <w:t xml:space="preserve">informazioni </w:t>
      </w:r>
      <w:proofErr w:type="spellStart"/>
      <w:r w:rsidRPr="00BB68D5">
        <w:rPr>
          <w:rFonts w:cstheme="minorHAnsi"/>
          <w:b/>
          <w:bCs/>
          <w:sz w:val="24"/>
          <w:szCs w:val="24"/>
          <w:shd w:val="clear" w:color="auto" w:fill="FFFFFF"/>
        </w:rPr>
        <w:t>etno</w:t>
      </w:r>
      <w:proofErr w:type="spellEnd"/>
      <w:r w:rsidRPr="00BB68D5">
        <w:rPr>
          <w:rFonts w:cstheme="minorHAnsi"/>
          <w:b/>
          <w:bCs/>
          <w:sz w:val="24"/>
          <w:szCs w:val="24"/>
          <w:shd w:val="clear" w:color="auto" w:fill="FFFFFF"/>
        </w:rPr>
        <w:t>-geografiche, socio-economiche e politiche</w:t>
      </w:r>
      <w:r w:rsidRPr="00BB68D5">
        <w:rPr>
          <w:rFonts w:cstheme="minorHAnsi"/>
          <w:sz w:val="24"/>
          <w:szCs w:val="24"/>
          <w:shd w:val="clear" w:color="auto" w:fill="FFFFFF"/>
        </w:rPr>
        <w:t xml:space="preserve"> della </w:t>
      </w:r>
      <w:r w:rsidRPr="00BB68D5">
        <w:rPr>
          <w:rFonts w:cstheme="minorHAnsi"/>
          <w:b/>
          <w:bCs/>
          <w:sz w:val="24"/>
          <w:szCs w:val="24"/>
          <w:shd w:val="clear" w:color="auto" w:fill="FFFFFF"/>
        </w:rPr>
        <w:t>Britannia meridionale</w:t>
      </w:r>
      <w:r w:rsidRPr="00BB68D5">
        <w:rPr>
          <w:rFonts w:cstheme="minorHAnsi"/>
          <w:sz w:val="24"/>
          <w:szCs w:val="24"/>
          <w:shd w:val="clear" w:color="auto" w:fill="FFFFFF"/>
        </w:rPr>
        <w:t>.</w:t>
      </w:r>
      <w:r w:rsidRPr="0054611E">
        <w:rPr>
          <w:rFonts w:cstheme="minorHAnsi"/>
          <w:sz w:val="24"/>
          <w:szCs w:val="24"/>
          <w:shd w:val="clear" w:color="auto" w:fill="FFFFFF"/>
        </w:rPr>
        <w:t xml:space="preserve"> Ci fa sapere che la parte costiera è abitata da </w:t>
      </w:r>
      <w:r w:rsidRPr="00544AED">
        <w:rPr>
          <w:rFonts w:cstheme="minorHAnsi"/>
          <w:b/>
          <w:bCs/>
          <w:sz w:val="24"/>
          <w:szCs w:val="24"/>
          <w:shd w:val="clear" w:color="auto" w:fill="FFFFFF"/>
        </w:rPr>
        <w:t>Belg</w:t>
      </w:r>
      <w:r w:rsidRPr="0054611E">
        <w:rPr>
          <w:rFonts w:cstheme="minorHAnsi"/>
          <w:sz w:val="24"/>
          <w:szCs w:val="24"/>
          <w:shd w:val="clear" w:color="auto" w:fill="FFFFFF"/>
        </w:rPr>
        <w:t xml:space="preserve">i i quali, dopo aver vinto </w:t>
      </w:r>
      <w:r w:rsidRPr="0054611E">
        <w:rPr>
          <w:rFonts w:cstheme="minorHAnsi"/>
          <w:sz w:val="24"/>
          <w:szCs w:val="24"/>
          <w:shd w:val="clear" w:color="auto" w:fill="FFFFFF"/>
        </w:rPr>
        <w:lastRenderedPageBreak/>
        <w:t>la popolazione autoctona, si sono dati alla coltivazione della terra</w:t>
      </w:r>
      <w:r w:rsidR="00E33154">
        <w:rPr>
          <w:rFonts w:cstheme="minorHAnsi"/>
          <w:sz w:val="24"/>
          <w:szCs w:val="24"/>
          <w:shd w:val="clear" w:color="auto" w:fill="FFFFFF"/>
        </w:rPr>
        <w:t>.</w:t>
      </w:r>
      <w:r w:rsidRPr="0054611E">
        <w:rPr>
          <w:rFonts w:cstheme="minorHAnsi"/>
          <w:sz w:val="24"/>
          <w:szCs w:val="24"/>
          <w:shd w:val="clear" w:color="auto" w:fill="FFFFFF"/>
        </w:rPr>
        <w:t xml:space="preserve"> E di questi fornisce una dettagliata relazione </w:t>
      </w:r>
      <w:r w:rsidR="00E33154">
        <w:rPr>
          <w:rFonts w:cstheme="minorHAnsi"/>
          <w:sz w:val="24"/>
          <w:szCs w:val="24"/>
          <w:shd w:val="clear" w:color="auto" w:fill="FFFFFF"/>
        </w:rPr>
        <w:t>che si estende dalla descrizione delle</w:t>
      </w:r>
      <w:r w:rsidRPr="0054611E">
        <w:rPr>
          <w:rFonts w:cstheme="minorHAnsi"/>
          <w:sz w:val="24"/>
          <w:szCs w:val="24"/>
          <w:shd w:val="clear" w:color="auto" w:fill="FFFFFF"/>
        </w:rPr>
        <w:t xml:space="preserve"> risorse della loro terra, </w:t>
      </w:r>
      <w:r w:rsidR="00E33154">
        <w:rPr>
          <w:rFonts w:cstheme="minorHAnsi"/>
          <w:sz w:val="24"/>
          <w:szCs w:val="24"/>
          <w:shd w:val="clear" w:color="auto" w:fill="FFFFFF"/>
        </w:rPr>
        <w:t>a quella dei</w:t>
      </w:r>
      <w:r w:rsidRPr="0054611E">
        <w:rPr>
          <w:rFonts w:cstheme="minorHAnsi"/>
          <w:sz w:val="24"/>
          <w:szCs w:val="24"/>
          <w:shd w:val="clear" w:color="auto" w:fill="FFFFFF"/>
        </w:rPr>
        <w:t xml:space="preserve"> loro usi e costumi</w:t>
      </w:r>
      <w:r w:rsidR="00D1704A">
        <w:rPr>
          <w:rFonts w:cstheme="minorHAnsi"/>
          <w:sz w:val="24"/>
          <w:szCs w:val="24"/>
          <w:shd w:val="clear" w:color="auto" w:fill="FFFFFF"/>
        </w:rPr>
        <w:t>.</w:t>
      </w:r>
      <w:r w:rsidRPr="0054611E">
        <w:rPr>
          <w:rFonts w:cstheme="minorHAnsi"/>
          <w:sz w:val="24"/>
          <w:szCs w:val="24"/>
          <w:shd w:val="clear" w:color="auto" w:fill="FFFFFF"/>
        </w:rPr>
        <w:t xml:space="preserve"> </w:t>
      </w:r>
      <w:r w:rsidR="00D1704A">
        <w:rPr>
          <w:rFonts w:cstheme="minorHAnsi"/>
          <w:sz w:val="24"/>
          <w:szCs w:val="24"/>
          <w:shd w:val="clear" w:color="auto" w:fill="FFFFFF"/>
        </w:rPr>
        <w:t>L</w:t>
      </w:r>
      <w:r w:rsidRPr="0054611E">
        <w:rPr>
          <w:rFonts w:cstheme="minorHAnsi"/>
          <w:sz w:val="24"/>
          <w:szCs w:val="24"/>
          <w:shd w:val="clear" w:color="auto" w:fill="FFFFFF"/>
        </w:rPr>
        <w:t xml:space="preserve">e </w:t>
      </w:r>
      <w:r w:rsidR="00E33154">
        <w:rPr>
          <w:rFonts w:cstheme="minorHAnsi"/>
          <w:sz w:val="24"/>
          <w:szCs w:val="24"/>
          <w:shd w:val="clear" w:color="auto" w:fill="FFFFFF"/>
        </w:rPr>
        <w:t>l</w:t>
      </w:r>
      <w:r w:rsidRPr="0054611E">
        <w:rPr>
          <w:rFonts w:cstheme="minorHAnsi"/>
          <w:sz w:val="24"/>
          <w:szCs w:val="24"/>
          <w:shd w:val="clear" w:color="auto" w:fill="FFFFFF"/>
        </w:rPr>
        <w:t>oro costruzioni - ci narra - sono simili a quelle dei Galli</w:t>
      </w:r>
      <w:r w:rsidR="00E33154">
        <w:rPr>
          <w:rFonts w:cstheme="minorHAnsi"/>
          <w:sz w:val="24"/>
          <w:szCs w:val="24"/>
          <w:shd w:val="clear" w:color="auto" w:fill="FFFFFF"/>
        </w:rPr>
        <w:t>;</w:t>
      </w:r>
      <w:r>
        <w:rPr>
          <w:rFonts w:cstheme="minorHAnsi"/>
          <w:sz w:val="24"/>
          <w:szCs w:val="24"/>
          <w:shd w:val="clear" w:color="auto" w:fill="FFFFFF"/>
        </w:rPr>
        <w:t xml:space="preserve"> </w:t>
      </w:r>
      <w:r w:rsidRPr="0054611E">
        <w:rPr>
          <w:rFonts w:cstheme="minorHAnsi"/>
          <w:sz w:val="24"/>
          <w:szCs w:val="24"/>
          <w:shd w:val="clear" w:color="auto" w:fill="FFFFFF"/>
        </w:rPr>
        <w:t xml:space="preserve">usano bronzo e monete </w:t>
      </w:r>
      <w:proofErr w:type="gramStart"/>
      <w:r w:rsidRPr="0054611E">
        <w:rPr>
          <w:rFonts w:cstheme="minorHAnsi"/>
          <w:sz w:val="24"/>
          <w:szCs w:val="24"/>
          <w:shd w:val="clear" w:color="auto" w:fill="FFFFFF"/>
        </w:rPr>
        <w:t>d’oro;  la</w:t>
      </w:r>
      <w:proofErr w:type="gramEnd"/>
      <w:r w:rsidRPr="0054611E">
        <w:rPr>
          <w:rFonts w:cstheme="minorHAnsi"/>
          <w:sz w:val="24"/>
          <w:szCs w:val="24"/>
          <w:shd w:val="clear" w:color="auto" w:fill="FFFFFF"/>
        </w:rPr>
        <w:t xml:space="preserve"> regione nella sua parte più interna possiede miniere di stagno e in quella costiera ferro; abbonda </w:t>
      </w:r>
      <w:proofErr w:type="gramStart"/>
      <w:r w:rsidRPr="0054611E">
        <w:rPr>
          <w:rFonts w:cstheme="minorHAnsi"/>
          <w:sz w:val="24"/>
          <w:szCs w:val="24"/>
          <w:shd w:val="clear" w:color="auto" w:fill="FFFFFF"/>
        </w:rPr>
        <w:t>il  legname</w:t>
      </w:r>
      <w:proofErr w:type="gramEnd"/>
      <w:r w:rsidRPr="0054611E">
        <w:rPr>
          <w:rFonts w:cstheme="minorHAnsi"/>
          <w:sz w:val="24"/>
          <w:szCs w:val="24"/>
          <w:shd w:val="clear" w:color="auto" w:fill="FFFFFF"/>
        </w:rPr>
        <w:t xml:space="preserve">; </w:t>
      </w:r>
      <w:r w:rsidR="00D1704A">
        <w:rPr>
          <w:rFonts w:cstheme="minorHAnsi"/>
          <w:sz w:val="24"/>
          <w:szCs w:val="24"/>
          <w:shd w:val="clear" w:color="auto" w:fill="FFFFFF"/>
        </w:rPr>
        <w:t xml:space="preserve">i </w:t>
      </w:r>
      <w:r w:rsidRPr="0054611E">
        <w:rPr>
          <w:rFonts w:cstheme="minorHAnsi"/>
          <w:sz w:val="24"/>
          <w:szCs w:val="24"/>
          <w:shd w:val="clear" w:color="auto" w:fill="FFFFFF"/>
        </w:rPr>
        <w:t xml:space="preserve">suoi abitanti si cibano prevalentemente di latte e carne e si vestono di pelli.  Annota poi, come notizie curiose il divieto presso queste popolazioni di mangiare lepri, galline ed oche, allevate solo per divertimento, l’uso di cospargersi di guado il corpo che </w:t>
      </w:r>
      <w:r w:rsidRPr="0054611E">
        <w:rPr>
          <w:rFonts w:cstheme="minorHAnsi"/>
          <w:i/>
          <w:iCs/>
          <w:sz w:val="24"/>
          <w:szCs w:val="24"/>
          <w:shd w:val="clear" w:color="auto" w:fill="FFFFFF"/>
        </w:rPr>
        <w:t>“dà loro un colore turchino, per cui fanno orrore quando combattono</w:t>
      </w:r>
      <w:r w:rsidRPr="0054611E">
        <w:rPr>
          <w:rFonts w:cstheme="minorHAnsi"/>
          <w:sz w:val="24"/>
          <w:szCs w:val="24"/>
          <w:shd w:val="clear" w:color="auto" w:fill="FFFFFF"/>
        </w:rPr>
        <w:t xml:space="preserve">”, l’abitudine di radersi tutto il corpo ad eccezione della testa e del labbro superiore. </w:t>
      </w:r>
      <w:r>
        <w:rPr>
          <w:rStyle w:val="Rimandonotaapidipagina"/>
          <w:rFonts w:cstheme="minorHAnsi"/>
          <w:sz w:val="24"/>
          <w:szCs w:val="24"/>
          <w:shd w:val="clear" w:color="auto" w:fill="FFFFFF"/>
        </w:rPr>
        <w:footnoteReference w:id="2"/>
      </w:r>
    </w:p>
    <w:p w14:paraId="3004EAC2" w14:textId="77777777" w:rsidR="00AB6CB7" w:rsidRPr="0054611E" w:rsidRDefault="00AB6CB7" w:rsidP="00AB6CB7">
      <w:pPr>
        <w:rPr>
          <w:rFonts w:cstheme="minorHAnsi"/>
          <w:i/>
          <w:iCs/>
          <w:sz w:val="24"/>
          <w:szCs w:val="24"/>
          <w:shd w:val="clear" w:color="auto" w:fill="FFFFFF"/>
        </w:rPr>
      </w:pPr>
      <w:r w:rsidRPr="0054611E">
        <w:rPr>
          <w:rFonts w:cstheme="minorHAnsi"/>
          <w:sz w:val="24"/>
          <w:szCs w:val="24"/>
          <w:shd w:val="clear" w:color="auto" w:fill="FFFFFF"/>
        </w:rPr>
        <w:t xml:space="preserve">Il re contro il quale avviene la più importante delle battaglie e che si concluderà ancora una volta con la vittoria romana è </w:t>
      </w:r>
      <w:proofErr w:type="spellStart"/>
      <w:r w:rsidRPr="00BB68D5">
        <w:rPr>
          <w:rFonts w:cstheme="minorHAnsi"/>
          <w:b/>
          <w:bCs/>
          <w:sz w:val="24"/>
          <w:szCs w:val="24"/>
          <w:shd w:val="clear" w:color="auto" w:fill="FFFFFF"/>
        </w:rPr>
        <w:t>Cassivellano</w:t>
      </w:r>
      <w:proofErr w:type="spellEnd"/>
      <w:r w:rsidRPr="00BB68D5">
        <w:rPr>
          <w:rFonts w:cstheme="minorHAnsi"/>
          <w:b/>
          <w:bCs/>
          <w:sz w:val="24"/>
          <w:szCs w:val="24"/>
          <w:shd w:val="clear" w:color="auto" w:fill="FFFFFF"/>
        </w:rPr>
        <w:t xml:space="preserve"> </w:t>
      </w:r>
      <w:r w:rsidRPr="0054611E">
        <w:rPr>
          <w:rFonts w:cstheme="minorHAnsi"/>
          <w:sz w:val="24"/>
          <w:szCs w:val="24"/>
          <w:shd w:val="clear" w:color="auto" w:fill="FFFFFF"/>
        </w:rPr>
        <w:t xml:space="preserve">che, preoccupato per le sconfitte e per la defezione di una parte dei suoi alleati chiede la pace.  </w:t>
      </w:r>
      <w:r w:rsidRPr="0054611E">
        <w:rPr>
          <w:rFonts w:cstheme="minorHAnsi"/>
          <w:i/>
          <w:iCs/>
          <w:sz w:val="24"/>
          <w:szCs w:val="24"/>
          <w:shd w:val="clear" w:color="auto" w:fill="FFFFFF"/>
        </w:rPr>
        <w:t xml:space="preserve">“Cesare che aveva deciso di passare l’inverno sul continente, temendo improvvise sollevazioni della Gallia, poiché capiva che, essendo l’estate già inoltrata i Britanni potevano temporeggiare fino al principio della cattiva stagione, ordinò la consegna di ostaggi e stabilì quale tributo la Britannia dovesse pagare annualmente a Roma; con un preciso ordine, vietò poi a </w:t>
      </w:r>
      <w:proofErr w:type="spellStart"/>
      <w:r w:rsidRPr="0054611E">
        <w:rPr>
          <w:rFonts w:cstheme="minorHAnsi"/>
          <w:i/>
          <w:iCs/>
          <w:sz w:val="24"/>
          <w:szCs w:val="24"/>
          <w:shd w:val="clear" w:color="auto" w:fill="FFFFFF"/>
        </w:rPr>
        <w:t>Cassivellano</w:t>
      </w:r>
      <w:proofErr w:type="spellEnd"/>
      <w:r w:rsidRPr="0054611E">
        <w:rPr>
          <w:rFonts w:cstheme="minorHAnsi"/>
          <w:i/>
          <w:iCs/>
          <w:sz w:val="24"/>
          <w:szCs w:val="24"/>
          <w:shd w:val="clear" w:color="auto" w:fill="FFFFFF"/>
        </w:rPr>
        <w:t xml:space="preserve"> di recare danno a </w:t>
      </w:r>
      <w:proofErr w:type="spellStart"/>
      <w:r w:rsidRPr="0054611E">
        <w:rPr>
          <w:rFonts w:cstheme="minorHAnsi"/>
          <w:i/>
          <w:iCs/>
          <w:sz w:val="24"/>
          <w:szCs w:val="24"/>
          <w:shd w:val="clear" w:color="auto" w:fill="FFFFFF"/>
        </w:rPr>
        <w:t>Mandubracio</w:t>
      </w:r>
      <w:proofErr w:type="spellEnd"/>
      <w:r w:rsidRPr="0054611E">
        <w:rPr>
          <w:rFonts w:cstheme="minorHAnsi"/>
          <w:i/>
          <w:iCs/>
          <w:sz w:val="24"/>
          <w:szCs w:val="24"/>
          <w:shd w:val="clear" w:color="auto" w:fill="FFFFFF"/>
        </w:rPr>
        <w:t xml:space="preserve"> e ai </w:t>
      </w:r>
      <w:proofErr w:type="spellStart"/>
      <w:r w:rsidRPr="0054611E">
        <w:rPr>
          <w:rFonts w:cstheme="minorHAnsi"/>
          <w:i/>
          <w:iCs/>
          <w:sz w:val="24"/>
          <w:szCs w:val="24"/>
          <w:shd w:val="clear" w:color="auto" w:fill="FFFFFF"/>
        </w:rPr>
        <w:t>Trinovanti</w:t>
      </w:r>
      <w:proofErr w:type="spellEnd"/>
      <w:r w:rsidRPr="0054611E">
        <w:rPr>
          <w:rFonts w:cstheme="minorHAnsi"/>
          <w:sz w:val="24"/>
          <w:szCs w:val="24"/>
          <w:shd w:val="clear" w:color="auto" w:fill="FFFFFF"/>
        </w:rPr>
        <w:t>.” Come osserva con precisione Tacito circa 150 anni dopo nel suo “</w:t>
      </w:r>
      <w:r w:rsidRPr="00BB68D5">
        <w:rPr>
          <w:rFonts w:cstheme="minorHAnsi"/>
          <w:b/>
          <w:bCs/>
          <w:i/>
          <w:iCs/>
          <w:sz w:val="24"/>
          <w:szCs w:val="24"/>
          <w:shd w:val="clear" w:color="auto" w:fill="FFFFFF"/>
        </w:rPr>
        <w:t xml:space="preserve">De vita et </w:t>
      </w:r>
      <w:proofErr w:type="spellStart"/>
      <w:r w:rsidRPr="00BB68D5">
        <w:rPr>
          <w:rFonts w:cstheme="minorHAnsi"/>
          <w:b/>
          <w:bCs/>
          <w:i/>
          <w:iCs/>
          <w:sz w:val="24"/>
          <w:szCs w:val="24"/>
          <w:shd w:val="clear" w:color="auto" w:fill="FFFFFF"/>
        </w:rPr>
        <w:t>moribus</w:t>
      </w:r>
      <w:proofErr w:type="spellEnd"/>
      <w:r w:rsidRPr="00BB68D5">
        <w:rPr>
          <w:rFonts w:cstheme="minorHAnsi"/>
          <w:b/>
          <w:bCs/>
          <w:i/>
          <w:iCs/>
          <w:sz w:val="24"/>
          <w:szCs w:val="24"/>
          <w:shd w:val="clear" w:color="auto" w:fill="FFFFFF"/>
        </w:rPr>
        <w:t xml:space="preserve"> </w:t>
      </w:r>
      <w:proofErr w:type="spellStart"/>
      <w:r w:rsidRPr="00BB68D5">
        <w:rPr>
          <w:rFonts w:cstheme="minorHAnsi"/>
          <w:b/>
          <w:bCs/>
          <w:i/>
          <w:iCs/>
          <w:sz w:val="24"/>
          <w:szCs w:val="24"/>
          <w:shd w:val="clear" w:color="auto" w:fill="FFFFFF"/>
        </w:rPr>
        <w:t>Iulii</w:t>
      </w:r>
      <w:proofErr w:type="spellEnd"/>
      <w:r w:rsidRPr="00BB68D5">
        <w:rPr>
          <w:rFonts w:cstheme="minorHAnsi"/>
          <w:b/>
          <w:bCs/>
          <w:i/>
          <w:iCs/>
          <w:sz w:val="24"/>
          <w:szCs w:val="24"/>
          <w:shd w:val="clear" w:color="auto" w:fill="FFFFFF"/>
        </w:rPr>
        <w:t xml:space="preserve"> </w:t>
      </w:r>
      <w:proofErr w:type="spellStart"/>
      <w:r w:rsidRPr="00BB68D5">
        <w:rPr>
          <w:rFonts w:cstheme="minorHAnsi"/>
          <w:b/>
          <w:bCs/>
          <w:i/>
          <w:iCs/>
          <w:sz w:val="24"/>
          <w:szCs w:val="24"/>
          <w:shd w:val="clear" w:color="auto" w:fill="FFFFFF"/>
        </w:rPr>
        <w:t>Agricolae</w:t>
      </w:r>
      <w:proofErr w:type="spellEnd"/>
      <w:r w:rsidRPr="0054611E">
        <w:rPr>
          <w:rFonts w:cstheme="minorHAnsi"/>
          <w:sz w:val="24"/>
          <w:szCs w:val="24"/>
          <w:shd w:val="clear" w:color="auto" w:fill="FFFFFF"/>
        </w:rPr>
        <w:t>”, “</w:t>
      </w:r>
      <w:r w:rsidRPr="0054611E">
        <w:rPr>
          <w:rFonts w:cstheme="minorHAnsi"/>
          <w:i/>
          <w:iCs/>
          <w:sz w:val="24"/>
          <w:szCs w:val="24"/>
          <w:shd w:val="clear" w:color="auto" w:fill="FFFFFF"/>
        </w:rPr>
        <w:t>Cesare</w:t>
      </w:r>
      <w:r w:rsidRPr="0054611E">
        <w:rPr>
          <w:rFonts w:cstheme="minorHAnsi"/>
          <w:sz w:val="24"/>
          <w:szCs w:val="24"/>
          <w:shd w:val="clear" w:color="auto" w:fill="FFFFFF"/>
        </w:rPr>
        <w:t xml:space="preserve"> </w:t>
      </w:r>
      <w:r w:rsidRPr="0054611E">
        <w:rPr>
          <w:rFonts w:cstheme="minorHAnsi"/>
          <w:i/>
          <w:iCs/>
          <w:sz w:val="24"/>
          <w:szCs w:val="24"/>
          <w:shd w:val="clear" w:color="auto" w:fill="FFFFFF"/>
        </w:rPr>
        <w:t>si limitò a rivelare ai posteri l’isola, ma non la consegnò ad essere soggiogata”</w:t>
      </w:r>
    </w:p>
    <w:p w14:paraId="5F553594" w14:textId="77777777" w:rsidR="00E33154" w:rsidRDefault="00AB6CB7" w:rsidP="00AB6CB7">
      <w:pPr>
        <w:rPr>
          <w:rFonts w:cstheme="minorHAnsi"/>
          <w:sz w:val="24"/>
          <w:szCs w:val="24"/>
          <w:shd w:val="clear" w:color="auto" w:fill="FFFFFF"/>
        </w:rPr>
      </w:pPr>
      <w:r w:rsidRPr="0054611E">
        <w:rPr>
          <w:rFonts w:cstheme="minorHAnsi"/>
          <w:sz w:val="24"/>
          <w:szCs w:val="24"/>
          <w:shd w:val="clear" w:color="auto" w:fill="FFFFFF"/>
        </w:rPr>
        <w:t xml:space="preserve">Nei primi 40 anni del secolo successivo ci si dimenticò per un po’ della Britannia. </w:t>
      </w:r>
      <w:r w:rsidRPr="00BB68D5">
        <w:rPr>
          <w:rFonts w:cstheme="minorHAnsi"/>
          <w:b/>
          <w:bCs/>
          <w:sz w:val="24"/>
          <w:szCs w:val="24"/>
          <w:shd w:val="clear" w:color="auto" w:fill="FFFFFF"/>
        </w:rPr>
        <w:t>Augusto</w:t>
      </w:r>
      <w:r w:rsidRPr="0054611E">
        <w:rPr>
          <w:rFonts w:cstheme="minorHAnsi"/>
          <w:sz w:val="24"/>
          <w:szCs w:val="24"/>
          <w:shd w:val="clear" w:color="auto" w:fill="FFFFFF"/>
        </w:rPr>
        <w:t xml:space="preserve"> decise di mantenere l’</w:t>
      </w:r>
      <w:r>
        <w:rPr>
          <w:rFonts w:cstheme="minorHAnsi"/>
          <w:sz w:val="24"/>
          <w:szCs w:val="24"/>
          <w:shd w:val="clear" w:color="auto" w:fill="FFFFFF"/>
        </w:rPr>
        <w:t>I</w:t>
      </w:r>
      <w:r w:rsidRPr="0054611E">
        <w:rPr>
          <w:rFonts w:cstheme="minorHAnsi"/>
          <w:sz w:val="24"/>
          <w:szCs w:val="24"/>
          <w:shd w:val="clear" w:color="auto" w:fill="FFFFFF"/>
        </w:rPr>
        <w:t xml:space="preserve">mpero nei limiti fino ad allora raggiunti, </w:t>
      </w:r>
      <w:r w:rsidRPr="00BB68D5">
        <w:rPr>
          <w:rFonts w:cstheme="minorHAnsi"/>
          <w:b/>
          <w:bCs/>
          <w:sz w:val="24"/>
          <w:szCs w:val="24"/>
          <w:shd w:val="clear" w:color="auto" w:fill="FFFFFF"/>
        </w:rPr>
        <w:t>Tiberio</w:t>
      </w:r>
      <w:r w:rsidRPr="0054611E">
        <w:rPr>
          <w:rFonts w:cstheme="minorHAnsi"/>
          <w:sz w:val="24"/>
          <w:szCs w:val="24"/>
          <w:shd w:val="clear" w:color="auto" w:fill="FFFFFF"/>
        </w:rPr>
        <w:t xml:space="preserve"> seguì la stessa linea, </w:t>
      </w:r>
      <w:r w:rsidRPr="00BB68D5">
        <w:rPr>
          <w:rFonts w:cstheme="minorHAnsi"/>
          <w:b/>
          <w:bCs/>
          <w:sz w:val="24"/>
          <w:szCs w:val="24"/>
          <w:shd w:val="clear" w:color="auto" w:fill="FFFFFF"/>
        </w:rPr>
        <w:t>Caligola</w:t>
      </w:r>
      <w:r w:rsidRPr="0054611E">
        <w:rPr>
          <w:rFonts w:cstheme="minorHAnsi"/>
          <w:sz w:val="24"/>
          <w:szCs w:val="24"/>
          <w:shd w:val="clear" w:color="auto" w:fill="FFFFFF"/>
        </w:rPr>
        <w:t xml:space="preserve"> pur avendo ipotizzato una campagna nel paese cambiò poi parere.  </w:t>
      </w:r>
    </w:p>
    <w:p w14:paraId="47AEEAF2" w14:textId="556F739F" w:rsidR="00AB6CB7" w:rsidRPr="0054611E" w:rsidRDefault="00AB6CB7" w:rsidP="00AB6CB7">
      <w:pPr>
        <w:rPr>
          <w:rFonts w:cstheme="minorHAnsi"/>
          <w:sz w:val="24"/>
          <w:szCs w:val="24"/>
          <w:shd w:val="clear" w:color="auto" w:fill="FFFFFF"/>
        </w:rPr>
      </w:pPr>
      <w:r w:rsidRPr="0054611E">
        <w:rPr>
          <w:rFonts w:cstheme="minorHAnsi"/>
          <w:sz w:val="24"/>
          <w:szCs w:val="24"/>
          <w:shd w:val="clear" w:color="auto" w:fill="FFFFFF"/>
        </w:rPr>
        <w:t xml:space="preserve">Non così </w:t>
      </w:r>
      <w:r w:rsidRPr="00BB68D5">
        <w:rPr>
          <w:rFonts w:cstheme="minorHAnsi"/>
          <w:b/>
          <w:bCs/>
          <w:sz w:val="24"/>
          <w:szCs w:val="24"/>
          <w:shd w:val="clear" w:color="auto" w:fill="FFFFFF"/>
        </w:rPr>
        <w:t>Claudio</w:t>
      </w:r>
      <w:r w:rsidRPr="0054611E">
        <w:rPr>
          <w:rFonts w:cstheme="minorHAnsi"/>
          <w:sz w:val="24"/>
          <w:szCs w:val="24"/>
          <w:shd w:val="clear" w:color="auto" w:fill="FFFFFF"/>
        </w:rPr>
        <w:t xml:space="preserve"> che </w:t>
      </w:r>
      <w:r w:rsidRPr="00BB68D5">
        <w:rPr>
          <w:rFonts w:cstheme="minorHAnsi"/>
          <w:b/>
          <w:bCs/>
          <w:sz w:val="24"/>
          <w:szCs w:val="24"/>
          <w:shd w:val="clear" w:color="auto" w:fill="FFFFFF"/>
        </w:rPr>
        <w:t>nel 43 d.C. riprese la campagna militare</w:t>
      </w:r>
      <w:r w:rsidRPr="0054611E">
        <w:rPr>
          <w:rFonts w:cstheme="minorHAnsi"/>
          <w:sz w:val="24"/>
          <w:szCs w:val="24"/>
          <w:shd w:val="clear" w:color="auto" w:fill="FFFFFF"/>
        </w:rPr>
        <w:t xml:space="preserve"> con un esercito di 40.000 uomini, occupò </w:t>
      </w:r>
      <w:proofErr w:type="spellStart"/>
      <w:r w:rsidRPr="00D1704A">
        <w:rPr>
          <w:rFonts w:cstheme="minorHAnsi"/>
          <w:b/>
          <w:bCs/>
          <w:sz w:val="24"/>
          <w:szCs w:val="24"/>
          <w:shd w:val="clear" w:color="auto" w:fill="FFFFFF"/>
        </w:rPr>
        <w:t>Camulodunum</w:t>
      </w:r>
      <w:proofErr w:type="spellEnd"/>
      <w:r w:rsidRPr="00D1704A">
        <w:rPr>
          <w:rFonts w:cstheme="minorHAnsi"/>
          <w:b/>
          <w:bCs/>
          <w:sz w:val="24"/>
          <w:szCs w:val="24"/>
          <w:shd w:val="clear" w:color="auto" w:fill="FFFFFF"/>
        </w:rPr>
        <w:t>,</w:t>
      </w:r>
      <w:r w:rsidRPr="0054611E">
        <w:rPr>
          <w:rFonts w:cstheme="minorHAnsi"/>
          <w:sz w:val="24"/>
          <w:szCs w:val="24"/>
          <w:shd w:val="clear" w:color="auto" w:fill="FFFFFF"/>
        </w:rPr>
        <w:t xml:space="preserve"> si spinse fino a </w:t>
      </w:r>
      <w:proofErr w:type="spellStart"/>
      <w:r w:rsidRPr="00BB68D5">
        <w:rPr>
          <w:rFonts w:cstheme="minorHAnsi"/>
          <w:b/>
          <w:bCs/>
          <w:sz w:val="24"/>
          <w:szCs w:val="24"/>
          <w:shd w:val="clear" w:color="auto" w:fill="FFFFFF"/>
        </w:rPr>
        <w:t>Londinium</w:t>
      </w:r>
      <w:proofErr w:type="spellEnd"/>
      <w:r w:rsidRPr="00BB68D5">
        <w:rPr>
          <w:rFonts w:cstheme="minorHAnsi"/>
          <w:b/>
          <w:bCs/>
          <w:sz w:val="24"/>
          <w:szCs w:val="24"/>
          <w:shd w:val="clear" w:color="auto" w:fill="FFFFFF"/>
        </w:rPr>
        <w:t xml:space="preserve"> </w:t>
      </w:r>
      <w:r w:rsidRPr="00BC3B71">
        <w:rPr>
          <w:rFonts w:cstheme="minorHAnsi"/>
          <w:sz w:val="24"/>
          <w:szCs w:val="24"/>
          <w:shd w:val="clear" w:color="auto" w:fill="FFFFFF"/>
        </w:rPr>
        <w:t>per</w:t>
      </w:r>
      <w:r w:rsidRPr="0054611E">
        <w:rPr>
          <w:rFonts w:cstheme="minorHAnsi"/>
          <w:sz w:val="24"/>
          <w:szCs w:val="24"/>
          <w:shd w:val="clear" w:color="auto" w:fill="FFFFFF"/>
        </w:rPr>
        <w:t xml:space="preserve"> procedere poi all’occupazione del </w:t>
      </w:r>
      <w:r w:rsidRPr="00BB68D5">
        <w:rPr>
          <w:rFonts w:cstheme="minorHAnsi"/>
          <w:b/>
          <w:bCs/>
          <w:sz w:val="24"/>
          <w:szCs w:val="24"/>
          <w:shd w:val="clear" w:color="auto" w:fill="FFFFFF"/>
        </w:rPr>
        <w:t>Galles</w:t>
      </w:r>
      <w:r w:rsidRPr="0054611E">
        <w:rPr>
          <w:rFonts w:cstheme="minorHAnsi"/>
          <w:sz w:val="24"/>
          <w:szCs w:val="24"/>
          <w:shd w:val="clear" w:color="auto" w:fill="FFFFFF"/>
        </w:rPr>
        <w:t xml:space="preserve"> e </w:t>
      </w:r>
      <w:r w:rsidRPr="00BB68D5">
        <w:rPr>
          <w:rFonts w:cstheme="minorHAnsi"/>
          <w:b/>
          <w:bCs/>
          <w:sz w:val="24"/>
          <w:szCs w:val="24"/>
          <w:shd w:val="clear" w:color="auto" w:fill="FFFFFF"/>
        </w:rPr>
        <w:t>dell’isola di Wight.</w:t>
      </w:r>
      <w:r w:rsidRPr="0054611E">
        <w:rPr>
          <w:rFonts w:cstheme="minorHAnsi"/>
          <w:sz w:val="24"/>
          <w:szCs w:val="24"/>
          <w:shd w:val="clear" w:color="auto" w:fill="FFFFFF"/>
        </w:rPr>
        <w:t xml:space="preserve"> Seguirà la nomina di legati consolari, in successione Aulo </w:t>
      </w:r>
      <w:proofErr w:type="spellStart"/>
      <w:r w:rsidRPr="0054611E">
        <w:rPr>
          <w:rFonts w:cstheme="minorHAnsi"/>
          <w:sz w:val="24"/>
          <w:szCs w:val="24"/>
          <w:shd w:val="clear" w:color="auto" w:fill="FFFFFF"/>
        </w:rPr>
        <w:t>Plauzio</w:t>
      </w:r>
      <w:proofErr w:type="spellEnd"/>
      <w:r w:rsidRPr="0054611E">
        <w:rPr>
          <w:rFonts w:cstheme="minorHAnsi"/>
          <w:sz w:val="24"/>
          <w:szCs w:val="24"/>
          <w:shd w:val="clear" w:color="auto" w:fill="FFFFFF"/>
        </w:rPr>
        <w:t xml:space="preserve">, </w:t>
      </w:r>
      <w:proofErr w:type="spellStart"/>
      <w:r w:rsidRPr="0054611E">
        <w:rPr>
          <w:rFonts w:cstheme="minorHAnsi"/>
          <w:sz w:val="24"/>
          <w:szCs w:val="24"/>
          <w:shd w:val="clear" w:color="auto" w:fill="FFFFFF"/>
        </w:rPr>
        <w:t>Ostorio</w:t>
      </w:r>
      <w:proofErr w:type="spellEnd"/>
      <w:r w:rsidRPr="0054611E">
        <w:rPr>
          <w:rFonts w:cstheme="minorHAnsi"/>
          <w:sz w:val="24"/>
          <w:szCs w:val="24"/>
          <w:shd w:val="clear" w:color="auto" w:fill="FFFFFF"/>
        </w:rPr>
        <w:t xml:space="preserve"> </w:t>
      </w:r>
      <w:proofErr w:type="spellStart"/>
      <w:r w:rsidRPr="0054611E">
        <w:rPr>
          <w:rFonts w:cstheme="minorHAnsi"/>
          <w:sz w:val="24"/>
          <w:szCs w:val="24"/>
          <w:shd w:val="clear" w:color="auto" w:fill="FFFFFF"/>
        </w:rPr>
        <w:t>Scapula</w:t>
      </w:r>
      <w:proofErr w:type="spellEnd"/>
      <w:r w:rsidRPr="0054611E">
        <w:rPr>
          <w:rFonts w:cstheme="minorHAnsi"/>
          <w:sz w:val="24"/>
          <w:szCs w:val="24"/>
          <w:shd w:val="clear" w:color="auto" w:fill="FFFFFF"/>
        </w:rPr>
        <w:t xml:space="preserve">, Didio Gallo, </w:t>
      </w:r>
      <w:proofErr w:type="spellStart"/>
      <w:r w:rsidRPr="0054611E">
        <w:rPr>
          <w:rFonts w:cstheme="minorHAnsi"/>
          <w:sz w:val="24"/>
          <w:szCs w:val="24"/>
          <w:shd w:val="clear" w:color="auto" w:fill="FFFFFF"/>
        </w:rPr>
        <w:t>Veranio</w:t>
      </w:r>
      <w:proofErr w:type="spellEnd"/>
      <w:r w:rsidRPr="0054611E">
        <w:rPr>
          <w:rFonts w:cstheme="minorHAnsi"/>
          <w:sz w:val="24"/>
          <w:szCs w:val="24"/>
          <w:shd w:val="clear" w:color="auto" w:fill="FFFFFF"/>
        </w:rPr>
        <w:t>, Svetonio Paolino. Contemporaneamente, secondo una tecnica già utilizzata in altre parti dell’Impero</w:t>
      </w:r>
      <w:r>
        <w:rPr>
          <w:rFonts w:cstheme="minorHAnsi"/>
          <w:sz w:val="24"/>
          <w:szCs w:val="24"/>
          <w:shd w:val="clear" w:color="auto" w:fill="FFFFFF"/>
        </w:rPr>
        <w:t>,</w:t>
      </w:r>
      <w:r w:rsidRPr="0054611E">
        <w:rPr>
          <w:rFonts w:cstheme="minorHAnsi"/>
          <w:sz w:val="24"/>
          <w:szCs w:val="24"/>
          <w:shd w:val="clear" w:color="auto" w:fill="FFFFFF"/>
        </w:rPr>
        <w:t xml:space="preserve"> </w:t>
      </w:r>
      <w:r w:rsidR="00E33154">
        <w:rPr>
          <w:rFonts w:cstheme="minorHAnsi"/>
          <w:sz w:val="24"/>
          <w:szCs w:val="24"/>
          <w:shd w:val="clear" w:color="auto" w:fill="FFFFFF"/>
        </w:rPr>
        <w:t xml:space="preserve">vengono </w:t>
      </w:r>
      <w:r>
        <w:rPr>
          <w:rFonts w:cstheme="minorHAnsi"/>
          <w:sz w:val="24"/>
          <w:szCs w:val="24"/>
          <w:shd w:val="clear" w:color="auto" w:fill="FFFFFF"/>
        </w:rPr>
        <w:t>insedia</w:t>
      </w:r>
      <w:r w:rsidR="00E33154">
        <w:rPr>
          <w:rFonts w:cstheme="minorHAnsi"/>
          <w:sz w:val="24"/>
          <w:szCs w:val="24"/>
          <w:shd w:val="clear" w:color="auto" w:fill="FFFFFF"/>
        </w:rPr>
        <w:t>ti</w:t>
      </w:r>
      <w:r w:rsidRPr="0054611E">
        <w:rPr>
          <w:rFonts w:cstheme="minorHAnsi"/>
          <w:sz w:val="24"/>
          <w:szCs w:val="24"/>
          <w:shd w:val="clear" w:color="auto" w:fill="FFFFFF"/>
        </w:rPr>
        <w:t xml:space="preserve"> sul trono </w:t>
      </w:r>
      <w:r w:rsidRPr="00BC3B71">
        <w:rPr>
          <w:rFonts w:cstheme="minorHAnsi"/>
          <w:b/>
          <w:bCs/>
          <w:sz w:val="24"/>
          <w:szCs w:val="24"/>
          <w:shd w:val="clear" w:color="auto" w:fill="FFFFFF"/>
        </w:rPr>
        <w:t>re locali</w:t>
      </w:r>
      <w:r w:rsidRPr="0054611E">
        <w:rPr>
          <w:rFonts w:cstheme="minorHAnsi"/>
          <w:sz w:val="24"/>
          <w:szCs w:val="24"/>
          <w:shd w:val="clear" w:color="auto" w:fill="FFFFFF"/>
        </w:rPr>
        <w:t xml:space="preserve"> cui verrà affidato il governo di alcune città “</w:t>
      </w:r>
      <w:r w:rsidRPr="0054611E">
        <w:rPr>
          <w:rFonts w:cstheme="minorHAnsi"/>
          <w:i/>
          <w:iCs/>
          <w:sz w:val="24"/>
          <w:szCs w:val="24"/>
          <w:shd w:val="clear" w:color="auto" w:fill="FFFFFF"/>
        </w:rPr>
        <w:t>perché secondo un’usanza antica del popolo romano, anche i re devono essere considerati strumenti di servitù</w:t>
      </w:r>
      <w:r w:rsidRPr="0054611E">
        <w:rPr>
          <w:rFonts w:cstheme="minorHAnsi"/>
          <w:sz w:val="24"/>
          <w:szCs w:val="24"/>
          <w:shd w:val="clear" w:color="auto" w:fill="FFFFFF"/>
        </w:rPr>
        <w:t>”</w:t>
      </w:r>
      <w:r w:rsidR="00BC3B71">
        <w:rPr>
          <w:rFonts w:cstheme="minorHAnsi"/>
          <w:sz w:val="24"/>
          <w:szCs w:val="24"/>
          <w:shd w:val="clear" w:color="auto" w:fill="FFFFFF"/>
        </w:rPr>
        <w:t>. Non ci si dimentica,</w:t>
      </w:r>
      <w:r w:rsidRPr="0054611E">
        <w:rPr>
          <w:rFonts w:cstheme="minorHAnsi"/>
          <w:sz w:val="24"/>
          <w:szCs w:val="24"/>
          <w:shd w:val="clear" w:color="auto" w:fill="FFFFFF"/>
        </w:rPr>
        <w:t xml:space="preserve"> tuttavia</w:t>
      </w:r>
      <w:r w:rsidR="00BC3B71">
        <w:rPr>
          <w:rFonts w:cstheme="minorHAnsi"/>
          <w:sz w:val="24"/>
          <w:szCs w:val="24"/>
          <w:shd w:val="clear" w:color="auto" w:fill="FFFFFF"/>
        </w:rPr>
        <w:t>,</w:t>
      </w:r>
      <w:r w:rsidRPr="0054611E">
        <w:rPr>
          <w:rFonts w:cstheme="minorHAnsi"/>
          <w:sz w:val="24"/>
          <w:szCs w:val="24"/>
          <w:shd w:val="clear" w:color="auto" w:fill="FFFFFF"/>
        </w:rPr>
        <w:t xml:space="preserve"> di rafforzare la presenza militare romana con alcuni presidi fortificati. </w:t>
      </w:r>
    </w:p>
    <w:p w14:paraId="1C7810EB" w14:textId="426045E2" w:rsidR="00AB6CB7" w:rsidRPr="0054611E" w:rsidRDefault="00AB6CB7" w:rsidP="00AB6CB7">
      <w:pPr>
        <w:rPr>
          <w:rFonts w:cstheme="minorHAnsi"/>
          <w:sz w:val="24"/>
          <w:szCs w:val="24"/>
          <w:shd w:val="clear" w:color="auto" w:fill="FFFFFF"/>
        </w:rPr>
      </w:pPr>
      <w:r w:rsidRPr="0054611E">
        <w:rPr>
          <w:rFonts w:cstheme="minorHAnsi"/>
          <w:b/>
          <w:bCs/>
          <w:sz w:val="24"/>
          <w:szCs w:val="24"/>
          <w:shd w:val="clear" w:color="auto" w:fill="FFFFFF"/>
        </w:rPr>
        <w:t>LA RIVOLTA DI BUDICCA</w:t>
      </w:r>
      <w:r w:rsidRPr="0054611E">
        <w:rPr>
          <w:rFonts w:cstheme="minorHAnsi"/>
          <w:sz w:val="24"/>
          <w:szCs w:val="24"/>
          <w:shd w:val="clear" w:color="auto" w:fill="FFFFFF"/>
        </w:rPr>
        <w:t xml:space="preserve"> – Il controllo romano viene messo in pericolo </w:t>
      </w:r>
      <w:r w:rsidR="00BC3B71">
        <w:rPr>
          <w:rFonts w:cstheme="minorHAnsi"/>
          <w:sz w:val="24"/>
          <w:szCs w:val="24"/>
          <w:shd w:val="clear" w:color="auto" w:fill="FFFFFF"/>
        </w:rPr>
        <w:t>n</w:t>
      </w:r>
      <w:r w:rsidRPr="0054611E">
        <w:rPr>
          <w:rFonts w:cstheme="minorHAnsi"/>
          <w:sz w:val="24"/>
          <w:szCs w:val="24"/>
          <w:shd w:val="clear" w:color="auto" w:fill="FFFFFF"/>
        </w:rPr>
        <w:t xml:space="preserve">el </w:t>
      </w:r>
      <w:r w:rsidRPr="0054611E">
        <w:rPr>
          <w:rFonts w:cstheme="minorHAnsi"/>
          <w:b/>
          <w:bCs/>
          <w:sz w:val="24"/>
          <w:szCs w:val="24"/>
          <w:shd w:val="clear" w:color="auto" w:fill="FFFFFF"/>
        </w:rPr>
        <w:t>60 d.C.</w:t>
      </w:r>
      <w:r w:rsidRPr="0054611E">
        <w:rPr>
          <w:rFonts w:cstheme="minorHAnsi"/>
          <w:sz w:val="24"/>
          <w:szCs w:val="24"/>
          <w:shd w:val="clear" w:color="auto" w:fill="FFFFFF"/>
        </w:rPr>
        <w:t xml:space="preserve"> da una rivolta guidata da </w:t>
      </w:r>
      <w:proofErr w:type="spellStart"/>
      <w:r w:rsidRPr="0054611E">
        <w:rPr>
          <w:rFonts w:cstheme="minorHAnsi"/>
          <w:b/>
          <w:bCs/>
          <w:sz w:val="24"/>
          <w:szCs w:val="24"/>
          <w:shd w:val="clear" w:color="auto" w:fill="FFFFFF"/>
        </w:rPr>
        <w:t>Boudicca</w:t>
      </w:r>
      <w:proofErr w:type="spellEnd"/>
      <w:r w:rsidRPr="0054611E">
        <w:rPr>
          <w:rFonts w:cstheme="minorHAnsi"/>
          <w:b/>
          <w:bCs/>
          <w:sz w:val="24"/>
          <w:szCs w:val="24"/>
          <w:shd w:val="clear" w:color="auto" w:fill="FFFFFF"/>
        </w:rPr>
        <w:t xml:space="preserve"> </w:t>
      </w:r>
      <w:r w:rsidRPr="0054611E">
        <w:rPr>
          <w:rFonts w:cstheme="minorHAnsi"/>
          <w:sz w:val="24"/>
          <w:szCs w:val="24"/>
          <w:shd w:val="clear" w:color="auto" w:fill="FFFFFF"/>
        </w:rPr>
        <w:t xml:space="preserve">donna di stirpe regia che mise a ferro e fuoco </w:t>
      </w:r>
      <w:proofErr w:type="spellStart"/>
      <w:r w:rsidRPr="0054611E">
        <w:rPr>
          <w:rFonts w:cstheme="minorHAnsi"/>
          <w:b/>
          <w:bCs/>
          <w:sz w:val="24"/>
          <w:szCs w:val="24"/>
          <w:shd w:val="clear" w:color="auto" w:fill="FFFFFF"/>
        </w:rPr>
        <w:t>Camulodunum</w:t>
      </w:r>
      <w:proofErr w:type="spellEnd"/>
      <w:r w:rsidRPr="0054611E">
        <w:rPr>
          <w:rFonts w:cstheme="minorHAnsi"/>
          <w:sz w:val="24"/>
          <w:szCs w:val="24"/>
          <w:shd w:val="clear" w:color="auto" w:fill="FFFFFF"/>
        </w:rPr>
        <w:t xml:space="preserve"> e altri centri.  Secondo le cifre fornite da </w:t>
      </w:r>
      <w:r w:rsidRPr="00BB68D5">
        <w:rPr>
          <w:rFonts w:cstheme="minorHAnsi"/>
          <w:b/>
          <w:bCs/>
          <w:sz w:val="24"/>
          <w:szCs w:val="24"/>
          <w:shd w:val="clear" w:color="auto" w:fill="FFFFFF"/>
        </w:rPr>
        <w:t>Tacito</w:t>
      </w:r>
      <w:r w:rsidRPr="0054611E">
        <w:rPr>
          <w:rFonts w:cstheme="minorHAnsi"/>
          <w:sz w:val="24"/>
          <w:szCs w:val="24"/>
          <w:shd w:val="clear" w:color="auto" w:fill="FFFFFF"/>
        </w:rPr>
        <w:t xml:space="preserve"> negli </w:t>
      </w:r>
      <w:r w:rsidRPr="00BB68D5">
        <w:rPr>
          <w:rFonts w:cstheme="minorHAnsi"/>
          <w:b/>
          <w:bCs/>
          <w:sz w:val="24"/>
          <w:szCs w:val="24"/>
          <w:shd w:val="clear" w:color="auto" w:fill="FFFFFF"/>
        </w:rPr>
        <w:t>Annale</w:t>
      </w:r>
      <w:r w:rsidRPr="0054611E">
        <w:rPr>
          <w:rFonts w:cstheme="minorHAnsi"/>
          <w:sz w:val="24"/>
          <w:szCs w:val="24"/>
          <w:shd w:val="clear" w:color="auto" w:fill="FFFFFF"/>
        </w:rPr>
        <w:t xml:space="preserve">s nella rivolta sarebbero morte 70.000 persone fra </w:t>
      </w:r>
      <w:r w:rsidR="00BC3B71">
        <w:rPr>
          <w:rFonts w:cstheme="minorHAnsi"/>
          <w:sz w:val="24"/>
          <w:szCs w:val="24"/>
          <w:shd w:val="clear" w:color="auto" w:fill="FFFFFF"/>
        </w:rPr>
        <w:t>R</w:t>
      </w:r>
      <w:r w:rsidRPr="0054611E">
        <w:rPr>
          <w:rFonts w:cstheme="minorHAnsi"/>
          <w:sz w:val="24"/>
          <w:szCs w:val="24"/>
          <w:shd w:val="clear" w:color="auto" w:fill="FFFFFF"/>
        </w:rPr>
        <w:t xml:space="preserve">omani ed alleati: una cifra forse eccessiva, ma che comunque, anche se ridotta, segnala l’importanza dell’avvenimento. La rivolta venne soffocata, ma per farlo, </w:t>
      </w:r>
      <w:r w:rsidRPr="00BB68D5">
        <w:rPr>
          <w:rFonts w:cstheme="minorHAnsi"/>
          <w:b/>
          <w:bCs/>
          <w:sz w:val="24"/>
          <w:szCs w:val="24"/>
          <w:shd w:val="clear" w:color="auto" w:fill="FFFFFF"/>
        </w:rPr>
        <w:t xml:space="preserve">Nerone </w:t>
      </w:r>
      <w:r w:rsidRPr="0054611E">
        <w:rPr>
          <w:rFonts w:cstheme="minorHAnsi"/>
          <w:sz w:val="24"/>
          <w:szCs w:val="24"/>
          <w:shd w:val="clear" w:color="auto" w:fill="FFFFFF"/>
        </w:rPr>
        <w:t>dovette inviare rinforzi dalla Germania. Il paese fu devastato “</w:t>
      </w:r>
      <w:r w:rsidRPr="005F134E">
        <w:rPr>
          <w:rFonts w:cstheme="minorHAnsi"/>
          <w:i/>
          <w:iCs/>
          <w:sz w:val="24"/>
          <w:szCs w:val="24"/>
          <w:shd w:val="clear" w:color="auto" w:fill="FFFFFF"/>
        </w:rPr>
        <w:t xml:space="preserve">igni </w:t>
      </w:r>
      <w:proofErr w:type="spellStart"/>
      <w:r w:rsidRPr="005F134E">
        <w:rPr>
          <w:rFonts w:cstheme="minorHAnsi"/>
          <w:i/>
          <w:iCs/>
          <w:sz w:val="24"/>
          <w:szCs w:val="24"/>
          <w:shd w:val="clear" w:color="auto" w:fill="FFFFFF"/>
        </w:rPr>
        <w:t>atque</w:t>
      </w:r>
      <w:proofErr w:type="spellEnd"/>
      <w:r w:rsidRPr="005F134E">
        <w:rPr>
          <w:rFonts w:cstheme="minorHAnsi"/>
          <w:i/>
          <w:iCs/>
          <w:sz w:val="24"/>
          <w:szCs w:val="24"/>
          <w:shd w:val="clear" w:color="auto" w:fill="FFFFFF"/>
        </w:rPr>
        <w:t xml:space="preserve"> ferro</w:t>
      </w:r>
      <w:r w:rsidRPr="0054611E">
        <w:rPr>
          <w:rFonts w:cstheme="minorHAnsi"/>
          <w:sz w:val="24"/>
          <w:szCs w:val="24"/>
          <w:shd w:val="clear" w:color="auto" w:fill="FFFFFF"/>
        </w:rPr>
        <w:t xml:space="preserve">”. Un’altra sanguinosa rivolta </w:t>
      </w:r>
      <w:r w:rsidR="00E33154">
        <w:rPr>
          <w:rFonts w:cstheme="minorHAnsi"/>
          <w:sz w:val="24"/>
          <w:szCs w:val="24"/>
          <w:shd w:val="clear" w:color="auto" w:fill="FFFFFF"/>
        </w:rPr>
        <w:t>scoppiò</w:t>
      </w:r>
      <w:r w:rsidRPr="0054611E">
        <w:rPr>
          <w:rFonts w:cstheme="minorHAnsi"/>
          <w:sz w:val="24"/>
          <w:szCs w:val="24"/>
          <w:shd w:val="clear" w:color="auto" w:fill="FFFFFF"/>
        </w:rPr>
        <w:t xml:space="preserve"> nel 71 d.C.</w:t>
      </w:r>
      <w:r>
        <w:rPr>
          <w:rFonts w:cstheme="minorHAnsi"/>
          <w:sz w:val="24"/>
          <w:szCs w:val="24"/>
          <w:shd w:val="clear" w:color="auto" w:fill="FFFFFF"/>
        </w:rPr>
        <w:t xml:space="preserve"> sotto il regno di </w:t>
      </w:r>
      <w:r w:rsidRPr="00BC3B71">
        <w:rPr>
          <w:rFonts w:cstheme="minorHAnsi"/>
          <w:b/>
          <w:bCs/>
          <w:sz w:val="24"/>
          <w:szCs w:val="24"/>
          <w:shd w:val="clear" w:color="auto" w:fill="FFFFFF"/>
        </w:rPr>
        <w:t>Vespasiano</w:t>
      </w:r>
      <w:r>
        <w:rPr>
          <w:rFonts w:cstheme="minorHAnsi"/>
          <w:sz w:val="24"/>
          <w:szCs w:val="24"/>
          <w:shd w:val="clear" w:color="auto" w:fill="FFFFFF"/>
        </w:rPr>
        <w:t xml:space="preserve"> che nel 47 in qualità di legato della Legione II</w:t>
      </w:r>
      <w:r w:rsidRPr="0054611E">
        <w:rPr>
          <w:rFonts w:cstheme="minorHAnsi"/>
          <w:sz w:val="24"/>
          <w:szCs w:val="24"/>
          <w:shd w:val="clear" w:color="auto" w:fill="FFFFFF"/>
        </w:rPr>
        <w:t xml:space="preserve"> </w:t>
      </w:r>
      <w:r>
        <w:rPr>
          <w:rFonts w:cstheme="minorHAnsi"/>
          <w:sz w:val="24"/>
          <w:szCs w:val="24"/>
          <w:shd w:val="clear" w:color="auto" w:fill="FFFFFF"/>
        </w:rPr>
        <w:t>aveva condotto alla vittoria l’esercito romano nell’attacco all’ isola di W</w:t>
      </w:r>
      <w:r w:rsidR="00E33154">
        <w:rPr>
          <w:rFonts w:cstheme="minorHAnsi"/>
          <w:sz w:val="24"/>
          <w:szCs w:val="24"/>
          <w:shd w:val="clear" w:color="auto" w:fill="FFFFFF"/>
        </w:rPr>
        <w:t>i</w:t>
      </w:r>
      <w:r>
        <w:rPr>
          <w:rFonts w:cstheme="minorHAnsi"/>
          <w:sz w:val="24"/>
          <w:szCs w:val="24"/>
          <w:shd w:val="clear" w:color="auto" w:fill="FFFFFF"/>
        </w:rPr>
        <w:t>ght.</w:t>
      </w:r>
      <w:r w:rsidR="00BC3B71">
        <w:rPr>
          <w:rFonts w:cstheme="minorHAnsi"/>
          <w:sz w:val="24"/>
          <w:szCs w:val="24"/>
          <w:shd w:val="clear" w:color="auto" w:fill="FFFFFF"/>
        </w:rPr>
        <w:t xml:space="preserve"> </w:t>
      </w:r>
      <w:r w:rsidRPr="0054611E">
        <w:rPr>
          <w:rFonts w:cstheme="minorHAnsi"/>
          <w:sz w:val="24"/>
          <w:szCs w:val="24"/>
          <w:shd w:val="clear" w:color="auto" w:fill="FFFFFF"/>
        </w:rPr>
        <w:t xml:space="preserve">Anche questa era guidata donna, </w:t>
      </w:r>
      <w:proofErr w:type="spellStart"/>
      <w:r w:rsidRPr="0054611E">
        <w:rPr>
          <w:rFonts w:cstheme="minorHAnsi"/>
          <w:b/>
          <w:bCs/>
          <w:sz w:val="24"/>
          <w:szCs w:val="24"/>
          <w:shd w:val="clear" w:color="auto" w:fill="FFFFFF"/>
        </w:rPr>
        <w:t>Cartimandua</w:t>
      </w:r>
      <w:proofErr w:type="spellEnd"/>
      <w:r w:rsidRPr="0054611E">
        <w:rPr>
          <w:rFonts w:cstheme="minorHAnsi"/>
          <w:sz w:val="24"/>
          <w:szCs w:val="24"/>
          <w:shd w:val="clear" w:color="auto" w:fill="FFFFFF"/>
        </w:rPr>
        <w:t xml:space="preserve">, regina dei Briganti </w:t>
      </w:r>
    </w:p>
    <w:p w14:paraId="452DDA64" w14:textId="1FA7003D" w:rsidR="00AB6CB7" w:rsidRPr="0054611E" w:rsidRDefault="00AB6CB7" w:rsidP="00AB6CB7">
      <w:pPr>
        <w:rPr>
          <w:rFonts w:cstheme="minorHAnsi"/>
          <w:sz w:val="24"/>
          <w:szCs w:val="24"/>
          <w:shd w:val="clear" w:color="auto" w:fill="FFFFFF"/>
        </w:rPr>
      </w:pPr>
      <w:r w:rsidRPr="0054611E">
        <w:rPr>
          <w:rFonts w:cstheme="minorHAnsi"/>
          <w:b/>
          <w:bCs/>
          <w:sz w:val="24"/>
          <w:szCs w:val="24"/>
          <w:shd w:val="clear" w:color="auto" w:fill="FFFFFF"/>
        </w:rPr>
        <w:lastRenderedPageBreak/>
        <w:t>LA SOTTOMISSIONE DELLA BRITANNIA</w:t>
      </w:r>
      <w:r w:rsidRPr="0054611E">
        <w:rPr>
          <w:rFonts w:cstheme="minorHAnsi"/>
          <w:sz w:val="24"/>
          <w:szCs w:val="24"/>
          <w:shd w:val="clear" w:color="auto" w:fill="FFFFFF"/>
        </w:rPr>
        <w:t xml:space="preserve"> </w:t>
      </w:r>
      <w:r>
        <w:rPr>
          <w:rFonts w:cstheme="minorHAnsi"/>
          <w:sz w:val="24"/>
          <w:szCs w:val="24"/>
          <w:shd w:val="clear" w:color="auto" w:fill="FFFFFF"/>
        </w:rPr>
        <w:t>-</w:t>
      </w:r>
      <w:r w:rsidRPr="0054611E">
        <w:rPr>
          <w:rFonts w:cstheme="minorHAnsi"/>
          <w:sz w:val="24"/>
          <w:szCs w:val="24"/>
          <w:shd w:val="clear" w:color="auto" w:fill="FFFFFF"/>
        </w:rPr>
        <w:t xml:space="preserve"> Nel </w:t>
      </w:r>
      <w:r w:rsidRPr="0054611E">
        <w:rPr>
          <w:rFonts w:cstheme="minorHAnsi"/>
          <w:b/>
          <w:bCs/>
          <w:sz w:val="24"/>
          <w:szCs w:val="24"/>
          <w:shd w:val="clear" w:color="auto" w:fill="FFFFFF"/>
        </w:rPr>
        <w:t xml:space="preserve">77 </w:t>
      </w:r>
      <w:r w:rsidRPr="0054611E">
        <w:rPr>
          <w:rFonts w:cstheme="minorHAnsi"/>
          <w:sz w:val="24"/>
          <w:szCs w:val="24"/>
          <w:shd w:val="clear" w:color="auto" w:fill="FFFFFF"/>
        </w:rPr>
        <w:t xml:space="preserve">il titolo di legato consolare fu affidato a </w:t>
      </w:r>
      <w:r w:rsidRPr="0054611E">
        <w:rPr>
          <w:rFonts w:cstheme="minorHAnsi"/>
          <w:b/>
          <w:bCs/>
          <w:sz w:val="24"/>
          <w:szCs w:val="24"/>
          <w:shd w:val="clear" w:color="auto" w:fill="FFFFFF"/>
        </w:rPr>
        <w:t>Giulio Agricola</w:t>
      </w:r>
      <w:r w:rsidR="00E33154">
        <w:rPr>
          <w:rFonts w:cstheme="minorHAnsi"/>
          <w:sz w:val="24"/>
          <w:szCs w:val="24"/>
          <w:shd w:val="clear" w:color="auto" w:fill="FFFFFF"/>
        </w:rPr>
        <w:t xml:space="preserve">. </w:t>
      </w:r>
      <w:proofErr w:type="spellStart"/>
      <w:r w:rsidR="00E33154">
        <w:rPr>
          <w:rFonts w:cstheme="minorHAnsi"/>
          <w:sz w:val="24"/>
          <w:szCs w:val="24"/>
          <w:shd w:val="clear" w:color="auto" w:fill="FFFFFF"/>
        </w:rPr>
        <w:t>E’a</w:t>
      </w:r>
      <w:proofErr w:type="spellEnd"/>
      <w:r w:rsidR="00E33154">
        <w:rPr>
          <w:rFonts w:cstheme="minorHAnsi"/>
          <w:sz w:val="24"/>
          <w:szCs w:val="24"/>
          <w:shd w:val="clear" w:color="auto" w:fill="FFFFFF"/>
        </w:rPr>
        <w:t xml:space="preserve"> lui che si </w:t>
      </w:r>
      <w:r w:rsidRPr="0054611E">
        <w:rPr>
          <w:rFonts w:cstheme="minorHAnsi"/>
          <w:sz w:val="24"/>
          <w:szCs w:val="24"/>
          <w:shd w:val="clear" w:color="auto" w:fill="FFFFFF"/>
        </w:rPr>
        <w:t>deve la definitiva conquista di gran parte della Britannia</w:t>
      </w:r>
      <w:r w:rsidR="00E33154">
        <w:rPr>
          <w:rFonts w:cstheme="minorHAnsi"/>
          <w:sz w:val="24"/>
          <w:szCs w:val="24"/>
          <w:shd w:val="clear" w:color="auto" w:fill="FFFFFF"/>
        </w:rPr>
        <w:t>. I</w:t>
      </w:r>
      <w:r w:rsidRPr="0054611E">
        <w:rPr>
          <w:rFonts w:cstheme="minorHAnsi"/>
          <w:sz w:val="24"/>
          <w:szCs w:val="24"/>
          <w:shd w:val="clear" w:color="auto" w:fill="FFFFFF"/>
        </w:rPr>
        <w:t xml:space="preserve"> successivi 7 anni di campagne militari lo videro battere   gli </w:t>
      </w:r>
      <w:proofErr w:type="spellStart"/>
      <w:r w:rsidRPr="005F134E">
        <w:rPr>
          <w:rFonts w:cstheme="minorHAnsi"/>
          <w:b/>
          <w:bCs/>
          <w:sz w:val="24"/>
          <w:szCs w:val="24"/>
          <w:shd w:val="clear" w:color="auto" w:fill="FFFFFF"/>
        </w:rPr>
        <w:t>Odovici</w:t>
      </w:r>
      <w:proofErr w:type="spellEnd"/>
      <w:r w:rsidRPr="005F134E">
        <w:rPr>
          <w:rFonts w:cstheme="minorHAnsi"/>
          <w:b/>
          <w:bCs/>
          <w:sz w:val="24"/>
          <w:szCs w:val="24"/>
          <w:shd w:val="clear" w:color="auto" w:fill="FFFFFF"/>
        </w:rPr>
        <w:t>,</w:t>
      </w:r>
      <w:r w:rsidRPr="0054611E">
        <w:rPr>
          <w:rFonts w:cstheme="minorHAnsi"/>
          <w:sz w:val="24"/>
          <w:szCs w:val="24"/>
          <w:shd w:val="clear" w:color="auto" w:fill="FFFFFF"/>
        </w:rPr>
        <w:t xml:space="preserve"> rioccupare l’isola di </w:t>
      </w:r>
      <w:r w:rsidRPr="005F134E">
        <w:rPr>
          <w:rFonts w:cstheme="minorHAnsi"/>
          <w:b/>
          <w:bCs/>
          <w:sz w:val="24"/>
          <w:szCs w:val="24"/>
          <w:shd w:val="clear" w:color="auto" w:fill="FFFFFF"/>
        </w:rPr>
        <w:t>Mona</w:t>
      </w:r>
      <w:r w:rsidRPr="0054611E">
        <w:rPr>
          <w:rFonts w:cstheme="minorHAnsi"/>
          <w:sz w:val="24"/>
          <w:szCs w:val="24"/>
          <w:shd w:val="clear" w:color="auto" w:fill="FFFFFF"/>
        </w:rPr>
        <w:t xml:space="preserve">, sconfiggere i </w:t>
      </w:r>
      <w:proofErr w:type="spellStart"/>
      <w:r w:rsidRPr="005F134E">
        <w:rPr>
          <w:rFonts w:cstheme="minorHAnsi"/>
          <w:b/>
          <w:bCs/>
          <w:sz w:val="24"/>
          <w:szCs w:val="24"/>
          <w:shd w:val="clear" w:color="auto" w:fill="FFFFFF"/>
        </w:rPr>
        <w:t>Veniconi</w:t>
      </w:r>
      <w:proofErr w:type="spellEnd"/>
      <w:r w:rsidRPr="0054611E">
        <w:rPr>
          <w:rFonts w:cstheme="minorHAnsi"/>
          <w:sz w:val="24"/>
          <w:szCs w:val="24"/>
          <w:shd w:val="clear" w:color="auto" w:fill="FFFFFF"/>
        </w:rPr>
        <w:t xml:space="preserve">, consolidare la </w:t>
      </w:r>
      <w:r w:rsidRPr="005F134E">
        <w:rPr>
          <w:rFonts w:cstheme="minorHAnsi"/>
          <w:b/>
          <w:bCs/>
          <w:sz w:val="24"/>
          <w:szCs w:val="24"/>
          <w:shd w:val="clear" w:color="auto" w:fill="FFFFFF"/>
        </w:rPr>
        <w:t>linea fortificata della Scozia</w:t>
      </w:r>
      <w:r w:rsidRPr="0054611E">
        <w:rPr>
          <w:rFonts w:cstheme="minorHAnsi"/>
          <w:sz w:val="24"/>
          <w:szCs w:val="24"/>
          <w:shd w:val="clear" w:color="auto" w:fill="FFFFFF"/>
        </w:rPr>
        <w:t xml:space="preserve">, domare i </w:t>
      </w:r>
      <w:proofErr w:type="spellStart"/>
      <w:r w:rsidRPr="005F134E">
        <w:rPr>
          <w:rFonts w:cstheme="minorHAnsi"/>
          <w:b/>
          <w:bCs/>
          <w:sz w:val="24"/>
          <w:szCs w:val="24"/>
          <w:shd w:val="clear" w:color="auto" w:fill="FFFFFF"/>
        </w:rPr>
        <w:t>Novanzi</w:t>
      </w:r>
      <w:proofErr w:type="spellEnd"/>
      <w:r w:rsidRPr="005F134E">
        <w:rPr>
          <w:rFonts w:cstheme="minorHAnsi"/>
          <w:b/>
          <w:bCs/>
          <w:sz w:val="24"/>
          <w:szCs w:val="24"/>
          <w:shd w:val="clear" w:color="auto" w:fill="FFFFFF"/>
        </w:rPr>
        <w:t xml:space="preserve"> </w:t>
      </w:r>
      <w:r w:rsidRPr="0054611E">
        <w:rPr>
          <w:rFonts w:cstheme="minorHAnsi"/>
          <w:sz w:val="24"/>
          <w:szCs w:val="24"/>
          <w:shd w:val="clear" w:color="auto" w:fill="FFFFFF"/>
        </w:rPr>
        <w:t xml:space="preserve">e i </w:t>
      </w:r>
      <w:proofErr w:type="spellStart"/>
      <w:r w:rsidRPr="005F134E">
        <w:rPr>
          <w:rFonts w:cstheme="minorHAnsi"/>
          <w:b/>
          <w:bCs/>
          <w:sz w:val="24"/>
          <w:szCs w:val="24"/>
          <w:shd w:val="clear" w:color="auto" w:fill="FFFFFF"/>
        </w:rPr>
        <w:t>Dumnoni</w:t>
      </w:r>
      <w:proofErr w:type="spellEnd"/>
      <w:r w:rsidRPr="0054611E">
        <w:rPr>
          <w:rFonts w:cstheme="minorHAnsi"/>
          <w:sz w:val="24"/>
          <w:szCs w:val="24"/>
          <w:shd w:val="clear" w:color="auto" w:fill="FFFFFF"/>
        </w:rPr>
        <w:t xml:space="preserve"> nel sud-ovest della Scozia, fortificare la linea difensiva verso l’Irlanda. La sua attività non si limitò solo all’azione militare. “</w:t>
      </w:r>
      <w:r w:rsidRPr="0054611E">
        <w:rPr>
          <w:rFonts w:cstheme="minorHAnsi"/>
          <w:i/>
          <w:iCs/>
          <w:sz w:val="24"/>
          <w:szCs w:val="24"/>
          <w:shd w:val="clear" w:color="auto" w:fill="FFFFFF"/>
        </w:rPr>
        <w:t>Convinto che poco servono le armi, se poi subentrano abusi e violenze, Agricola decise di sradicare le cause delle guerre</w:t>
      </w:r>
      <w:r w:rsidRPr="0054611E">
        <w:rPr>
          <w:rFonts w:cstheme="minorHAnsi"/>
          <w:sz w:val="24"/>
          <w:szCs w:val="24"/>
          <w:shd w:val="clear" w:color="auto" w:fill="FFFFFF"/>
        </w:rPr>
        <w:t>” - come ricorda Tacito - ridusse lo sfarzo, affidò solo ai migliori gli uffici e gli incarichi amministrativi, alleviò la riscossione di tributi, si impegnò a “</w:t>
      </w:r>
      <w:r w:rsidRPr="00BC3B71">
        <w:rPr>
          <w:rFonts w:cstheme="minorHAnsi"/>
          <w:b/>
          <w:bCs/>
          <w:sz w:val="24"/>
          <w:szCs w:val="24"/>
          <w:shd w:val="clear" w:color="auto" w:fill="FFFFFF"/>
        </w:rPr>
        <w:t>romanizzare” la classe dirigente locale</w:t>
      </w:r>
      <w:r w:rsidRPr="0054611E">
        <w:rPr>
          <w:rFonts w:cstheme="minorHAnsi"/>
          <w:sz w:val="24"/>
          <w:szCs w:val="24"/>
          <w:shd w:val="clear" w:color="auto" w:fill="FFFFFF"/>
        </w:rPr>
        <w:t>.</w:t>
      </w:r>
      <w:r>
        <w:rPr>
          <w:rStyle w:val="Rimandonotaapidipagina"/>
          <w:rFonts w:cstheme="minorHAnsi"/>
          <w:sz w:val="24"/>
          <w:szCs w:val="24"/>
          <w:shd w:val="clear" w:color="auto" w:fill="FFFFFF"/>
        </w:rPr>
        <w:footnoteReference w:id="3"/>
      </w:r>
      <w:r w:rsidRPr="0054611E">
        <w:rPr>
          <w:rFonts w:cstheme="minorHAnsi"/>
          <w:sz w:val="24"/>
          <w:szCs w:val="24"/>
          <w:shd w:val="clear" w:color="auto" w:fill="FFFFFF"/>
        </w:rPr>
        <w:t xml:space="preserve"> </w:t>
      </w:r>
      <w:r>
        <w:rPr>
          <w:rFonts w:cstheme="minorHAnsi"/>
          <w:sz w:val="24"/>
          <w:szCs w:val="24"/>
          <w:shd w:val="clear" w:color="auto" w:fill="FFFFFF"/>
        </w:rPr>
        <w:t>E</w:t>
      </w:r>
      <w:r w:rsidRPr="0054611E">
        <w:rPr>
          <w:rFonts w:cstheme="minorHAnsi"/>
          <w:sz w:val="24"/>
          <w:szCs w:val="24"/>
          <w:shd w:val="clear" w:color="auto" w:fill="FFFFFF"/>
        </w:rPr>
        <w:t xml:space="preserve"> così </w:t>
      </w:r>
      <w:r w:rsidRPr="0054611E">
        <w:rPr>
          <w:rFonts w:cstheme="minorHAnsi"/>
          <w:i/>
          <w:iCs/>
          <w:sz w:val="24"/>
          <w:szCs w:val="24"/>
          <w:shd w:val="clear" w:color="auto" w:fill="FFFFFF"/>
        </w:rPr>
        <w:t>“essi si abbandonarono anche alla seduzione dei vizi, alle raffinatezze dei portici, dei bagni, dei conviti: ignari</w:t>
      </w:r>
      <w:r w:rsidRPr="0054611E">
        <w:rPr>
          <w:rFonts w:cstheme="minorHAnsi"/>
          <w:b/>
          <w:bCs/>
          <w:i/>
          <w:iCs/>
          <w:sz w:val="24"/>
          <w:szCs w:val="24"/>
          <w:shd w:val="clear" w:color="auto" w:fill="FFFFFF"/>
        </w:rPr>
        <w:t>.</w:t>
      </w:r>
      <w:r>
        <w:rPr>
          <w:rStyle w:val="Rimandonotaapidipagina"/>
          <w:rFonts w:cstheme="minorHAnsi"/>
          <w:b/>
          <w:bCs/>
          <w:i/>
          <w:iCs/>
          <w:sz w:val="24"/>
          <w:szCs w:val="24"/>
          <w:shd w:val="clear" w:color="auto" w:fill="FFFFFF"/>
        </w:rPr>
        <w:footnoteReference w:id="4"/>
      </w:r>
      <w:r w:rsidRPr="0054611E">
        <w:rPr>
          <w:rFonts w:cstheme="minorHAnsi"/>
          <w:b/>
          <w:bCs/>
          <w:i/>
          <w:iCs/>
          <w:sz w:val="24"/>
          <w:szCs w:val="24"/>
          <w:shd w:val="clear" w:color="auto" w:fill="FFFFFF"/>
        </w:rPr>
        <w:t xml:space="preserve"> Essi chiamavano civiltà tutto questo, che null’altro era se non un aspetto della loro servitù</w:t>
      </w:r>
      <w:r w:rsidRPr="0054611E">
        <w:rPr>
          <w:rFonts w:cstheme="minorHAnsi"/>
          <w:i/>
          <w:iCs/>
          <w:sz w:val="24"/>
          <w:szCs w:val="24"/>
          <w:shd w:val="clear" w:color="auto" w:fill="FFFFFF"/>
        </w:rPr>
        <w:t>”</w:t>
      </w:r>
    </w:p>
    <w:p w14:paraId="2D355153" w14:textId="58EBE50C" w:rsidR="00E33154"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54611E">
        <w:rPr>
          <w:rFonts w:asciiTheme="minorHAnsi" w:hAnsiTheme="minorHAnsi" w:cstheme="minorHAnsi"/>
          <w:b/>
          <w:bCs/>
          <w:shd w:val="clear" w:color="auto" w:fill="FFFFFF"/>
        </w:rPr>
        <w:t>LA VITTORIA IN CALEDONIA</w:t>
      </w:r>
      <w:r w:rsidRPr="0054611E">
        <w:rPr>
          <w:rFonts w:asciiTheme="minorHAnsi" w:hAnsiTheme="minorHAnsi" w:cstheme="minorHAnsi"/>
          <w:shd w:val="clear" w:color="auto" w:fill="FFFFFF"/>
        </w:rPr>
        <w:t xml:space="preserve">   Fra l’82 e l’84 si completa la conquista dell’isola fino alla Scozia. </w:t>
      </w:r>
      <w:r w:rsidRPr="0054611E">
        <w:rPr>
          <w:rFonts w:asciiTheme="minorHAnsi" w:eastAsia="Times New Roman" w:hAnsiTheme="minorHAnsi" w:cstheme="minorHAnsi"/>
          <w:kern w:val="0"/>
          <w:lang w:eastAsia="it-IT"/>
          <w14:ligatures w14:val="none"/>
        </w:rPr>
        <w:t> Nell'estate in cui iniziava il sesto anno del suo proconsolato, Agricola vol</w:t>
      </w:r>
      <w:r w:rsidR="00E33154">
        <w:rPr>
          <w:rFonts w:asciiTheme="minorHAnsi" w:eastAsia="Times New Roman" w:hAnsiTheme="minorHAnsi" w:cstheme="minorHAnsi"/>
          <w:kern w:val="0"/>
          <w:lang w:eastAsia="it-IT"/>
          <w14:ligatures w14:val="none"/>
        </w:rPr>
        <w:t>g</w:t>
      </w:r>
      <w:r w:rsidRPr="0054611E">
        <w:rPr>
          <w:rFonts w:asciiTheme="minorHAnsi" w:eastAsia="Times New Roman" w:hAnsiTheme="minorHAnsi" w:cstheme="minorHAnsi"/>
          <w:kern w:val="0"/>
          <w:lang w:eastAsia="it-IT"/>
          <w14:ligatures w14:val="none"/>
        </w:rPr>
        <w:t>e il pensiero alle popolazioni che stavano a nord del</w:t>
      </w:r>
      <w:r w:rsidR="00BC3B71">
        <w:rPr>
          <w:rFonts w:asciiTheme="minorHAnsi" w:eastAsia="Times New Roman" w:hAnsiTheme="minorHAnsi" w:cstheme="minorHAnsi"/>
          <w:kern w:val="0"/>
          <w:lang w:eastAsia="it-IT"/>
          <w14:ligatures w14:val="none"/>
        </w:rPr>
        <w:t>la</w:t>
      </w:r>
      <w:r w:rsidRPr="0054611E">
        <w:rPr>
          <w:rFonts w:asciiTheme="minorHAnsi" w:eastAsia="Times New Roman" w:hAnsiTheme="minorHAnsi" w:cstheme="minorHAnsi"/>
          <w:kern w:val="0"/>
          <w:lang w:eastAsia="it-IT"/>
          <w14:ligatures w14:val="none"/>
        </w:rPr>
        <w:t xml:space="preserve"> </w:t>
      </w:r>
      <w:proofErr w:type="spellStart"/>
      <w:r w:rsidRPr="0054611E">
        <w:rPr>
          <w:rFonts w:asciiTheme="minorHAnsi" w:eastAsia="Times New Roman" w:hAnsiTheme="minorHAnsi" w:cstheme="minorHAnsi"/>
          <w:b/>
          <w:bCs/>
          <w:kern w:val="0"/>
          <w:lang w:eastAsia="it-IT"/>
          <w14:ligatures w14:val="none"/>
        </w:rPr>
        <w:t>Bodotria</w:t>
      </w:r>
      <w:proofErr w:type="spellEnd"/>
      <w:r w:rsidRPr="0054611E">
        <w:rPr>
          <w:rFonts w:asciiTheme="minorHAnsi" w:eastAsia="Times New Roman" w:hAnsiTheme="minorHAnsi" w:cstheme="minorHAnsi"/>
          <w:kern w:val="0"/>
          <w:lang w:eastAsia="it-IT"/>
          <w14:ligatures w14:val="none"/>
        </w:rPr>
        <w:t xml:space="preserve"> e poiché v’era timore che scoppiasse una sollevazione</w:t>
      </w:r>
      <w:r w:rsidR="00E33154">
        <w:rPr>
          <w:rFonts w:asciiTheme="minorHAnsi" w:eastAsia="Times New Roman" w:hAnsiTheme="minorHAnsi" w:cstheme="minorHAnsi"/>
          <w:kern w:val="0"/>
          <w:lang w:eastAsia="it-IT"/>
          <w14:ligatures w14:val="none"/>
        </w:rPr>
        <w:t>,</w:t>
      </w:r>
      <w:r w:rsidRPr="0054611E">
        <w:rPr>
          <w:rFonts w:asciiTheme="minorHAnsi" w:eastAsia="Times New Roman" w:hAnsiTheme="minorHAnsi" w:cstheme="minorHAnsi"/>
          <w:kern w:val="0"/>
          <w:lang w:eastAsia="it-IT"/>
          <w14:ligatures w14:val="none"/>
        </w:rPr>
        <w:t xml:space="preserve"> deci</w:t>
      </w:r>
      <w:r w:rsidR="00E33154">
        <w:rPr>
          <w:rFonts w:asciiTheme="minorHAnsi" w:eastAsia="Times New Roman" w:hAnsiTheme="minorHAnsi" w:cstheme="minorHAnsi"/>
          <w:kern w:val="0"/>
          <w:lang w:eastAsia="it-IT"/>
          <w14:ligatures w14:val="none"/>
        </w:rPr>
        <w:t>d</w:t>
      </w:r>
      <w:r w:rsidRPr="0054611E">
        <w:rPr>
          <w:rFonts w:asciiTheme="minorHAnsi" w:eastAsia="Times New Roman" w:hAnsiTheme="minorHAnsi" w:cstheme="minorHAnsi"/>
          <w:kern w:val="0"/>
          <w:lang w:eastAsia="it-IT"/>
          <w14:ligatures w14:val="none"/>
        </w:rPr>
        <w:t xml:space="preserve">e di porre termine a una situazione che si stava deteriorando nelle </w:t>
      </w:r>
      <w:r w:rsidR="00E33154">
        <w:rPr>
          <w:rFonts w:asciiTheme="minorHAnsi" w:eastAsia="Times New Roman" w:hAnsiTheme="minorHAnsi" w:cstheme="minorHAnsi"/>
          <w:kern w:val="0"/>
          <w:lang w:eastAsia="it-IT"/>
          <w14:ligatures w14:val="none"/>
        </w:rPr>
        <w:t>terre della Caledonia (odierna Scozia). Agricola avanzò verso nord, appaiando questa volta esercito e flotta.</w:t>
      </w:r>
    </w:p>
    <w:p w14:paraId="0B201210" w14:textId="7240FAF4" w:rsidR="00AB6CB7" w:rsidRPr="0054611E"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54611E">
        <w:rPr>
          <w:rFonts w:asciiTheme="minorHAnsi" w:eastAsia="Times New Roman" w:hAnsiTheme="minorHAnsi" w:cstheme="minorHAnsi"/>
          <w:kern w:val="0"/>
          <w:lang w:eastAsia="it-IT"/>
          <w14:ligatures w14:val="none"/>
        </w:rPr>
        <w:t>Scrive Tacito: “</w:t>
      </w:r>
      <w:r w:rsidRPr="0054611E">
        <w:rPr>
          <w:rFonts w:asciiTheme="minorHAnsi" w:eastAsia="Times New Roman" w:hAnsiTheme="minorHAnsi" w:cstheme="minorHAnsi"/>
          <w:i/>
          <w:iCs/>
          <w:kern w:val="0"/>
          <w:lang w:eastAsia="it-IT"/>
          <w14:ligatures w14:val="none"/>
        </w:rPr>
        <w:t>Allora per la prima volta, per merito di Agrippa, l’armata venne a far parte delle forze combattenti, avanzando parallelamente all’esercito, offrendo uno spettacolo imponente</w:t>
      </w:r>
      <w:r w:rsidRPr="0054611E">
        <w:rPr>
          <w:rFonts w:asciiTheme="minorHAnsi" w:eastAsia="Times New Roman" w:hAnsiTheme="minorHAnsi" w:cstheme="minorHAnsi"/>
          <w:kern w:val="0"/>
          <w:lang w:eastAsia="it-IT"/>
          <w14:ligatures w14:val="none"/>
        </w:rPr>
        <w:t>”. I Caledoni stupefatti “</w:t>
      </w:r>
      <w:r w:rsidRPr="0054611E">
        <w:rPr>
          <w:rFonts w:asciiTheme="minorHAnsi" w:eastAsia="Times New Roman" w:hAnsiTheme="minorHAnsi" w:cstheme="minorHAnsi"/>
          <w:i/>
          <w:iCs/>
          <w:kern w:val="0"/>
          <w:lang w:eastAsia="it-IT"/>
          <w14:ligatures w14:val="none"/>
        </w:rPr>
        <w:t>come se, scoperto il segreto del loro mare, fosse ai vinti precluso l’estremo rifugio</w:t>
      </w:r>
      <w:r w:rsidRPr="0054611E">
        <w:rPr>
          <w:rFonts w:asciiTheme="minorHAnsi" w:eastAsia="Times New Roman" w:hAnsiTheme="minorHAnsi" w:cstheme="minorHAnsi"/>
          <w:kern w:val="0"/>
          <w:lang w:eastAsia="it-IT"/>
          <w14:ligatures w14:val="none"/>
        </w:rPr>
        <w:t xml:space="preserve">”, assalirono i presidi fortificati gettando nel terrore i </w:t>
      </w:r>
      <w:r w:rsidR="00BC3B71">
        <w:rPr>
          <w:rFonts w:asciiTheme="minorHAnsi" w:eastAsia="Times New Roman" w:hAnsiTheme="minorHAnsi" w:cstheme="minorHAnsi"/>
          <w:kern w:val="0"/>
          <w:lang w:eastAsia="it-IT"/>
          <w14:ligatures w14:val="none"/>
        </w:rPr>
        <w:t>R</w:t>
      </w:r>
      <w:r w:rsidRPr="0054611E">
        <w:rPr>
          <w:rFonts w:asciiTheme="minorHAnsi" w:eastAsia="Times New Roman" w:hAnsiTheme="minorHAnsi" w:cstheme="minorHAnsi"/>
          <w:kern w:val="0"/>
          <w:lang w:eastAsia="it-IT"/>
          <w14:ligatures w14:val="none"/>
        </w:rPr>
        <w:t xml:space="preserve">omani. Alcuni consigliavano ad Agricola di ritirarsi al di là della </w:t>
      </w:r>
      <w:proofErr w:type="spellStart"/>
      <w:r w:rsidRPr="0054611E">
        <w:rPr>
          <w:rFonts w:asciiTheme="minorHAnsi" w:eastAsia="Times New Roman" w:hAnsiTheme="minorHAnsi" w:cstheme="minorHAnsi"/>
          <w:kern w:val="0"/>
          <w:lang w:eastAsia="it-IT"/>
          <w14:ligatures w14:val="none"/>
        </w:rPr>
        <w:t>Bodotria</w:t>
      </w:r>
      <w:proofErr w:type="spellEnd"/>
      <w:r w:rsidRPr="0054611E">
        <w:rPr>
          <w:rFonts w:asciiTheme="minorHAnsi" w:eastAsia="Times New Roman" w:hAnsiTheme="minorHAnsi" w:cstheme="minorHAnsi"/>
          <w:kern w:val="0"/>
          <w:lang w:eastAsia="it-IT"/>
          <w14:ligatures w14:val="none"/>
        </w:rPr>
        <w:t xml:space="preserve">, ma il legato decise di avanzare. Un ultimo feroce scontro tra </w:t>
      </w:r>
      <w:r w:rsidRPr="0054611E">
        <w:rPr>
          <w:rFonts w:asciiTheme="minorHAnsi" w:eastAsia="Times New Roman" w:hAnsiTheme="minorHAnsi" w:cstheme="minorHAnsi"/>
          <w:b/>
          <w:bCs/>
          <w:kern w:val="0"/>
          <w:lang w:eastAsia="it-IT"/>
          <w14:ligatures w14:val="none"/>
        </w:rPr>
        <w:t>Caledoni</w:t>
      </w:r>
      <w:r w:rsidRPr="0054611E">
        <w:rPr>
          <w:rFonts w:asciiTheme="minorHAnsi" w:eastAsia="Times New Roman" w:hAnsiTheme="minorHAnsi" w:cstheme="minorHAnsi"/>
          <w:kern w:val="0"/>
          <w:lang w:eastAsia="it-IT"/>
          <w14:ligatures w14:val="none"/>
        </w:rPr>
        <w:t xml:space="preserve"> e </w:t>
      </w:r>
      <w:r w:rsidRPr="0054611E">
        <w:rPr>
          <w:rFonts w:asciiTheme="minorHAnsi" w:eastAsia="Times New Roman" w:hAnsiTheme="minorHAnsi" w:cstheme="minorHAnsi"/>
          <w:b/>
          <w:bCs/>
          <w:kern w:val="0"/>
          <w:lang w:eastAsia="it-IT"/>
          <w14:ligatures w14:val="none"/>
        </w:rPr>
        <w:t>Nona legione</w:t>
      </w:r>
      <w:r w:rsidRPr="0054611E">
        <w:rPr>
          <w:rFonts w:asciiTheme="minorHAnsi" w:eastAsia="Times New Roman" w:hAnsiTheme="minorHAnsi" w:cstheme="minorHAnsi"/>
          <w:kern w:val="0"/>
          <w:lang w:eastAsia="it-IT"/>
          <w14:ligatures w14:val="none"/>
        </w:rPr>
        <w:t xml:space="preserve"> risoltosi seppur con difficoltà a favore dei romani per l’intervento esterno dei cavalieri inviati da Agricola, costrinse i Caledoni a rifugiarsi nelle paludi e nelle selve. </w:t>
      </w:r>
    </w:p>
    <w:p w14:paraId="68619A38" w14:textId="5B03338F" w:rsidR="00AB6CB7" w:rsidRPr="0054611E"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54611E">
        <w:rPr>
          <w:rFonts w:asciiTheme="minorHAnsi" w:eastAsia="Times New Roman" w:hAnsiTheme="minorHAnsi" w:cstheme="minorHAnsi"/>
          <w:kern w:val="0"/>
          <w:lang w:eastAsia="it-IT"/>
          <w14:ligatures w14:val="none"/>
        </w:rPr>
        <w:t>Al principio dell’estate, avvenne lo scontro definitivo.  Agricola invi</w:t>
      </w:r>
      <w:r>
        <w:rPr>
          <w:rFonts w:asciiTheme="minorHAnsi" w:eastAsia="Times New Roman" w:hAnsiTheme="minorHAnsi" w:cstheme="minorHAnsi"/>
          <w:kern w:val="0"/>
          <w:lang w:eastAsia="it-IT"/>
          <w14:ligatures w14:val="none"/>
        </w:rPr>
        <w:t>ò</w:t>
      </w:r>
      <w:r w:rsidRPr="0054611E">
        <w:rPr>
          <w:rFonts w:asciiTheme="minorHAnsi" w:eastAsia="Times New Roman" w:hAnsiTheme="minorHAnsi" w:cstheme="minorHAnsi"/>
          <w:kern w:val="0"/>
          <w:lang w:eastAsia="it-IT"/>
          <w14:ligatures w14:val="none"/>
        </w:rPr>
        <w:t xml:space="preserve"> la flotta a fare razzie, ma i Caledoni deci</w:t>
      </w:r>
      <w:r>
        <w:rPr>
          <w:rFonts w:asciiTheme="minorHAnsi" w:eastAsia="Times New Roman" w:hAnsiTheme="minorHAnsi" w:cstheme="minorHAnsi"/>
          <w:kern w:val="0"/>
          <w:lang w:eastAsia="it-IT"/>
          <w14:ligatures w14:val="none"/>
        </w:rPr>
        <w:t>sero</w:t>
      </w:r>
      <w:r w:rsidRPr="0054611E">
        <w:rPr>
          <w:rFonts w:asciiTheme="minorHAnsi" w:eastAsia="Times New Roman" w:hAnsiTheme="minorHAnsi" w:cstheme="minorHAnsi"/>
          <w:kern w:val="0"/>
          <w:lang w:eastAsia="it-IT"/>
          <w14:ligatures w14:val="none"/>
        </w:rPr>
        <w:t xml:space="preserve"> di non arrendersi e di affrontare lo scontro decisivo presso il </w:t>
      </w:r>
      <w:r w:rsidRPr="0054611E">
        <w:rPr>
          <w:rFonts w:asciiTheme="minorHAnsi" w:eastAsia="Times New Roman" w:hAnsiTheme="minorHAnsi" w:cstheme="minorHAnsi"/>
          <w:b/>
          <w:bCs/>
          <w:kern w:val="0"/>
          <w:lang w:eastAsia="it-IT"/>
          <w14:ligatures w14:val="none"/>
        </w:rPr>
        <w:t xml:space="preserve">monte </w:t>
      </w:r>
      <w:proofErr w:type="spellStart"/>
      <w:r w:rsidRPr="0054611E">
        <w:rPr>
          <w:rFonts w:asciiTheme="minorHAnsi" w:eastAsia="Times New Roman" w:hAnsiTheme="minorHAnsi" w:cstheme="minorHAnsi"/>
          <w:b/>
          <w:bCs/>
          <w:kern w:val="0"/>
          <w:lang w:eastAsia="it-IT"/>
          <w14:ligatures w14:val="none"/>
        </w:rPr>
        <w:t>Graupio</w:t>
      </w:r>
      <w:proofErr w:type="spellEnd"/>
      <w:r w:rsidRPr="0054611E">
        <w:rPr>
          <w:rFonts w:asciiTheme="minorHAnsi" w:eastAsia="Times New Roman" w:hAnsiTheme="minorHAnsi" w:cstheme="minorHAnsi"/>
          <w:kern w:val="0"/>
          <w:lang w:eastAsia="it-IT"/>
          <w14:ligatures w14:val="none"/>
        </w:rPr>
        <w:t xml:space="preserve">: un ultimo disperato sforzo per mantenere la propria libertà contro un popolo di invasori che </w:t>
      </w:r>
      <w:proofErr w:type="spellStart"/>
      <w:r w:rsidRPr="0054611E">
        <w:rPr>
          <w:rFonts w:asciiTheme="minorHAnsi" w:eastAsia="Times New Roman" w:hAnsiTheme="minorHAnsi" w:cstheme="minorHAnsi"/>
          <w:b/>
          <w:bCs/>
          <w:kern w:val="0"/>
          <w:lang w:eastAsia="it-IT"/>
          <w14:ligatures w14:val="none"/>
        </w:rPr>
        <w:t>Calcago</w:t>
      </w:r>
      <w:proofErr w:type="spellEnd"/>
      <w:r w:rsidRPr="0054611E">
        <w:rPr>
          <w:rFonts w:asciiTheme="minorHAnsi" w:eastAsia="Times New Roman" w:hAnsiTheme="minorHAnsi" w:cstheme="minorHAnsi"/>
          <w:kern w:val="0"/>
          <w:lang w:eastAsia="it-IT"/>
          <w14:ligatures w14:val="none"/>
        </w:rPr>
        <w:t>, il loro giovane nobile guerriero così tratteggia: “</w:t>
      </w:r>
      <w:r w:rsidRPr="0054611E">
        <w:rPr>
          <w:rFonts w:asciiTheme="minorHAnsi" w:eastAsia="Times New Roman" w:hAnsiTheme="minorHAnsi" w:cstheme="minorHAnsi"/>
          <w:b/>
          <w:bCs/>
          <w:i/>
          <w:iCs/>
          <w:kern w:val="0"/>
          <w:lang w:eastAsia="it-IT"/>
          <w14:ligatures w14:val="none"/>
        </w:rPr>
        <w:t>Rubare, massacrare, rapinare, questo essi, con falso nome chiamano impero e chiamano pace là dove fanno il deserto</w:t>
      </w:r>
      <w:r w:rsidRPr="0054611E">
        <w:rPr>
          <w:rFonts w:asciiTheme="minorHAnsi" w:eastAsia="Times New Roman" w:hAnsiTheme="minorHAnsi" w:cstheme="minorHAnsi"/>
          <w:kern w:val="0"/>
          <w:lang w:eastAsia="it-IT"/>
          <w14:ligatures w14:val="none"/>
        </w:rPr>
        <w:t xml:space="preserve">” </w:t>
      </w:r>
      <w:r>
        <w:rPr>
          <w:rStyle w:val="Rimandonotaapidipagina"/>
          <w:rFonts w:asciiTheme="minorHAnsi" w:eastAsia="Times New Roman" w:hAnsiTheme="minorHAnsi" w:cstheme="minorHAnsi"/>
          <w:kern w:val="0"/>
          <w:lang w:eastAsia="it-IT"/>
          <w14:ligatures w14:val="none"/>
        </w:rPr>
        <w:footnoteReference w:id="5"/>
      </w:r>
      <w:r w:rsidRPr="0054611E">
        <w:rPr>
          <w:rFonts w:asciiTheme="minorHAnsi" w:eastAsia="Times New Roman" w:hAnsiTheme="minorHAnsi" w:cstheme="minorHAnsi"/>
          <w:kern w:val="0"/>
          <w:lang w:eastAsia="it-IT"/>
          <w14:ligatures w14:val="none"/>
        </w:rPr>
        <w:t>Anche Agricola arringherà i suoi soldati</w:t>
      </w:r>
      <w:r w:rsidR="00455FB2">
        <w:rPr>
          <w:rFonts w:asciiTheme="minorHAnsi" w:eastAsia="Times New Roman" w:hAnsiTheme="minorHAnsi" w:cstheme="minorHAnsi"/>
          <w:kern w:val="0"/>
          <w:lang w:eastAsia="it-IT"/>
          <w14:ligatures w14:val="none"/>
        </w:rPr>
        <w:t>,</w:t>
      </w:r>
      <w:r w:rsidRPr="0054611E">
        <w:rPr>
          <w:rFonts w:asciiTheme="minorHAnsi" w:eastAsia="Times New Roman" w:hAnsiTheme="minorHAnsi" w:cstheme="minorHAnsi"/>
          <w:kern w:val="0"/>
          <w:lang w:eastAsia="it-IT"/>
          <w14:ligatures w14:val="none"/>
        </w:rPr>
        <w:t xml:space="preserve"> da una parte esaltando il loro valore e assicurando loro che la situazione del nemico è disperata e che solo “</w:t>
      </w:r>
      <w:r w:rsidRPr="0054611E">
        <w:rPr>
          <w:rFonts w:asciiTheme="minorHAnsi" w:eastAsia="Times New Roman" w:hAnsiTheme="minorHAnsi" w:cstheme="minorHAnsi"/>
          <w:b/>
          <w:bCs/>
          <w:i/>
          <w:iCs/>
          <w:kern w:val="0"/>
          <w:lang w:eastAsia="it-IT"/>
          <w14:ligatures w14:val="none"/>
        </w:rPr>
        <w:t>l’irrigidimento prodotto dall’estrema paura, li ha inchiodati qui a combattere in questi luoghi affinché voi possiate offrire lo spettacolo di una bella vittoria</w:t>
      </w:r>
      <w:r w:rsidRPr="0054611E">
        <w:rPr>
          <w:rFonts w:asciiTheme="minorHAnsi" w:eastAsia="Times New Roman" w:hAnsiTheme="minorHAnsi" w:cstheme="minorHAnsi"/>
          <w:kern w:val="0"/>
          <w:lang w:eastAsia="it-IT"/>
          <w14:ligatures w14:val="none"/>
        </w:rPr>
        <w:t>”. La battaglia si risol</w:t>
      </w:r>
      <w:r w:rsidR="00455FB2">
        <w:rPr>
          <w:rFonts w:asciiTheme="minorHAnsi" w:eastAsia="Times New Roman" w:hAnsiTheme="minorHAnsi" w:cstheme="minorHAnsi"/>
          <w:kern w:val="0"/>
          <w:lang w:eastAsia="it-IT"/>
          <w14:ligatures w14:val="none"/>
        </w:rPr>
        <w:t>v</w:t>
      </w:r>
      <w:r w:rsidRPr="0054611E">
        <w:rPr>
          <w:rFonts w:asciiTheme="minorHAnsi" w:eastAsia="Times New Roman" w:hAnsiTheme="minorHAnsi" w:cstheme="minorHAnsi"/>
          <w:kern w:val="0"/>
          <w:lang w:eastAsia="it-IT"/>
          <w14:ligatures w14:val="none"/>
        </w:rPr>
        <w:t>e se stiamo alle cifre fornite da Tacito in una vera e propria carneficina per i Caledoni: 10.000 morti contro solo 360 romani.  Agricola si ritira negli accampamenti invernali non prima di aver fatto marciare lentamente la fanteria attraverso il territorio “</w:t>
      </w:r>
      <w:r w:rsidRPr="0054611E">
        <w:rPr>
          <w:rFonts w:asciiTheme="minorHAnsi" w:eastAsia="Times New Roman" w:hAnsiTheme="minorHAnsi" w:cstheme="minorHAnsi"/>
          <w:b/>
          <w:bCs/>
          <w:i/>
          <w:iCs/>
          <w:kern w:val="0"/>
          <w:lang w:eastAsia="it-IT"/>
          <w14:ligatures w14:val="none"/>
        </w:rPr>
        <w:t>affinché l’animo delle popolazioni non ancora soggiogate fosse spaventato dalla stessa lunga durata del passaggio</w:t>
      </w:r>
      <w:r w:rsidRPr="0054611E">
        <w:rPr>
          <w:rFonts w:asciiTheme="minorHAnsi" w:eastAsia="Times New Roman" w:hAnsiTheme="minorHAnsi" w:cstheme="minorHAnsi"/>
          <w:kern w:val="0"/>
          <w:lang w:eastAsia="it-IT"/>
          <w14:ligatures w14:val="none"/>
        </w:rPr>
        <w:t xml:space="preserve">”. </w:t>
      </w:r>
    </w:p>
    <w:p w14:paraId="03664F35" w14:textId="41E85043" w:rsidR="00AB6CB7" w:rsidRPr="0054611E"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54611E">
        <w:rPr>
          <w:rFonts w:asciiTheme="minorHAnsi" w:eastAsia="Times New Roman" w:hAnsiTheme="minorHAnsi" w:cstheme="minorHAnsi"/>
          <w:kern w:val="0"/>
          <w:lang w:eastAsia="it-IT"/>
          <w14:ligatures w14:val="none"/>
        </w:rPr>
        <w:t xml:space="preserve">Negli anni successivi la linea di </w:t>
      </w:r>
      <w:proofErr w:type="spellStart"/>
      <w:r w:rsidRPr="0054611E">
        <w:rPr>
          <w:rFonts w:asciiTheme="minorHAnsi" w:eastAsia="Times New Roman" w:hAnsiTheme="minorHAnsi" w:cstheme="minorHAnsi"/>
          <w:b/>
          <w:bCs/>
          <w:kern w:val="0"/>
          <w:lang w:eastAsia="it-IT"/>
          <w14:ligatures w14:val="none"/>
        </w:rPr>
        <w:t>FortClyde</w:t>
      </w:r>
      <w:proofErr w:type="spellEnd"/>
      <w:r w:rsidRPr="0054611E">
        <w:rPr>
          <w:rFonts w:asciiTheme="minorHAnsi" w:eastAsia="Times New Roman" w:hAnsiTheme="minorHAnsi" w:cstheme="minorHAnsi"/>
          <w:kern w:val="0"/>
          <w:lang w:eastAsia="it-IT"/>
          <w14:ligatures w14:val="none"/>
        </w:rPr>
        <w:t xml:space="preserve"> </w:t>
      </w:r>
      <w:r w:rsidR="00455FB2">
        <w:rPr>
          <w:rFonts w:asciiTheme="minorHAnsi" w:eastAsia="Times New Roman" w:hAnsiTheme="minorHAnsi" w:cstheme="minorHAnsi"/>
          <w:kern w:val="0"/>
          <w:lang w:eastAsia="it-IT"/>
          <w14:ligatures w14:val="none"/>
        </w:rPr>
        <w:t>si rafforza</w:t>
      </w:r>
      <w:r w:rsidRPr="0054611E">
        <w:rPr>
          <w:rFonts w:asciiTheme="minorHAnsi" w:eastAsia="Times New Roman" w:hAnsiTheme="minorHAnsi" w:cstheme="minorHAnsi"/>
          <w:kern w:val="0"/>
          <w:lang w:eastAsia="it-IT"/>
          <w14:ligatures w14:val="none"/>
        </w:rPr>
        <w:t xml:space="preserve"> e la romanizzazione si accre</w:t>
      </w:r>
      <w:r w:rsidR="00455FB2">
        <w:rPr>
          <w:rFonts w:asciiTheme="minorHAnsi" w:eastAsia="Times New Roman" w:hAnsiTheme="minorHAnsi" w:cstheme="minorHAnsi"/>
          <w:kern w:val="0"/>
          <w:lang w:eastAsia="it-IT"/>
          <w14:ligatures w14:val="none"/>
        </w:rPr>
        <w:t>sce</w:t>
      </w:r>
      <w:r w:rsidRPr="0054611E">
        <w:rPr>
          <w:rFonts w:asciiTheme="minorHAnsi" w:eastAsia="Times New Roman" w:hAnsiTheme="minorHAnsi" w:cstheme="minorHAnsi"/>
          <w:kern w:val="0"/>
          <w:lang w:eastAsia="it-IT"/>
          <w14:ligatures w14:val="none"/>
        </w:rPr>
        <w:t xml:space="preserve"> come dimostrano il significativo rinvenimento di monete e di ceramica romana, ma già nel 105 </w:t>
      </w:r>
      <w:r w:rsidRPr="00BC3B71">
        <w:rPr>
          <w:rFonts w:asciiTheme="minorHAnsi" w:eastAsia="Times New Roman" w:hAnsiTheme="minorHAnsi" w:cstheme="minorHAnsi"/>
          <w:b/>
          <w:bCs/>
          <w:kern w:val="0"/>
          <w:lang w:eastAsia="it-IT"/>
          <w14:ligatures w14:val="none"/>
        </w:rPr>
        <w:t xml:space="preserve">l’attacco dei Pitti </w:t>
      </w:r>
      <w:r w:rsidRPr="0054611E">
        <w:rPr>
          <w:rFonts w:asciiTheme="minorHAnsi" w:eastAsia="Times New Roman" w:hAnsiTheme="minorHAnsi" w:cstheme="minorHAnsi"/>
          <w:kern w:val="0"/>
          <w:lang w:eastAsia="it-IT"/>
          <w14:ligatures w14:val="none"/>
        </w:rPr>
        <w:t xml:space="preserve">costringe i romani ad attestarsi sulla linea dello </w:t>
      </w:r>
      <w:proofErr w:type="spellStart"/>
      <w:r w:rsidRPr="0054611E">
        <w:rPr>
          <w:rFonts w:asciiTheme="minorHAnsi" w:eastAsia="Times New Roman" w:hAnsiTheme="minorHAnsi" w:cstheme="minorHAnsi"/>
          <w:b/>
          <w:bCs/>
          <w:kern w:val="0"/>
          <w:lang w:eastAsia="it-IT"/>
          <w14:ligatures w14:val="none"/>
        </w:rPr>
        <w:t>Stanegate</w:t>
      </w:r>
      <w:proofErr w:type="spellEnd"/>
      <w:r w:rsidRPr="0054611E">
        <w:rPr>
          <w:rFonts w:asciiTheme="minorHAnsi" w:eastAsia="Times New Roman" w:hAnsiTheme="minorHAnsi" w:cstheme="minorHAnsi"/>
          <w:b/>
          <w:bCs/>
          <w:kern w:val="0"/>
          <w:lang w:eastAsia="it-IT"/>
          <w14:ligatures w14:val="none"/>
        </w:rPr>
        <w:t>.</w:t>
      </w:r>
    </w:p>
    <w:p w14:paraId="06F95735" w14:textId="4937EB74" w:rsidR="00AB6CB7" w:rsidRPr="0054611E"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54611E">
        <w:rPr>
          <w:rFonts w:asciiTheme="minorHAnsi" w:eastAsia="Times New Roman" w:hAnsiTheme="minorHAnsi" w:cstheme="minorHAnsi"/>
          <w:kern w:val="0"/>
          <w:lang w:eastAsia="it-IT"/>
          <w14:ligatures w14:val="none"/>
        </w:rPr>
        <w:lastRenderedPageBreak/>
        <w:t xml:space="preserve">Nel </w:t>
      </w:r>
      <w:r w:rsidRPr="005F134E">
        <w:rPr>
          <w:rFonts w:asciiTheme="minorHAnsi" w:eastAsia="Times New Roman" w:hAnsiTheme="minorHAnsi" w:cstheme="minorHAnsi"/>
          <w:b/>
          <w:bCs/>
          <w:kern w:val="0"/>
          <w:lang w:eastAsia="it-IT"/>
          <w14:ligatures w14:val="none"/>
        </w:rPr>
        <w:t xml:space="preserve">122 </w:t>
      </w:r>
      <w:r w:rsidRPr="0054611E">
        <w:rPr>
          <w:rFonts w:asciiTheme="minorHAnsi" w:eastAsia="Times New Roman" w:hAnsiTheme="minorHAnsi" w:cstheme="minorHAnsi"/>
          <w:kern w:val="0"/>
          <w:lang w:eastAsia="it-IT"/>
          <w14:ligatures w14:val="none"/>
        </w:rPr>
        <w:t>v</w:t>
      </w:r>
      <w:r w:rsidR="00455FB2">
        <w:rPr>
          <w:rFonts w:asciiTheme="minorHAnsi" w:eastAsia="Times New Roman" w:hAnsiTheme="minorHAnsi" w:cstheme="minorHAnsi"/>
          <w:kern w:val="0"/>
          <w:lang w:eastAsia="it-IT"/>
          <w14:ligatures w14:val="none"/>
        </w:rPr>
        <w:t>iene</w:t>
      </w:r>
      <w:r w:rsidR="00BC3B71">
        <w:rPr>
          <w:rFonts w:asciiTheme="minorHAnsi" w:eastAsia="Times New Roman" w:hAnsiTheme="minorHAnsi" w:cstheme="minorHAnsi"/>
          <w:kern w:val="0"/>
          <w:lang w:eastAsia="it-IT"/>
          <w14:ligatures w14:val="none"/>
        </w:rPr>
        <w:t xml:space="preserve"> </w:t>
      </w:r>
      <w:r w:rsidRPr="0054611E">
        <w:rPr>
          <w:rFonts w:asciiTheme="minorHAnsi" w:eastAsia="Times New Roman" w:hAnsiTheme="minorHAnsi" w:cstheme="minorHAnsi"/>
          <w:kern w:val="0"/>
          <w:lang w:eastAsia="it-IT"/>
          <w14:ligatures w14:val="none"/>
        </w:rPr>
        <w:t xml:space="preserve">costruito il </w:t>
      </w:r>
      <w:r w:rsidRPr="005F134E">
        <w:rPr>
          <w:rFonts w:asciiTheme="minorHAnsi" w:eastAsia="Times New Roman" w:hAnsiTheme="minorHAnsi" w:cstheme="minorHAnsi"/>
          <w:b/>
          <w:bCs/>
          <w:kern w:val="0"/>
          <w:lang w:eastAsia="it-IT"/>
          <w14:ligatures w14:val="none"/>
        </w:rPr>
        <w:t>vallo di Adriano</w:t>
      </w:r>
      <w:r w:rsidRPr="0054611E">
        <w:rPr>
          <w:rFonts w:asciiTheme="minorHAnsi" w:eastAsia="Times New Roman" w:hAnsiTheme="minorHAnsi" w:cstheme="minorHAnsi"/>
          <w:kern w:val="0"/>
          <w:lang w:eastAsia="it-IT"/>
          <w14:ligatures w14:val="none"/>
        </w:rPr>
        <w:t xml:space="preserve"> e sebbene nel </w:t>
      </w:r>
      <w:r w:rsidRPr="005F134E">
        <w:rPr>
          <w:rFonts w:asciiTheme="minorHAnsi" w:eastAsia="Times New Roman" w:hAnsiTheme="minorHAnsi" w:cstheme="minorHAnsi"/>
          <w:b/>
          <w:bCs/>
          <w:kern w:val="0"/>
          <w:lang w:eastAsia="it-IT"/>
          <w14:ligatures w14:val="none"/>
        </w:rPr>
        <w:t xml:space="preserve">142 </w:t>
      </w:r>
      <w:r w:rsidRPr="0054611E">
        <w:rPr>
          <w:rFonts w:asciiTheme="minorHAnsi" w:eastAsia="Times New Roman" w:hAnsiTheme="minorHAnsi" w:cstheme="minorHAnsi"/>
          <w:kern w:val="0"/>
          <w:lang w:eastAsia="it-IT"/>
          <w14:ligatures w14:val="none"/>
        </w:rPr>
        <w:t xml:space="preserve">la frontiera </w:t>
      </w:r>
      <w:r w:rsidR="00455FB2">
        <w:rPr>
          <w:rFonts w:asciiTheme="minorHAnsi" w:eastAsia="Times New Roman" w:hAnsiTheme="minorHAnsi" w:cstheme="minorHAnsi"/>
          <w:kern w:val="0"/>
          <w:lang w:eastAsia="it-IT"/>
          <w14:ligatures w14:val="none"/>
        </w:rPr>
        <w:t>sia</w:t>
      </w:r>
      <w:r w:rsidRPr="0054611E">
        <w:rPr>
          <w:rFonts w:asciiTheme="minorHAnsi" w:eastAsia="Times New Roman" w:hAnsiTheme="minorHAnsi" w:cstheme="minorHAnsi"/>
          <w:kern w:val="0"/>
          <w:lang w:eastAsia="it-IT"/>
          <w14:ligatures w14:val="none"/>
        </w:rPr>
        <w:t xml:space="preserve"> rispostata a nord come evidenzia il </w:t>
      </w:r>
      <w:proofErr w:type="spellStart"/>
      <w:r w:rsidRPr="005F134E">
        <w:rPr>
          <w:rFonts w:asciiTheme="minorHAnsi" w:eastAsia="Times New Roman" w:hAnsiTheme="minorHAnsi" w:cstheme="minorHAnsi"/>
          <w:b/>
          <w:bCs/>
          <w:kern w:val="0"/>
          <w:lang w:eastAsia="it-IT"/>
          <w14:ligatures w14:val="none"/>
        </w:rPr>
        <w:t>Vallum</w:t>
      </w:r>
      <w:proofErr w:type="spellEnd"/>
      <w:r w:rsidRPr="005F134E">
        <w:rPr>
          <w:rFonts w:asciiTheme="minorHAnsi" w:eastAsia="Times New Roman" w:hAnsiTheme="minorHAnsi" w:cstheme="minorHAnsi"/>
          <w:b/>
          <w:bCs/>
          <w:kern w:val="0"/>
          <w:lang w:eastAsia="it-IT"/>
          <w14:ligatures w14:val="none"/>
        </w:rPr>
        <w:t xml:space="preserve"> Antonini</w:t>
      </w:r>
      <w:r w:rsidRPr="0054611E">
        <w:rPr>
          <w:rFonts w:asciiTheme="minorHAnsi" w:eastAsia="Times New Roman" w:hAnsiTheme="minorHAnsi" w:cstheme="minorHAnsi"/>
          <w:kern w:val="0"/>
          <w:lang w:eastAsia="it-IT"/>
          <w14:ligatures w14:val="none"/>
        </w:rPr>
        <w:t xml:space="preserve">, nel </w:t>
      </w:r>
      <w:r w:rsidRPr="005F134E">
        <w:rPr>
          <w:rFonts w:asciiTheme="minorHAnsi" w:eastAsia="Times New Roman" w:hAnsiTheme="minorHAnsi" w:cstheme="minorHAnsi"/>
          <w:b/>
          <w:bCs/>
          <w:kern w:val="0"/>
          <w:lang w:eastAsia="it-IT"/>
          <w14:ligatures w14:val="none"/>
        </w:rPr>
        <w:t>155-57</w:t>
      </w:r>
      <w:r w:rsidRPr="0054611E">
        <w:rPr>
          <w:rFonts w:asciiTheme="minorHAnsi" w:eastAsia="Times New Roman" w:hAnsiTheme="minorHAnsi" w:cstheme="minorHAnsi"/>
          <w:kern w:val="0"/>
          <w:lang w:eastAsia="it-IT"/>
          <w14:ligatures w14:val="none"/>
        </w:rPr>
        <w:t xml:space="preserve"> un secondo attacco dei </w:t>
      </w:r>
      <w:r w:rsidRPr="005F134E">
        <w:rPr>
          <w:rFonts w:asciiTheme="minorHAnsi" w:eastAsia="Times New Roman" w:hAnsiTheme="minorHAnsi" w:cstheme="minorHAnsi"/>
          <w:b/>
          <w:bCs/>
          <w:kern w:val="0"/>
          <w:lang w:eastAsia="it-IT"/>
          <w14:ligatures w14:val="none"/>
        </w:rPr>
        <w:t>Pitti</w:t>
      </w:r>
      <w:r w:rsidRPr="0054611E">
        <w:rPr>
          <w:rFonts w:asciiTheme="minorHAnsi" w:eastAsia="Times New Roman" w:hAnsiTheme="minorHAnsi" w:cstheme="minorHAnsi"/>
          <w:kern w:val="0"/>
          <w:lang w:eastAsia="it-IT"/>
          <w14:ligatures w14:val="none"/>
        </w:rPr>
        <w:t xml:space="preserve"> costrin</w:t>
      </w:r>
      <w:r w:rsidR="00455FB2">
        <w:rPr>
          <w:rFonts w:asciiTheme="minorHAnsi" w:eastAsia="Times New Roman" w:hAnsiTheme="minorHAnsi" w:cstheme="minorHAnsi"/>
          <w:kern w:val="0"/>
          <w:lang w:eastAsia="it-IT"/>
          <w14:ligatures w14:val="none"/>
        </w:rPr>
        <w:t>ge</w:t>
      </w:r>
      <w:r w:rsidRPr="0054611E">
        <w:rPr>
          <w:rFonts w:asciiTheme="minorHAnsi" w:eastAsia="Times New Roman" w:hAnsiTheme="minorHAnsi" w:cstheme="minorHAnsi"/>
          <w:kern w:val="0"/>
          <w:lang w:eastAsia="it-IT"/>
          <w14:ligatures w14:val="none"/>
        </w:rPr>
        <w:t xml:space="preserve"> i Romani ad attestarsi nuovamente sulla li</w:t>
      </w:r>
      <w:r w:rsidR="00BC3B71">
        <w:rPr>
          <w:rFonts w:asciiTheme="minorHAnsi" w:eastAsia="Times New Roman" w:hAnsiTheme="minorHAnsi" w:cstheme="minorHAnsi"/>
          <w:kern w:val="0"/>
          <w:lang w:eastAsia="it-IT"/>
          <w14:ligatures w14:val="none"/>
        </w:rPr>
        <w:t>n</w:t>
      </w:r>
      <w:r w:rsidRPr="0054611E">
        <w:rPr>
          <w:rFonts w:asciiTheme="minorHAnsi" w:eastAsia="Times New Roman" w:hAnsiTheme="minorHAnsi" w:cstheme="minorHAnsi"/>
          <w:kern w:val="0"/>
          <w:lang w:eastAsia="it-IT"/>
          <w14:ligatures w14:val="none"/>
        </w:rPr>
        <w:t xml:space="preserve">ea fissata dal </w:t>
      </w:r>
      <w:proofErr w:type="spellStart"/>
      <w:r w:rsidRPr="0054611E">
        <w:rPr>
          <w:rFonts w:asciiTheme="minorHAnsi" w:eastAsia="Times New Roman" w:hAnsiTheme="minorHAnsi" w:cstheme="minorHAnsi"/>
          <w:kern w:val="0"/>
          <w:lang w:eastAsia="it-IT"/>
          <w14:ligatures w14:val="none"/>
        </w:rPr>
        <w:t>Vallum</w:t>
      </w:r>
      <w:proofErr w:type="spellEnd"/>
      <w:r w:rsidRPr="0054611E">
        <w:rPr>
          <w:rFonts w:asciiTheme="minorHAnsi" w:eastAsia="Times New Roman" w:hAnsiTheme="minorHAnsi" w:cstheme="minorHAnsi"/>
          <w:kern w:val="0"/>
          <w:lang w:eastAsia="it-IT"/>
          <w14:ligatures w14:val="none"/>
        </w:rPr>
        <w:t xml:space="preserve"> Adriani. </w:t>
      </w:r>
    </w:p>
    <w:p w14:paraId="26935383" w14:textId="77777777" w:rsidR="00AB6CB7" w:rsidRPr="0054611E"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54611E">
        <w:rPr>
          <w:rFonts w:asciiTheme="minorHAnsi" w:eastAsia="Times New Roman" w:hAnsiTheme="minorHAnsi" w:cstheme="minorHAnsi"/>
          <w:kern w:val="0"/>
          <w:lang w:eastAsia="it-IT"/>
          <w14:ligatures w14:val="none"/>
        </w:rPr>
        <w:t xml:space="preserve">Un terzo successivo attacco portato sempre dai Pitti nel 181 verrà arginato solo nel </w:t>
      </w:r>
      <w:r w:rsidRPr="005F134E">
        <w:rPr>
          <w:rFonts w:asciiTheme="minorHAnsi" w:eastAsia="Times New Roman" w:hAnsiTheme="minorHAnsi" w:cstheme="minorHAnsi"/>
          <w:b/>
          <w:bCs/>
          <w:kern w:val="0"/>
          <w:lang w:eastAsia="it-IT"/>
          <w14:ligatures w14:val="none"/>
        </w:rPr>
        <w:t>184.</w:t>
      </w:r>
      <w:r w:rsidRPr="0054611E">
        <w:rPr>
          <w:rFonts w:asciiTheme="minorHAnsi" w:eastAsia="Times New Roman" w:hAnsiTheme="minorHAnsi" w:cstheme="minorHAnsi"/>
          <w:kern w:val="0"/>
          <w:lang w:eastAsia="it-IT"/>
          <w14:ligatures w14:val="none"/>
        </w:rPr>
        <w:t xml:space="preserve"> </w:t>
      </w:r>
    </w:p>
    <w:p w14:paraId="7CF79876" w14:textId="77777777" w:rsidR="00AB6CB7" w:rsidRPr="005F134E" w:rsidRDefault="00AB6CB7" w:rsidP="00AB6CB7">
      <w:pPr>
        <w:pStyle w:val="NormaleWeb"/>
        <w:shd w:val="clear" w:color="auto" w:fill="FFFFFF"/>
        <w:spacing w:before="120" w:after="120"/>
        <w:rPr>
          <w:rFonts w:asciiTheme="minorHAnsi" w:eastAsia="Times New Roman" w:hAnsiTheme="minorHAnsi" w:cstheme="minorHAnsi"/>
          <w:b/>
          <w:bCs/>
          <w:kern w:val="0"/>
          <w:lang w:eastAsia="it-IT"/>
          <w14:ligatures w14:val="none"/>
        </w:rPr>
      </w:pPr>
      <w:r w:rsidRPr="005F134E">
        <w:rPr>
          <w:rFonts w:asciiTheme="minorHAnsi" w:eastAsia="Times New Roman" w:hAnsiTheme="minorHAnsi" w:cstheme="minorHAnsi"/>
          <w:b/>
          <w:bCs/>
          <w:kern w:val="0"/>
          <w:lang w:eastAsia="it-IT"/>
          <w14:ligatures w14:val="none"/>
        </w:rPr>
        <w:t>LA CRISI DELL’ IMPERO E LE SUE RIPERCUSSIONI SULLA BRITANNIA</w:t>
      </w:r>
    </w:p>
    <w:p w14:paraId="41A0D8D5" w14:textId="0150A16D" w:rsidR="00AB6CB7" w:rsidRPr="0054611E"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54611E">
        <w:rPr>
          <w:rFonts w:asciiTheme="minorHAnsi" w:eastAsia="Times New Roman" w:hAnsiTheme="minorHAnsi" w:cstheme="minorHAnsi"/>
          <w:kern w:val="0"/>
          <w:lang w:eastAsia="it-IT"/>
          <w14:ligatures w14:val="none"/>
        </w:rPr>
        <w:t xml:space="preserve">Nella crisi generale </w:t>
      </w:r>
      <w:r>
        <w:rPr>
          <w:rFonts w:asciiTheme="minorHAnsi" w:eastAsia="Times New Roman" w:hAnsiTheme="minorHAnsi" w:cstheme="minorHAnsi"/>
          <w:kern w:val="0"/>
          <w:lang w:eastAsia="it-IT"/>
          <w14:ligatures w14:val="none"/>
        </w:rPr>
        <w:t>d</w:t>
      </w:r>
      <w:r w:rsidRPr="0054611E">
        <w:rPr>
          <w:rFonts w:asciiTheme="minorHAnsi" w:eastAsia="Times New Roman" w:hAnsiTheme="minorHAnsi" w:cstheme="minorHAnsi"/>
          <w:kern w:val="0"/>
          <w:lang w:eastAsia="it-IT"/>
          <w14:ligatures w14:val="none"/>
        </w:rPr>
        <w:t xml:space="preserve">el </w:t>
      </w:r>
      <w:r w:rsidRPr="005F134E">
        <w:rPr>
          <w:rFonts w:asciiTheme="minorHAnsi" w:eastAsia="Times New Roman" w:hAnsiTheme="minorHAnsi" w:cstheme="minorHAnsi"/>
          <w:b/>
          <w:bCs/>
          <w:kern w:val="0"/>
          <w:lang w:eastAsia="it-IT"/>
          <w14:ligatures w14:val="none"/>
        </w:rPr>
        <w:t>III-IV</w:t>
      </w:r>
      <w:r w:rsidRPr="0054611E">
        <w:rPr>
          <w:rFonts w:asciiTheme="minorHAnsi" w:eastAsia="Times New Roman" w:hAnsiTheme="minorHAnsi" w:cstheme="minorHAnsi"/>
          <w:kern w:val="0"/>
          <w:lang w:eastAsia="it-IT"/>
          <w14:ligatures w14:val="none"/>
        </w:rPr>
        <w:t xml:space="preserve"> secolo</w:t>
      </w:r>
      <w:r w:rsidR="00455FB2">
        <w:rPr>
          <w:rFonts w:asciiTheme="minorHAnsi" w:eastAsia="Times New Roman" w:hAnsiTheme="minorHAnsi" w:cstheme="minorHAnsi"/>
          <w:kern w:val="0"/>
          <w:lang w:eastAsia="it-IT"/>
          <w14:ligatures w14:val="none"/>
        </w:rPr>
        <w:t>,</w:t>
      </w:r>
      <w:r w:rsidRPr="0054611E">
        <w:rPr>
          <w:rFonts w:asciiTheme="minorHAnsi" w:eastAsia="Times New Roman" w:hAnsiTheme="minorHAnsi" w:cstheme="minorHAnsi"/>
          <w:kern w:val="0"/>
          <w:lang w:eastAsia="it-IT"/>
          <w14:ligatures w14:val="none"/>
        </w:rPr>
        <w:t xml:space="preserve"> la Britannia con le sue 3 legioni divent</w:t>
      </w:r>
      <w:r>
        <w:rPr>
          <w:rFonts w:asciiTheme="minorHAnsi" w:eastAsia="Times New Roman" w:hAnsiTheme="minorHAnsi" w:cstheme="minorHAnsi"/>
          <w:kern w:val="0"/>
          <w:lang w:eastAsia="it-IT"/>
          <w14:ligatures w14:val="none"/>
        </w:rPr>
        <w:t>ò</w:t>
      </w:r>
      <w:r w:rsidRPr="0054611E">
        <w:rPr>
          <w:rFonts w:asciiTheme="minorHAnsi" w:eastAsia="Times New Roman" w:hAnsiTheme="minorHAnsi" w:cstheme="minorHAnsi"/>
          <w:kern w:val="0"/>
          <w:lang w:eastAsia="it-IT"/>
          <w14:ligatures w14:val="none"/>
        </w:rPr>
        <w:t xml:space="preserve"> luogo di congiure e piattaforma di avventure dei governatori in lotta per la candidatura imperiale. Nell’intento di rendere   meno instabile la situazione</w:t>
      </w:r>
      <w:r w:rsidR="00BC3B71">
        <w:rPr>
          <w:rFonts w:asciiTheme="minorHAnsi" w:eastAsia="Times New Roman" w:hAnsiTheme="minorHAnsi" w:cstheme="minorHAnsi"/>
          <w:kern w:val="0"/>
          <w:lang w:eastAsia="it-IT"/>
          <w14:ligatures w14:val="none"/>
        </w:rPr>
        <w:t>,</w:t>
      </w:r>
      <w:r w:rsidRPr="0054611E">
        <w:rPr>
          <w:rFonts w:asciiTheme="minorHAnsi" w:eastAsia="Times New Roman" w:hAnsiTheme="minorHAnsi" w:cstheme="minorHAnsi"/>
          <w:kern w:val="0"/>
          <w:lang w:eastAsia="it-IT"/>
          <w14:ligatures w14:val="none"/>
        </w:rPr>
        <w:t xml:space="preserve"> l’isola ve</w:t>
      </w:r>
      <w:r>
        <w:rPr>
          <w:rFonts w:asciiTheme="minorHAnsi" w:eastAsia="Times New Roman" w:hAnsiTheme="minorHAnsi" w:cstheme="minorHAnsi"/>
          <w:kern w:val="0"/>
          <w:lang w:eastAsia="it-IT"/>
          <w14:ligatures w14:val="none"/>
        </w:rPr>
        <w:t xml:space="preserve">nne </w:t>
      </w:r>
      <w:r w:rsidRPr="0054611E">
        <w:rPr>
          <w:rFonts w:asciiTheme="minorHAnsi" w:eastAsia="Times New Roman" w:hAnsiTheme="minorHAnsi" w:cstheme="minorHAnsi"/>
          <w:kern w:val="0"/>
          <w:lang w:eastAsia="it-IT"/>
          <w14:ligatures w14:val="none"/>
        </w:rPr>
        <w:t xml:space="preserve">prima divisa in </w:t>
      </w:r>
      <w:r w:rsidRPr="005F134E">
        <w:rPr>
          <w:rFonts w:asciiTheme="minorHAnsi" w:eastAsia="Times New Roman" w:hAnsiTheme="minorHAnsi" w:cstheme="minorHAnsi"/>
          <w:b/>
          <w:bCs/>
          <w:kern w:val="0"/>
          <w:lang w:eastAsia="it-IT"/>
          <w14:ligatures w14:val="none"/>
        </w:rPr>
        <w:t>Britannia Inferiore e Superiore</w:t>
      </w:r>
      <w:r w:rsidRPr="0054611E">
        <w:rPr>
          <w:rFonts w:asciiTheme="minorHAnsi" w:eastAsia="Times New Roman" w:hAnsiTheme="minorHAnsi" w:cstheme="minorHAnsi"/>
          <w:kern w:val="0"/>
          <w:lang w:eastAsia="it-IT"/>
          <w14:ligatures w14:val="none"/>
        </w:rPr>
        <w:t xml:space="preserve"> e poi, nel </w:t>
      </w:r>
      <w:r w:rsidRPr="005F134E">
        <w:rPr>
          <w:rFonts w:asciiTheme="minorHAnsi" w:eastAsia="Times New Roman" w:hAnsiTheme="minorHAnsi" w:cstheme="minorHAnsi"/>
          <w:b/>
          <w:bCs/>
          <w:kern w:val="0"/>
          <w:lang w:eastAsia="it-IT"/>
          <w14:ligatures w14:val="none"/>
        </w:rPr>
        <w:t>297</w:t>
      </w:r>
      <w:r w:rsidRPr="0054611E">
        <w:rPr>
          <w:rFonts w:asciiTheme="minorHAnsi" w:eastAsia="Times New Roman" w:hAnsiTheme="minorHAnsi" w:cstheme="minorHAnsi"/>
          <w:kern w:val="0"/>
          <w:lang w:eastAsia="it-IT"/>
          <w14:ligatures w14:val="none"/>
        </w:rPr>
        <w:t xml:space="preserve">, trasformata da </w:t>
      </w:r>
      <w:r w:rsidRPr="005F134E">
        <w:rPr>
          <w:rFonts w:asciiTheme="minorHAnsi" w:eastAsia="Times New Roman" w:hAnsiTheme="minorHAnsi" w:cstheme="minorHAnsi"/>
          <w:b/>
          <w:bCs/>
          <w:kern w:val="0"/>
          <w:lang w:eastAsia="it-IT"/>
          <w14:ligatures w14:val="none"/>
        </w:rPr>
        <w:t>Costanzo Cloro</w:t>
      </w:r>
      <w:r w:rsidRPr="0054611E">
        <w:rPr>
          <w:rFonts w:asciiTheme="minorHAnsi" w:eastAsia="Times New Roman" w:hAnsiTheme="minorHAnsi" w:cstheme="minorHAnsi"/>
          <w:kern w:val="0"/>
          <w:lang w:eastAsia="it-IT"/>
          <w14:ligatures w14:val="none"/>
        </w:rPr>
        <w:t xml:space="preserve"> in una </w:t>
      </w:r>
      <w:r w:rsidRPr="005F134E">
        <w:rPr>
          <w:rFonts w:asciiTheme="minorHAnsi" w:eastAsia="Times New Roman" w:hAnsiTheme="minorHAnsi" w:cstheme="minorHAnsi"/>
          <w:b/>
          <w:bCs/>
          <w:kern w:val="0"/>
          <w:lang w:eastAsia="it-IT"/>
          <w14:ligatures w14:val="none"/>
        </w:rPr>
        <w:t>diocesi a sua volta suddivisa in 4 province</w:t>
      </w:r>
      <w:r w:rsidRPr="0054611E">
        <w:rPr>
          <w:rFonts w:asciiTheme="minorHAnsi" w:eastAsia="Times New Roman" w:hAnsiTheme="minorHAnsi" w:cstheme="minorHAnsi"/>
          <w:kern w:val="0"/>
          <w:lang w:eastAsia="it-IT"/>
          <w14:ligatures w14:val="none"/>
        </w:rPr>
        <w:t xml:space="preserve">. </w:t>
      </w:r>
    </w:p>
    <w:p w14:paraId="52AB47DB" w14:textId="77777777" w:rsidR="00AB6CB7"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p>
    <w:p w14:paraId="0FF08CA8" w14:textId="2C65F88B" w:rsidR="00AB6CB7" w:rsidRPr="00455FB2" w:rsidRDefault="00AB6CB7" w:rsidP="00AB6CB7">
      <w:pPr>
        <w:pStyle w:val="NormaleWeb"/>
        <w:shd w:val="clear" w:color="auto" w:fill="FFFFFF"/>
        <w:spacing w:before="120" w:after="120"/>
        <w:rPr>
          <w:rFonts w:asciiTheme="minorHAnsi" w:eastAsia="Times New Roman" w:hAnsiTheme="minorHAnsi" w:cstheme="minorHAnsi"/>
          <w:b/>
          <w:bCs/>
          <w:kern w:val="0"/>
          <w:lang w:eastAsia="it-IT"/>
          <w14:ligatures w14:val="none"/>
        </w:rPr>
      </w:pPr>
      <w:r w:rsidRPr="00455FB2">
        <w:rPr>
          <w:rFonts w:asciiTheme="minorHAnsi" w:eastAsia="Times New Roman" w:hAnsiTheme="minorHAnsi" w:cstheme="minorHAnsi"/>
          <w:b/>
          <w:bCs/>
          <w:kern w:val="0"/>
          <w:lang w:eastAsia="it-IT"/>
          <w14:ligatures w14:val="none"/>
        </w:rPr>
        <w:t>LA CRISI DEL V SECOLO</w:t>
      </w:r>
      <w:r w:rsidR="00BC3B71">
        <w:rPr>
          <w:rFonts w:asciiTheme="minorHAnsi" w:eastAsia="Times New Roman" w:hAnsiTheme="minorHAnsi" w:cstheme="minorHAnsi"/>
          <w:b/>
          <w:bCs/>
          <w:kern w:val="0"/>
          <w:lang w:eastAsia="it-IT"/>
          <w14:ligatures w14:val="none"/>
        </w:rPr>
        <w:t>: prima presenza dei Sassoni</w:t>
      </w:r>
    </w:p>
    <w:p w14:paraId="1A50B252" w14:textId="77777777" w:rsidR="00AB6CB7" w:rsidRPr="0054611E" w:rsidRDefault="00AB6CB7" w:rsidP="00AB6CB7">
      <w:pPr>
        <w:pStyle w:val="NormaleWeb"/>
        <w:shd w:val="clear" w:color="auto" w:fill="FFFFFF"/>
        <w:spacing w:before="120" w:after="120"/>
        <w:rPr>
          <w:rFonts w:asciiTheme="minorHAnsi" w:hAnsiTheme="minorHAnsi" w:cstheme="minorHAnsi"/>
          <w:shd w:val="clear" w:color="auto" w:fill="FFFFFF"/>
        </w:rPr>
      </w:pPr>
      <w:r w:rsidRPr="005F134E">
        <w:rPr>
          <w:rFonts w:asciiTheme="minorHAnsi" w:hAnsiTheme="minorHAnsi" w:cstheme="minorHAnsi"/>
          <w:b/>
          <w:bCs/>
          <w:shd w:val="clear" w:color="auto" w:fill="FFFFFF"/>
        </w:rPr>
        <w:t>All'inizio del V secolo</w:t>
      </w:r>
      <w:r w:rsidRPr="0054611E">
        <w:rPr>
          <w:rFonts w:asciiTheme="minorHAnsi" w:hAnsiTheme="minorHAnsi" w:cstheme="minorHAnsi"/>
          <w:shd w:val="clear" w:color="auto" w:fill="FFFFFF"/>
        </w:rPr>
        <w:t>, la Britannia faceva ancora parte dell'</w:t>
      </w:r>
      <w:hyperlink r:id="rId14" w:tooltip="Impero romano d'occidente" w:history="1">
        <w:r w:rsidRPr="0054611E">
          <w:rPr>
            <w:rFonts w:asciiTheme="minorHAnsi" w:hAnsiTheme="minorHAnsi" w:cstheme="minorHAnsi"/>
            <w:b/>
            <w:bCs/>
            <w:u w:val="single"/>
            <w:shd w:val="clear" w:color="auto" w:fill="FFFFFF"/>
          </w:rPr>
          <w:t>Impero romano d'occidente</w:t>
        </w:r>
      </w:hyperlink>
      <w:r w:rsidRPr="0054611E">
        <w:rPr>
          <w:rFonts w:asciiTheme="minorHAnsi" w:hAnsiTheme="minorHAnsi" w:cstheme="minorHAnsi"/>
          <w:shd w:val="clear" w:color="auto" w:fill="FFFFFF"/>
        </w:rPr>
        <w:t>, governato dall'imperatore </w:t>
      </w:r>
      <w:hyperlink r:id="rId15" w:tooltip="Onorio (imperatore)" w:history="1">
        <w:r w:rsidRPr="0054611E">
          <w:rPr>
            <w:rFonts w:asciiTheme="minorHAnsi" w:hAnsiTheme="minorHAnsi" w:cstheme="minorHAnsi"/>
            <w:b/>
            <w:bCs/>
            <w:u w:val="single"/>
            <w:shd w:val="clear" w:color="auto" w:fill="FFFFFF"/>
          </w:rPr>
          <w:t>Onorio</w:t>
        </w:r>
      </w:hyperlink>
      <w:r w:rsidRPr="0054611E">
        <w:rPr>
          <w:rFonts w:asciiTheme="minorHAnsi" w:hAnsiTheme="minorHAnsi" w:cstheme="minorHAnsi"/>
          <w:b/>
          <w:bCs/>
          <w:shd w:val="clear" w:color="auto" w:fill="FFFFFF"/>
        </w:rPr>
        <w:t>.</w:t>
      </w:r>
      <w:r w:rsidRPr="0054611E">
        <w:rPr>
          <w:rFonts w:asciiTheme="minorHAnsi" w:hAnsiTheme="minorHAnsi" w:cstheme="minorHAnsi"/>
          <w:shd w:val="clear" w:color="auto" w:fill="FFFFFF"/>
        </w:rPr>
        <w:t xml:space="preserve"> Vi erano già segni di declino dell'autorità romana e </w:t>
      </w:r>
      <w:r w:rsidRPr="005F134E">
        <w:rPr>
          <w:rFonts w:asciiTheme="minorHAnsi" w:hAnsiTheme="minorHAnsi" w:cstheme="minorHAnsi"/>
          <w:b/>
          <w:bCs/>
          <w:shd w:val="clear" w:color="auto" w:fill="FFFFFF"/>
        </w:rPr>
        <w:t>alcuni Sassoni</w:t>
      </w:r>
      <w:r w:rsidRPr="0054611E">
        <w:rPr>
          <w:rFonts w:asciiTheme="minorHAnsi" w:hAnsiTheme="minorHAnsi" w:cstheme="minorHAnsi"/>
          <w:shd w:val="clear" w:color="auto" w:fill="FFFFFF"/>
        </w:rPr>
        <w:t xml:space="preserve"> erano presenti nell'isola, in qualità di soldati. Nel </w:t>
      </w:r>
      <w:r w:rsidRPr="005F134E">
        <w:rPr>
          <w:rFonts w:asciiTheme="minorHAnsi" w:hAnsiTheme="minorHAnsi" w:cstheme="minorHAnsi"/>
          <w:b/>
          <w:bCs/>
          <w:shd w:val="clear" w:color="auto" w:fill="FFFFFF"/>
        </w:rPr>
        <w:t>402</w:t>
      </w:r>
      <w:r w:rsidRPr="0054611E">
        <w:rPr>
          <w:rFonts w:asciiTheme="minorHAnsi" w:hAnsiTheme="minorHAnsi" w:cstheme="minorHAnsi"/>
          <w:shd w:val="clear" w:color="auto" w:fill="FFFFFF"/>
        </w:rPr>
        <w:t xml:space="preserve"> le truppe romane furono richiamate sul continente da </w:t>
      </w:r>
      <w:hyperlink r:id="rId16" w:tooltip="Stilicone" w:history="1">
        <w:r w:rsidRPr="005F134E">
          <w:rPr>
            <w:rFonts w:asciiTheme="minorHAnsi" w:hAnsiTheme="minorHAnsi" w:cstheme="minorHAnsi"/>
            <w:b/>
            <w:bCs/>
            <w:u w:val="single"/>
            <w:shd w:val="clear" w:color="auto" w:fill="FFFFFF"/>
          </w:rPr>
          <w:t>Stilicone</w:t>
        </w:r>
      </w:hyperlink>
      <w:r w:rsidRPr="0054611E">
        <w:rPr>
          <w:rFonts w:asciiTheme="minorHAnsi" w:hAnsiTheme="minorHAnsi" w:cstheme="minorHAnsi"/>
          <w:shd w:val="clear" w:color="auto" w:fill="FFFFFF"/>
        </w:rPr>
        <w:t xml:space="preserve"> e la maggior parte dei pagamenti in moneta cessò. Nel </w:t>
      </w:r>
      <w:hyperlink r:id="rId17" w:tooltip="406" w:history="1">
        <w:r w:rsidRPr="005F134E">
          <w:rPr>
            <w:rFonts w:asciiTheme="minorHAnsi" w:hAnsiTheme="minorHAnsi" w:cstheme="minorHAnsi"/>
            <w:b/>
            <w:bCs/>
            <w:u w:val="single"/>
            <w:shd w:val="clear" w:color="auto" w:fill="FFFFFF"/>
          </w:rPr>
          <w:t>406</w:t>
        </w:r>
      </w:hyperlink>
      <w:r w:rsidRPr="0054611E">
        <w:rPr>
          <w:rFonts w:asciiTheme="minorHAnsi" w:hAnsiTheme="minorHAnsi" w:cstheme="minorHAnsi"/>
          <w:shd w:val="clear" w:color="auto" w:fill="FFFFFF"/>
        </w:rPr>
        <w:t> gli eserciti in Britannia si rivoltarono e nominarono, in sequenza, tre sovrani usurpatori. L'ultimo di questi, </w:t>
      </w:r>
      <w:hyperlink r:id="rId18" w:tooltip="Costantino III (usurpatore)" w:history="1">
        <w:r w:rsidRPr="005F134E">
          <w:rPr>
            <w:rFonts w:asciiTheme="minorHAnsi" w:hAnsiTheme="minorHAnsi" w:cstheme="minorHAnsi"/>
            <w:b/>
            <w:bCs/>
            <w:u w:val="single"/>
            <w:shd w:val="clear" w:color="auto" w:fill="FFFFFF"/>
          </w:rPr>
          <w:t>Costantino III</w:t>
        </w:r>
      </w:hyperlink>
      <w:r w:rsidRPr="0054611E">
        <w:rPr>
          <w:rFonts w:asciiTheme="minorHAnsi" w:hAnsiTheme="minorHAnsi" w:cstheme="minorHAnsi"/>
          <w:shd w:val="clear" w:color="auto" w:fill="FFFFFF"/>
        </w:rPr>
        <w:t>, mobilit</w:t>
      </w:r>
      <w:r>
        <w:rPr>
          <w:rFonts w:asciiTheme="minorHAnsi" w:hAnsiTheme="minorHAnsi" w:cstheme="minorHAnsi"/>
          <w:shd w:val="clear" w:color="auto" w:fill="FFFFFF"/>
        </w:rPr>
        <w:t>ò</w:t>
      </w:r>
      <w:r w:rsidRPr="0054611E">
        <w:rPr>
          <w:rFonts w:asciiTheme="minorHAnsi" w:hAnsiTheme="minorHAnsi" w:cstheme="minorHAnsi"/>
          <w:shd w:val="clear" w:color="auto" w:fill="FFFFFF"/>
        </w:rPr>
        <w:t xml:space="preserve"> le sue forze armate nel continente, al fine di difendersi dall'attacco militare dell'imperatore </w:t>
      </w:r>
      <w:hyperlink r:id="rId19" w:tooltip="Onorio (imperatore)" w:history="1">
        <w:r w:rsidRPr="0054611E">
          <w:rPr>
            <w:rFonts w:asciiTheme="minorHAnsi" w:hAnsiTheme="minorHAnsi" w:cstheme="minorHAnsi"/>
            <w:u w:val="single"/>
            <w:shd w:val="clear" w:color="auto" w:fill="FFFFFF"/>
          </w:rPr>
          <w:t>Onorio</w:t>
        </w:r>
      </w:hyperlink>
      <w:r w:rsidRPr="0054611E">
        <w:rPr>
          <w:rFonts w:asciiTheme="minorHAnsi" w:hAnsiTheme="minorHAnsi" w:cstheme="minorHAnsi"/>
          <w:shd w:val="clear" w:color="auto" w:fill="FFFFFF"/>
        </w:rPr>
        <w:t>, ma ve</w:t>
      </w:r>
      <w:r>
        <w:rPr>
          <w:rFonts w:asciiTheme="minorHAnsi" w:hAnsiTheme="minorHAnsi" w:cstheme="minorHAnsi"/>
          <w:shd w:val="clear" w:color="auto" w:fill="FFFFFF"/>
        </w:rPr>
        <w:t>nne</w:t>
      </w:r>
      <w:r w:rsidRPr="0054611E">
        <w:rPr>
          <w:rFonts w:asciiTheme="minorHAnsi" w:hAnsiTheme="minorHAnsi" w:cstheme="minorHAnsi"/>
          <w:shd w:val="clear" w:color="auto" w:fill="FFFFFF"/>
        </w:rPr>
        <w:t xml:space="preserve"> sconfitto e giustiziato da questi nel </w:t>
      </w:r>
      <w:hyperlink r:id="rId20" w:tooltip="411" w:history="1">
        <w:r w:rsidRPr="0054611E">
          <w:rPr>
            <w:rFonts w:asciiTheme="minorHAnsi" w:hAnsiTheme="minorHAnsi" w:cstheme="minorHAnsi"/>
            <w:u w:val="single"/>
            <w:shd w:val="clear" w:color="auto" w:fill="FFFFFF"/>
          </w:rPr>
          <w:t>411</w:t>
        </w:r>
      </w:hyperlink>
      <w:r w:rsidRPr="0054611E">
        <w:rPr>
          <w:rFonts w:asciiTheme="minorHAnsi" w:hAnsiTheme="minorHAnsi" w:cstheme="minorHAnsi"/>
          <w:shd w:val="clear" w:color="auto" w:fill="FFFFFF"/>
        </w:rPr>
        <w:t xml:space="preserve">. Nel frattempo ci furono le </w:t>
      </w:r>
      <w:r w:rsidRPr="005F134E">
        <w:rPr>
          <w:rFonts w:asciiTheme="minorHAnsi" w:hAnsiTheme="minorHAnsi" w:cstheme="minorHAnsi"/>
          <w:b/>
          <w:bCs/>
          <w:shd w:val="clear" w:color="auto" w:fill="FFFFFF"/>
        </w:rPr>
        <w:t>incursioni barbariche</w:t>
      </w:r>
      <w:r w:rsidRPr="0054611E">
        <w:rPr>
          <w:rFonts w:asciiTheme="minorHAnsi" w:hAnsiTheme="minorHAnsi" w:cstheme="minorHAnsi"/>
          <w:shd w:val="clear" w:color="auto" w:fill="FFFFFF"/>
        </w:rPr>
        <w:t xml:space="preserve"> del </w:t>
      </w:r>
      <w:r w:rsidRPr="005F134E">
        <w:rPr>
          <w:rFonts w:asciiTheme="minorHAnsi" w:hAnsiTheme="minorHAnsi" w:cstheme="minorHAnsi"/>
          <w:b/>
          <w:bCs/>
          <w:shd w:val="clear" w:color="auto" w:fill="FFFFFF"/>
        </w:rPr>
        <w:t>408</w:t>
      </w:r>
      <w:r w:rsidRPr="0054611E">
        <w:rPr>
          <w:rFonts w:asciiTheme="minorHAnsi" w:hAnsiTheme="minorHAnsi" w:cstheme="minorHAnsi"/>
          <w:shd w:val="clear" w:color="auto" w:fill="FFFFFF"/>
        </w:rPr>
        <w:t xml:space="preserve"> ma, almeno in apparenza, furono fermate.</w:t>
      </w:r>
    </w:p>
    <w:p w14:paraId="24D5AA7D" w14:textId="77777777" w:rsidR="00AB6CB7" w:rsidRPr="0054611E" w:rsidRDefault="00AB6CB7" w:rsidP="00AB6CB7">
      <w:pPr>
        <w:pStyle w:val="NormaleWeb"/>
        <w:shd w:val="clear" w:color="auto" w:fill="FFFFFF"/>
        <w:spacing w:before="120" w:after="120"/>
        <w:rPr>
          <w:rFonts w:asciiTheme="minorHAnsi" w:hAnsiTheme="minorHAnsi" w:cstheme="minorHAnsi"/>
          <w:shd w:val="clear" w:color="auto" w:fill="FFFFFF"/>
        </w:rPr>
      </w:pPr>
    </w:p>
    <w:p w14:paraId="33FA47D1" w14:textId="77777777" w:rsidR="00AB6CB7" w:rsidRPr="0054611E" w:rsidRDefault="00AB6CB7" w:rsidP="00AB6CB7">
      <w:pPr>
        <w:pStyle w:val="NormaleWeb"/>
        <w:shd w:val="clear" w:color="auto" w:fill="FFFFFF"/>
        <w:spacing w:before="120" w:after="120"/>
        <w:rPr>
          <w:rFonts w:asciiTheme="minorHAnsi" w:hAnsiTheme="minorHAnsi" w:cstheme="minorHAnsi"/>
          <w:b/>
          <w:bCs/>
          <w:shd w:val="clear" w:color="auto" w:fill="FFFFFF"/>
        </w:rPr>
      </w:pPr>
      <w:r w:rsidRPr="0054611E">
        <w:rPr>
          <w:rFonts w:asciiTheme="minorHAnsi" w:hAnsiTheme="minorHAnsi" w:cstheme="minorHAnsi"/>
          <w:b/>
          <w:bCs/>
          <w:shd w:val="clear" w:color="auto" w:fill="FFFFFF"/>
        </w:rPr>
        <w:t>L’ARRIVO DEI SASSONI E DEGLI ANGLI</w:t>
      </w:r>
    </w:p>
    <w:p w14:paraId="23A1DE91" w14:textId="313FB925" w:rsidR="00AB6CB7" w:rsidRPr="0054611E" w:rsidRDefault="00AB6CB7" w:rsidP="00AB6CB7">
      <w:pPr>
        <w:pStyle w:val="NormaleWeb"/>
        <w:shd w:val="clear" w:color="auto" w:fill="FFFFFF"/>
        <w:spacing w:before="120" w:after="120"/>
        <w:rPr>
          <w:rFonts w:asciiTheme="minorHAnsi" w:hAnsiTheme="minorHAnsi" w:cstheme="minorHAnsi"/>
          <w:shd w:val="clear" w:color="auto" w:fill="FFFFFF"/>
        </w:rPr>
      </w:pPr>
      <w:r w:rsidRPr="0054611E">
        <w:rPr>
          <w:rFonts w:asciiTheme="minorHAnsi" w:hAnsiTheme="minorHAnsi" w:cstheme="minorHAnsi"/>
          <w:shd w:val="clear" w:color="auto" w:fill="FFFFFF"/>
        </w:rPr>
        <w:t xml:space="preserve">L’arrivo dei Sassoni fu favorito dalla scelta del re dei Britanni </w:t>
      </w:r>
      <w:proofErr w:type="spellStart"/>
      <w:r w:rsidRPr="005F134E">
        <w:rPr>
          <w:rFonts w:asciiTheme="minorHAnsi" w:hAnsiTheme="minorHAnsi" w:cstheme="minorHAnsi"/>
          <w:b/>
          <w:bCs/>
          <w:shd w:val="clear" w:color="auto" w:fill="FFFFFF"/>
        </w:rPr>
        <w:t>Vertigen</w:t>
      </w:r>
      <w:proofErr w:type="spellEnd"/>
      <w:r w:rsidRPr="0054611E">
        <w:rPr>
          <w:rFonts w:asciiTheme="minorHAnsi" w:hAnsiTheme="minorHAnsi" w:cstheme="minorHAnsi"/>
          <w:shd w:val="clear" w:color="auto" w:fill="FFFFFF"/>
        </w:rPr>
        <w:t xml:space="preserve">. </w:t>
      </w:r>
      <w:r w:rsidRPr="0054611E">
        <w:rPr>
          <w:rFonts w:asciiTheme="minorHAnsi" w:hAnsiTheme="minorHAnsi" w:cstheme="minorHAnsi"/>
          <w:b/>
          <w:bCs/>
          <w:shd w:val="clear" w:color="auto" w:fill="FFFFFF"/>
        </w:rPr>
        <w:t>Nel 446</w:t>
      </w:r>
      <w:r w:rsidRPr="0054611E">
        <w:rPr>
          <w:rFonts w:asciiTheme="minorHAnsi" w:hAnsiTheme="minorHAnsi" w:cstheme="minorHAnsi"/>
          <w:shd w:val="clear" w:color="auto" w:fill="FFFFFF"/>
        </w:rPr>
        <w:t xml:space="preserve"> assoldò infatti mercenari </w:t>
      </w:r>
      <w:r w:rsidRPr="005F134E">
        <w:rPr>
          <w:rFonts w:asciiTheme="minorHAnsi" w:hAnsiTheme="minorHAnsi" w:cstheme="minorHAnsi"/>
          <w:b/>
          <w:bCs/>
          <w:shd w:val="clear" w:color="auto" w:fill="FFFFFF"/>
        </w:rPr>
        <w:t>Sassoni</w:t>
      </w:r>
      <w:r w:rsidRPr="0054611E">
        <w:rPr>
          <w:rFonts w:asciiTheme="minorHAnsi" w:hAnsiTheme="minorHAnsi" w:cstheme="minorHAnsi"/>
          <w:shd w:val="clear" w:color="auto" w:fill="FFFFFF"/>
        </w:rPr>
        <w:t xml:space="preserve"> per combattere contro altri invasori assegnando </w:t>
      </w:r>
      <w:r w:rsidR="00455FB2">
        <w:rPr>
          <w:rFonts w:asciiTheme="minorHAnsi" w:hAnsiTheme="minorHAnsi" w:cstheme="minorHAnsi"/>
          <w:shd w:val="clear" w:color="auto" w:fill="FFFFFF"/>
        </w:rPr>
        <w:t xml:space="preserve">loro </w:t>
      </w:r>
      <w:r w:rsidRPr="0054611E">
        <w:rPr>
          <w:rFonts w:asciiTheme="minorHAnsi" w:hAnsiTheme="minorHAnsi" w:cstheme="minorHAnsi"/>
          <w:shd w:val="clear" w:color="auto" w:fill="FFFFFF"/>
        </w:rPr>
        <w:t xml:space="preserve">in cambio il titolo di </w:t>
      </w:r>
      <w:proofErr w:type="spellStart"/>
      <w:r w:rsidRPr="005F134E">
        <w:rPr>
          <w:rFonts w:asciiTheme="minorHAnsi" w:hAnsiTheme="minorHAnsi" w:cstheme="minorHAnsi"/>
          <w:b/>
          <w:bCs/>
          <w:shd w:val="clear" w:color="auto" w:fill="FFFFFF"/>
        </w:rPr>
        <w:t>foederati</w:t>
      </w:r>
      <w:proofErr w:type="spellEnd"/>
      <w:r w:rsidRPr="0054611E">
        <w:rPr>
          <w:rFonts w:asciiTheme="minorHAnsi" w:hAnsiTheme="minorHAnsi" w:cstheme="minorHAnsi"/>
          <w:shd w:val="clear" w:color="auto" w:fill="FFFFFF"/>
        </w:rPr>
        <w:t xml:space="preserve">. I Sassoni accolsero l’invito e </w:t>
      </w:r>
      <w:r w:rsidRPr="005F134E">
        <w:rPr>
          <w:rFonts w:asciiTheme="minorHAnsi" w:hAnsiTheme="minorHAnsi" w:cstheme="minorHAnsi"/>
          <w:b/>
          <w:bCs/>
          <w:shd w:val="clear" w:color="auto" w:fill="FFFFFF"/>
        </w:rPr>
        <w:t>per un certo periodo stettero ai patti</w:t>
      </w:r>
      <w:r w:rsidRPr="0054611E">
        <w:rPr>
          <w:rFonts w:asciiTheme="minorHAnsi" w:hAnsiTheme="minorHAnsi" w:cstheme="minorHAnsi"/>
          <w:shd w:val="clear" w:color="auto" w:fill="FFFFFF"/>
        </w:rPr>
        <w:t xml:space="preserve">. </w:t>
      </w:r>
      <w:r w:rsidRPr="00BC3B71">
        <w:rPr>
          <w:rFonts w:asciiTheme="minorHAnsi" w:hAnsiTheme="minorHAnsi" w:cstheme="minorHAnsi"/>
          <w:shd w:val="clear" w:color="auto" w:fill="FFFFFF"/>
        </w:rPr>
        <w:t>Poi</w:t>
      </w:r>
      <w:r w:rsidRPr="0054611E">
        <w:rPr>
          <w:rFonts w:asciiTheme="minorHAnsi" w:hAnsiTheme="minorHAnsi" w:cstheme="minorHAnsi"/>
          <w:shd w:val="clear" w:color="auto" w:fill="FFFFFF"/>
        </w:rPr>
        <w:t xml:space="preserve">, cresciuta la loro popolazione a seguito di successive emigrazioni di altri </w:t>
      </w:r>
      <w:r>
        <w:rPr>
          <w:rFonts w:asciiTheme="minorHAnsi" w:hAnsiTheme="minorHAnsi" w:cstheme="minorHAnsi"/>
          <w:shd w:val="clear" w:color="auto" w:fill="FFFFFF"/>
        </w:rPr>
        <w:t>connazionali</w:t>
      </w:r>
      <w:r w:rsidRPr="0054611E">
        <w:rPr>
          <w:rFonts w:asciiTheme="minorHAnsi" w:hAnsiTheme="minorHAnsi" w:cstheme="minorHAnsi"/>
          <w:shd w:val="clear" w:color="auto" w:fill="FFFFFF"/>
        </w:rPr>
        <w:t xml:space="preserve">, </w:t>
      </w:r>
      <w:r w:rsidRPr="005F134E">
        <w:rPr>
          <w:rFonts w:asciiTheme="minorHAnsi" w:hAnsiTheme="minorHAnsi" w:cstheme="minorHAnsi"/>
          <w:b/>
          <w:bCs/>
          <w:shd w:val="clear" w:color="auto" w:fill="FFFFFF"/>
        </w:rPr>
        <w:t>si ribellarono ai Britanni</w:t>
      </w:r>
      <w:r w:rsidRPr="0054611E">
        <w:rPr>
          <w:rFonts w:asciiTheme="minorHAnsi" w:hAnsiTheme="minorHAnsi" w:cstheme="minorHAnsi"/>
          <w:shd w:val="clear" w:color="auto" w:fill="FFFFFF"/>
        </w:rPr>
        <w:t xml:space="preserve"> e si diedero a saccheggi e</w:t>
      </w:r>
      <w:r w:rsidR="00455FB2">
        <w:rPr>
          <w:rFonts w:asciiTheme="minorHAnsi" w:hAnsiTheme="minorHAnsi" w:cstheme="minorHAnsi"/>
          <w:shd w:val="clear" w:color="auto" w:fill="FFFFFF"/>
        </w:rPr>
        <w:t xml:space="preserve"> ad</w:t>
      </w:r>
      <w:r w:rsidRPr="0054611E">
        <w:rPr>
          <w:rFonts w:asciiTheme="minorHAnsi" w:hAnsiTheme="minorHAnsi" w:cstheme="minorHAnsi"/>
          <w:shd w:val="clear" w:color="auto" w:fill="FFFFFF"/>
        </w:rPr>
        <w:t xml:space="preserve"> occupazioni di terre. Solo nel </w:t>
      </w:r>
      <w:r w:rsidRPr="005F134E">
        <w:rPr>
          <w:rFonts w:asciiTheme="minorHAnsi" w:hAnsiTheme="minorHAnsi" w:cstheme="minorHAnsi"/>
          <w:b/>
          <w:bCs/>
          <w:shd w:val="clear" w:color="auto" w:fill="FFFFFF"/>
        </w:rPr>
        <w:t>500</w:t>
      </w:r>
      <w:r w:rsidRPr="0054611E">
        <w:rPr>
          <w:rFonts w:asciiTheme="minorHAnsi" w:hAnsiTheme="minorHAnsi" w:cstheme="minorHAnsi"/>
          <w:shd w:val="clear" w:color="auto" w:fill="FFFFFF"/>
        </w:rPr>
        <w:t xml:space="preserve"> con la battaglia di </w:t>
      </w:r>
      <w:r w:rsidRPr="0054611E">
        <w:rPr>
          <w:rFonts w:asciiTheme="minorHAnsi" w:hAnsiTheme="minorHAnsi" w:cstheme="minorHAnsi"/>
          <w:b/>
          <w:bCs/>
          <w:shd w:val="clear" w:color="auto" w:fill="FFFFFF"/>
        </w:rPr>
        <w:t xml:space="preserve">Mons </w:t>
      </w:r>
      <w:proofErr w:type="spellStart"/>
      <w:r w:rsidRPr="0054611E">
        <w:rPr>
          <w:rFonts w:asciiTheme="minorHAnsi" w:hAnsiTheme="minorHAnsi" w:cstheme="minorHAnsi"/>
          <w:b/>
          <w:bCs/>
          <w:shd w:val="clear" w:color="auto" w:fill="FFFFFF"/>
        </w:rPr>
        <w:t>Bodonicus</w:t>
      </w:r>
      <w:proofErr w:type="spellEnd"/>
      <w:r w:rsidRPr="0054611E">
        <w:rPr>
          <w:rFonts w:asciiTheme="minorHAnsi" w:hAnsiTheme="minorHAnsi" w:cstheme="minorHAnsi"/>
          <w:shd w:val="clear" w:color="auto" w:fill="FFFFFF"/>
        </w:rPr>
        <w:t xml:space="preserve"> le </w:t>
      </w:r>
      <w:r w:rsidRPr="005F134E">
        <w:rPr>
          <w:rFonts w:asciiTheme="minorHAnsi" w:hAnsiTheme="minorHAnsi" w:cstheme="minorHAnsi"/>
          <w:b/>
          <w:bCs/>
          <w:shd w:val="clear" w:color="auto" w:fill="FFFFFF"/>
        </w:rPr>
        <w:t>forze britanniche</w:t>
      </w:r>
      <w:r w:rsidRPr="0054611E">
        <w:rPr>
          <w:rFonts w:asciiTheme="minorHAnsi" w:hAnsiTheme="minorHAnsi" w:cstheme="minorHAnsi"/>
          <w:shd w:val="clear" w:color="auto" w:fill="FFFFFF"/>
        </w:rPr>
        <w:t xml:space="preserve"> riuscirono ad arrestare la loro espansione e a mantenere il controllo del </w:t>
      </w:r>
      <w:r w:rsidRPr="005F134E">
        <w:rPr>
          <w:rFonts w:asciiTheme="minorHAnsi" w:hAnsiTheme="minorHAnsi" w:cstheme="minorHAnsi"/>
          <w:b/>
          <w:bCs/>
          <w:shd w:val="clear" w:color="auto" w:fill="FFFFFF"/>
        </w:rPr>
        <w:t>Galles e della parte occidentale dell’Inghilterra</w:t>
      </w:r>
      <w:r w:rsidRPr="0054611E">
        <w:rPr>
          <w:rFonts w:asciiTheme="minorHAnsi" w:hAnsiTheme="minorHAnsi" w:cstheme="minorHAnsi"/>
          <w:shd w:val="clear" w:color="auto" w:fill="FFFFFF"/>
        </w:rPr>
        <w:t xml:space="preserve">. In mano ai </w:t>
      </w:r>
      <w:r w:rsidRPr="005F134E">
        <w:rPr>
          <w:rFonts w:asciiTheme="minorHAnsi" w:hAnsiTheme="minorHAnsi" w:cstheme="minorHAnsi"/>
          <w:b/>
          <w:bCs/>
          <w:shd w:val="clear" w:color="auto" w:fill="FFFFFF"/>
        </w:rPr>
        <w:t>Sassoni</w:t>
      </w:r>
      <w:r w:rsidRPr="0054611E">
        <w:rPr>
          <w:rFonts w:asciiTheme="minorHAnsi" w:hAnsiTheme="minorHAnsi" w:cstheme="minorHAnsi"/>
          <w:shd w:val="clear" w:color="auto" w:fill="FFFFFF"/>
        </w:rPr>
        <w:t xml:space="preserve"> rimasero comunque </w:t>
      </w:r>
      <w:r w:rsidRPr="005F134E">
        <w:rPr>
          <w:rFonts w:asciiTheme="minorHAnsi" w:hAnsiTheme="minorHAnsi" w:cstheme="minorHAnsi"/>
          <w:b/>
          <w:bCs/>
          <w:shd w:val="clear" w:color="auto" w:fill="FFFFFF"/>
        </w:rPr>
        <w:t xml:space="preserve">l’Anglia Orientale, il </w:t>
      </w:r>
      <w:proofErr w:type="spellStart"/>
      <w:r w:rsidRPr="005F134E">
        <w:rPr>
          <w:rFonts w:asciiTheme="minorHAnsi" w:hAnsiTheme="minorHAnsi" w:cstheme="minorHAnsi"/>
          <w:b/>
          <w:bCs/>
          <w:shd w:val="clear" w:color="auto" w:fill="FFFFFF"/>
        </w:rPr>
        <w:t>Northumberland</w:t>
      </w:r>
      <w:proofErr w:type="spellEnd"/>
      <w:r w:rsidRPr="005F134E">
        <w:rPr>
          <w:rFonts w:asciiTheme="minorHAnsi" w:hAnsiTheme="minorHAnsi" w:cstheme="minorHAnsi"/>
          <w:b/>
          <w:bCs/>
          <w:shd w:val="clear" w:color="auto" w:fill="FFFFFF"/>
        </w:rPr>
        <w:t xml:space="preserve"> e l’Inghilterra sud-orientale.</w:t>
      </w:r>
      <w:r w:rsidRPr="0054611E">
        <w:rPr>
          <w:rFonts w:asciiTheme="minorHAnsi" w:hAnsiTheme="minorHAnsi" w:cstheme="minorHAnsi"/>
          <w:shd w:val="clear" w:color="auto" w:fill="FFFFFF"/>
        </w:rPr>
        <w:t xml:space="preserve"> Una successiva rottura dei patti </w:t>
      </w:r>
      <w:r>
        <w:rPr>
          <w:rFonts w:asciiTheme="minorHAnsi" w:hAnsiTheme="minorHAnsi" w:cstheme="minorHAnsi"/>
          <w:shd w:val="clear" w:color="auto" w:fill="FFFFFF"/>
        </w:rPr>
        <w:t>scatenò</w:t>
      </w:r>
      <w:r w:rsidRPr="0054611E">
        <w:rPr>
          <w:rFonts w:asciiTheme="minorHAnsi" w:hAnsiTheme="minorHAnsi" w:cstheme="minorHAnsi"/>
          <w:shd w:val="clear" w:color="auto" w:fill="FFFFFF"/>
        </w:rPr>
        <w:t xml:space="preserve"> una second</w:t>
      </w:r>
      <w:r>
        <w:rPr>
          <w:rFonts w:asciiTheme="minorHAnsi" w:hAnsiTheme="minorHAnsi" w:cstheme="minorHAnsi"/>
          <w:shd w:val="clear" w:color="auto" w:fill="FFFFFF"/>
        </w:rPr>
        <w:t>a</w:t>
      </w:r>
      <w:r w:rsidRPr="0054611E">
        <w:rPr>
          <w:rFonts w:asciiTheme="minorHAnsi" w:hAnsiTheme="minorHAnsi" w:cstheme="minorHAnsi"/>
          <w:shd w:val="clear" w:color="auto" w:fill="FFFFFF"/>
        </w:rPr>
        <w:t xml:space="preserve"> guerra che si conclu</w:t>
      </w:r>
      <w:r>
        <w:rPr>
          <w:rFonts w:asciiTheme="minorHAnsi" w:hAnsiTheme="minorHAnsi" w:cstheme="minorHAnsi"/>
          <w:shd w:val="clear" w:color="auto" w:fill="FFFFFF"/>
        </w:rPr>
        <w:t>se</w:t>
      </w:r>
      <w:r w:rsidRPr="0054611E">
        <w:rPr>
          <w:rFonts w:asciiTheme="minorHAnsi" w:hAnsiTheme="minorHAnsi" w:cstheme="minorHAnsi"/>
          <w:shd w:val="clear" w:color="auto" w:fill="FFFFFF"/>
        </w:rPr>
        <w:t xml:space="preserve"> con la battaglia di </w:t>
      </w:r>
      <w:proofErr w:type="spellStart"/>
      <w:r w:rsidRPr="0054611E">
        <w:rPr>
          <w:rFonts w:asciiTheme="minorHAnsi" w:hAnsiTheme="minorHAnsi" w:cstheme="minorHAnsi"/>
          <w:shd w:val="clear" w:color="auto" w:fill="FFFFFF"/>
        </w:rPr>
        <w:t>Dyrham</w:t>
      </w:r>
      <w:proofErr w:type="spellEnd"/>
      <w:r w:rsidRPr="0054611E">
        <w:rPr>
          <w:rFonts w:asciiTheme="minorHAnsi" w:hAnsiTheme="minorHAnsi" w:cstheme="minorHAnsi"/>
          <w:shd w:val="clear" w:color="auto" w:fill="FFFFFF"/>
        </w:rPr>
        <w:t xml:space="preserve"> nel </w:t>
      </w:r>
      <w:r w:rsidRPr="0054611E">
        <w:rPr>
          <w:rFonts w:asciiTheme="minorHAnsi" w:hAnsiTheme="minorHAnsi" w:cstheme="minorHAnsi"/>
          <w:b/>
          <w:bCs/>
          <w:shd w:val="clear" w:color="auto" w:fill="FFFFFF"/>
        </w:rPr>
        <w:t xml:space="preserve">577 </w:t>
      </w:r>
      <w:r w:rsidRPr="0054611E">
        <w:rPr>
          <w:rFonts w:asciiTheme="minorHAnsi" w:hAnsiTheme="minorHAnsi" w:cstheme="minorHAnsi"/>
          <w:shd w:val="clear" w:color="auto" w:fill="FFFFFF"/>
        </w:rPr>
        <w:t xml:space="preserve">e </w:t>
      </w:r>
      <w:r>
        <w:rPr>
          <w:rFonts w:asciiTheme="minorHAnsi" w:hAnsiTheme="minorHAnsi" w:cstheme="minorHAnsi"/>
          <w:shd w:val="clear" w:color="auto" w:fill="FFFFFF"/>
        </w:rPr>
        <w:t xml:space="preserve">con </w:t>
      </w:r>
      <w:r w:rsidRPr="0054611E">
        <w:rPr>
          <w:rFonts w:asciiTheme="minorHAnsi" w:hAnsiTheme="minorHAnsi" w:cstheme="minorHAnsi"/>
          <w:shd w:val="clear" w:color="auto" w:fill="FFFFFF"/>
        </w:rPr>
        <w:t xml:space="preserve">una ulteriore restrizione del territorio </w:t>
      </w:r>
      <w:r>
        <w:rPr>
          <w:rFonts w:asciiTheme="minorHAnsi" w:hAnsiTheme="minorHAnsi" w:cstheme="minorHAnsi"/>
          <w:shd w:val="clear" w:color="auto" w:fill="FFFFFF"/>
        </w:rPr>
        <w:t xml:space="preserve">che si ridusse </w:t>
      </w:r>
      <w:r w:rsidRPr="0054611E">
        <w:rPr>
          <w:rFonts w:asciiTheme="minorHAnsi" w:hAnsiTheme="minorHAnsi" w:cstheme="minorHAnsi"/>
          <w:b/>
          <w:bCs/>
          <w:shd w:val="clear" w:color="auto" w:fill="FFFFFF"/>
        </w:rPr>
        <w:t>solo al Galles, Devon e Cornovaglia.</w:t>
      </w:r>
      <w:r w:rsidRPr="0054611E">
        <w:rPr>
          <w:rFonts w:asciiTheme="minorHAnsi" w:hAnsiTheme="minorHAnsi" w:cstheme="minorHAnsi"/>
          <w:shd w:val="clear" w:color="auto" w:fill="FFFFFF"/>
        </w:rPr>
        <w:t xml:space="preserve"> Di fatto </w:t>
      </w:r>
      <w:r w:rsidRPr="0070280F">
        <w:rPr>
          <w:rFonts w:asciiTheme="minorHAnsi" w:hAnsiTheme="minorHAnsi" w:cstheme="minorHAnsi"/>
          <w:b/>
          <w:bCs/>
          <w:shd w:val="clear" w:color="auto" w:fill="FFFFFF"/>
        </w:rPr>
        <w:t>l’invasione degli Angli e dei Sassoni distrusse la precedente civiltà britannica e latina e l’organizzazione religiosa che i cristiani avevano creato</w:t>
      </w:r>
      <w:r w:rsidRPr="0054611E">
        <w:rPr>
          <w:rFonts w:asciiTheme="minorHAnsi" w:hAnsiTheme="minorHAnsi" w:cstheme="minorHAnsi"/>
          <w:shd w:val="clear" w:color="auto" w:fill="FFFFFF"/>
        </w:rPr>
        <w:t>. I vinti furono posti in condizioni durissime tali da costituire un ostacolo al loro ulteriore sviluppo civile e molti di essi emigrano trasferendosi sulle coste della Francia, nell’attuale Bretagna</w:t>
      </w:r>
    </w:p>
    <w:p w14:paraId="13E418A6" w14:textId="77777777" w:rsidR="00AB6CB7" w:rsidRPr="0070280F" w:rsidRDefault="00AB6CB7" w:rsidP="00AB6CB7">
      <w:pPr>
        <w:pStyle w:val="NormaleWeb"/>
        <w:shd w:val="clear" w:color="auto" w:fill="FFFFFF"/>
        <w:spacing w:before="120" w:after="120"/>
        <w:rPr>
          <w:rFonts w:asciiTheme="minorHAnsi" w:hAnsiTheme="minorHAnsi" w:cstheme="minorHAnsi"/>
          <w:b/>
          <w:bCs/>
          <w:shd w:val="clear" w:color="auto" w:fill="FFFFFF"/>
        </w:rPr>
      </w:pPr>
      <w:r w:rsidRPr="0070280F">
        <w:rPr>
          <w:rFonts w:asciiTheme="minorHAnsi" w:hAnsiTheme="minorHAnsi" w:cstheme="minorHAnsi"/>
          <w:b/>
          <w:bCs/>
          <w:shd w:val="clear" w:color="auto" w:fill="FFFFFF"/>
        </w:rPr>
        <w:t>LA CRISTIANIZZAZIONE DEI SASSASONI, DEGLI ANGLI E DEGLI IRLANDESI</w:t>
      </w:r>
    </w:p>
    <w:p w14:paraId="30926615" w14:textId="77777777" w:rsidR="00AB6CB7" w:rsidRPr="0054611E" w:rsidRDefault="00AB6CB7" w:rsidP="00AB6CB7">
      <w:pPr>
        <w:pStyle w:val="NormaleWeb"/>
        <w:shd w:val="clear" w:color="auto" w:fill="FFFFFF"/>
        <w:spacing w:before="120" w:after="120"/>
        <w:rPr>
          <w:rFonts w:asciiTheme="minorHAnsi" w:hAnsiTheme="minorHAnsi" w:cstheme="minorHAnsi"/>
          <w:shd w:val="clear" w:color="auto" w:fill="FFFFFF"/>
        </w:rPr>
      </w:pPr>
      <w:r w:rsidRPr="0054611E">
        <w:rPr>
          <w:rFonts w:asciiTheme="minorHAnsi" w:hAnsiTheme="minorHAnsi" w:cstheme="minorHAnsi"/>
          <w:b/>
          <w:bCs/>
          <w:shd w:val="clear" w:color="auto" w:fill="FFFFFF"/>
        </w:rPr>
        <w:t>Sassoni ed Angli, passati alla storia come Anglosassoni fondarono tipici regni germanici a differenza di quelli romano-germanici che si affermarono in Francia e in Italia</w:t>
      </w:r>
      <w:r w:rsidRPr="0054611E">
        <w:rPr>
          <w:rFonts w:asciiTheme="minorHAnsi" w:hAnsiTheme="minorHAnsi" w:cstheme="minorHAnsi"/>
          <w:shd w:val="clear" w:color="auto" w:fill="FFFFFF"/>
        </w:rPr>
        <w:t xml:space="preserve">. Praticavano culti politeistici, non avevano una cultura scritta e vivevano di allevamento, caccia e agricoltura. </w:t>
      </w:r>
      <w:r w:rsidRPr="0054611E">
        <w:rPr>
          <w:rFonts w:asciiTheme="minorHAnsi" w:hAnsiTheme="minorHAnsi" w:cstheme="minorHAnsi"/>
          <w:b/>
          <w:bCs/>
          <w:shd w:val="clear" w:color="auto" w:fill="FFFFFF"/>
        </w:rPr>
        <w:t xml:space="preserve">La loro </w:t>
      </w:r>
      <w:r w:rsidRPr="0054611E">
        <w:rPr>
          <w:rFonts w:asciiTheme="minorHAnsi" w:hAnsiTheme="minorHAnsi" w:cstheme="minorHAnsi"/>
          <w:b/>
          <w:bCs/>
          <w:shd w:val="clear" w:color="auto" w:fill="FFFFFF"/>
        </w:rPr>
        <w:lastRenderedPageBreak/>
        <w:t>cristianizzazione avverrà a partire dal 597.</w:t>
      </w:r>
      <w:r w:rsidRPr="0054611E">
        <w:rPr>
          <w:rFonts w:asciiTheme="minorHAnsi" w:hAnsiTheme="minorHAnsi" w:cstheme="minorHAnsi"/>
          <w:shd w:val="clear" w:color="auto" w:fill="FFFFFF"/>
        </w:rPr>
        <w:t xml:space="preserve"> Ne fu causa lo sposalizio fra </w:t>
      </w:r>
      <w:proofErr w:type="spellStart"/>
      <w:r w:rsidRPr="0070280F">
        <w:rPr>
          <w:rFonts w:asciiTheme="minorHAnsi" w:hAnsiTheme="minorHAnsi" w:cstheme="minorHAnsi"/>
          <w:b/>
          <w:bCs/>
          <w:shd w:val="clear" w:color="auto" w:fill="FFFFFF"/>
        </w:rPr>
        <w:t>Etelberto</w:t>
      </w:r>
      <w:proofErr w:type="spellEnd"/>
      <w:r w:rsidRPr="0070280F">
        <w:rPr>
          <w:rFonts w:asciiTheme="minorHAnsi" w:hAnsiTheme="minorHAnsi" w:cstheme="minorHAnsi"/>
          <w:b/>
          <w:bCs/>
          <w:shd w:val="clear" w:color="auto" w:fill="FFFFFF"/>
        </w:rPr>
        <w:t xml:space="preserve"> re del Kent</w:t>
      </w:r>
      <w:r w:rsidRPr="0054611E">
        <w:rPr>
          <w:rFonts w:asciiTheme="minorHAnsi" w:hAnsiTheme="minorHAnsi" w:cstheme="minorHAnsi"/>
          <w:shd w:val="clear" w:color="auto" w:fill="FFFFFF"/>
        </w:rPr>
        <w:t xml:space="preserve"> con </w:t>
      </w:r>
      <w:r w:rsidRPr="0070280F">
        <w:rPr>
          <w:rFonts w:asciiTheme="minorHAnsi" w:hAnsiTheme="minorHAnsi" w:cstheme="minorHAnsi"/>
          <w:b/>
          <w:bCs/>
          <w:shd w:val="clear" w:color="auto" w:fill="FFFFFF"/>
        </w:rPr>
        <w:t xml:space="preserve">Berta, figlia del re di Parigi </w:t>
      </w:r>
      <w:proofErr w:type="spellStart"/>
      <w:r w:rsidRPr="0070280F">
        <w:rPr>
          <w:rFonts w:asciiTheme="minorHAnsi" w:hAnsiTheme="minorHAnsi" w:cstheme="minorHAnsi"/>
          <w:b/>
          <w:bCs/>
          <w:shd w:val="clear" w:color="auto" w:fill="FFFFFF"/>
        </w:rPr>
        <w:t>Cariberto</w:t>
      </w:r>
      <w:proofErr w:type="spellEnd"/>
      <w:r w:rsidRPr="0070280F">
        <w:rPr>
          <w:rFonts w:asciiTheme="minorHAnsi" w:hAnsiTheme="minorHAnsi" w:cstheme="minorHAnsi"/>
          <w:b/>
          <w:bCs/>
          <w:shd w:val="clear" w:color="auto" w:fill="FFFFFF"/>
        </w:rPr>
        <w:t xml:space="preserve"> I e di fede cristiana</w:t>
      </w:r>
      <w:r w:rsidRPr="0054611E">
        <w:rPr>
          <w:rFonts w:asciiTheme="minorHAnsi" w:hAnsiTheme="minorHAnsi" w:cstheme="minorHAnsi"/>
          <w:shd w:val="clear" w:color="auto" w:fill="FFFFFF"/>
        </w:rPr>
        <w:t xml:space="preserve">. Nel patto matrimoniale che assicurava ad </w:t>
      </w:r>
      <w:proofErr w:type="spellStart"/>
      <w:r w:rsidRPr="0054611E">
        <w:rPr>
          <w:rFonts w:asciiTheme="minorHAnsi" w:hAnsiTheme="minorHAnsi" w:cstheme="minorHAnsi"/>
          <w:shd w:val="clear" w:color="auto" w:fill="FFFFFF"/>
        </w:rPr>
        <w:t>Etelberto</w:t>
      </w:r>
      <w:proofErr w:type="spellEnd"/>
      <w:r w:rsidRPr="0054611E">
        <w:rPr>
          <w:rFonts w:asciiTheme="minorHAnsi" w:hAnsiTheme="minorHAnsi" w:cstheme="minorHAnsi"/>
          <w:shd w:val="clear" w:color="auto" w:fill="FFFFFF"/>
        </w:rPr>
        <w:t xml:space="preserve"> un potente alleato francese, era compresa la clausola che assicurava alla figlia la possibilità di continuare a professare la propria religione. </w:t>
      </w:r>
      <w:proofErr w:type="spellStart"/>
      <w:r w:rsidRPr="0054611E">
        <w:rPr>
          <w:rFonts w:asciiTheme="minorHAnsi" w:hAnsiTheme="minorHAnsi" w:cstheme="minorHAnsi"/>
          <w:shd w:val="clear" w:color="auto" w:fill="FFFFFF"/>
        </w:rPr>
        <w:t>Etelberto</w:t>
      </w:r>
      <w:proofErr w:type="spellEnd"/>
      <w:r w:rsidRPr="0054611E">
        <w:rPr>
          <w:rFonts w:asciiTheme="minorHAnsi" w:hAnsiTheme="minorHAnsi" w:cstheme="minorHAnsi"/>
          <w:shd w:val="clear" w:color="auto" w:fill="FFFFFF"/>
        </w:rPr>
        <w:t xml:space="preserve"> accettò non solo la libertà religiosa per la moglie, ma anche la presenza a corte del </w:t>
      </w:r>
      <w:r w:rsidRPr="0070280F">
        <w:rPr>
          <w:rFonts w:asciiTheme="minorHAnsi" w:hAnsiTheme="minorHAnsi" w:cstheme="minorHAnsi"/>
          <w:b/>
          <w:bCs/>
          <w:shd w:val="clear" w:color="auto" w:fill="FFFFFF"/>
        </w:rPr>
        <w:t xml:space="preserve">vescovo </w:t>
      </w:r>
      <w:proofErr w:type="spellStart"/>
      <w:r w:rsidRPr="0070280F">
        <w:rPr>
          <w:rFonts w:asciiTheme="minorHAnsi" w:hAnsiTheme="minorHAnsi" w:cstheme="minorHAnsi"/>
          <w:b/>
          <w:bCs/>
          <w:shd w:val="clear" w:color="auto" w:fill="FFFFFF"/>
        </w:rPr>
        <w:t>Liudardo</w:t>
      </w:r>
      <w:proofErr w:type="spellEnd"/>
      <w:r w:rsidRPr="0054611E">
        <w:rPr>
          <w:rFonts w:asciiTheme="minorHAnsi" w:hAnsiTheme="minorHAnsi" w:cstheme="minorHAnsi"/>
          <w:shd w:val="clear" w:color="auto" w:fill="FFFFFF"/>
        </w:rPr>
        <w:t xml:space="preserve"> quale accompagnatore di Berta. Fu probabilmente per influenza di lei che </w:t>
      </w:r>
      <w:r w:rsidRPr="0070280F">
        <w:rPr>
          <w:rFonts w:asciiTheme="minorHAnsi" w:hAnsiTheme="minorHAnsi" w:cstheme="minorHAnsi"/>
          <w:b/>
          <w:bCs/>
          <w:shd w:val="clear" w:color="auto" w:fill="FFFFFF"/>
        </w:rPr>
        <w:t>Papa Gregorio Magno</w:t>
      </w:r>
      <w:r w:rsidRPr="0054611E">
        <w:rPr>
          <w:rFonts w:asciiTheme="minorHAnsi" w:hAnsiTheme="minorHAnsi" w:cstheme="minorHAnsi"/>
          <w:shd w:val="clear" w:color="auto" w:fill="FFFFFF"/>
        </w:rPr>
        <w:t xml:space="preserve"> poté inviare in Britannia </w:t>
      </w:r>
      <w:r w:rsidRPr="0054611E">
        <w:rPr>
          <w:rFonts w:asciiTheme="minorHAnsi" w:hAnsiTheme="minorHAnsi" w:cstheme="minorHAnsi"/>
          <w:b/>
          <w:bCs/>
          <w:shd w:val="clear" w:color="auto" w:fill="FFFFFF"/>
        </w:rPr>
        <w:t>Agostino di Canterbury</w:t>
      </w:r>
      <w:r w:rsidRPr="0054611E">
        <w:rPr>
          <w:rFonts w:asciiTheme="minorHAnsi" w:hAnsiTheme="minorHAnsi" w:cstheme="minorHAnsi"/>
          <w:shd w:val="clear" w:color="auto" w:fill="FFFFFF"/>
        </w:rPr>
        <w:t>. Fu lui ad avviare la conversione che si completò probabilmente alla fine del VI secolo.</w:t>
      </w:r>
    </w:p>
    <w:p w14:paraId="7B62FBEE" w14:textId="48721A05" w:rsidR="00AB6CB7" w:rsidRPr="0054611E" w:rsidRDefault="00AB6CB7" w:rsidP="00AB6CB7">
      <w:pPr>
        <w:pStyle w:val="NormaleWeb"/>
        <w:shd w:val="clear" w:color="auto" w:fill="FFFFFF"/>
        <w:spacing w:before="120" w:after="120"/>
        <w:rPr>
          <w:rFonts w:asciiTheme="minorHAnsi" w:eastAsia="Times New Roman" w:hAnsiTheme="minorHAnsi" w:cstheme="minorHAnsi"/>
          <w:kern w:val="0"/>
          <w:lang w:eastAsia="it-IT"/>
          <w14:ligatures w14:val="none"/>
        </w:rPr>
      </w:pPr>
      <w:r w:rsidRPr="00455FB2">
        <w:rPr>
          <w:rFonts w:asciiTheme="minorHAnsi" w:hAnsiTheme="minorHAnsi" w:cstheme="minorHAnsi"/>
          <w:b/>
          <w:bCs/>
          <w:shd w:val="clear" w:color="auto" w:fill="FFFFFF"/>
        </w:rPr>
        <w:t>La conversione dell’Irlanda</w:t>
      </w:r>
      <w:r w:rsidRPr="0054611E">
        <w:rPr>
          <w:rFonts w:asciiTheme="minorHAnsi" w:hAnsiTheme="minorHAnsi" w:cstheme="minorHAnsi"/>
          <w:shd w:val="clear" w:color="auto" w:fill="FFFFFF"/>
        </w:rPr>
        <w:t xml:space="preserve"> era </w:t>
      </w:r>
      <w:r w:rsidR="00455FB2">
        <w:rPr>
          <w:rFonts w:asciiTheme="minorHAnsi" w:hAnsiTheme="minorHAnsi" w:cstheme="minorHAnsi"/>
          <w:shd w:val="clear" w:color="auto" w:fill="FFFFFF"/>
        </w:rPr>
        <w:t xml:space="preserve">già </w:t>
      </w:r>
      <w:r w:rsidRPr="0054611E">
        <w:rPr>
          <w:rFonts w:asciiTheme="minorHAnsi" w:hAnsiTheme="minorHAnsi" w:cstheme="minorHAnsi"/>
          <w:shd w:val="clear" w:color="auto" w:fill="FFFFFF"/>
        </w:rPr>
        <w:t xml:space="preserve">avvenuta molto tempo prima ad opera di </w:t>
      </w:r>
      <w:r w:rsidRPr="0054611E">
        <w:rPr>
          <w:rFonts w:asciiTheme="minorHAnsi" w:hAnsiTheme="minorHAnsi" w:cstheme="minorHAnsi"/>
          <w:b/>
          <w:bCs/>
          <w:shd w:val="clear" w:color="auto" w:fill="FFFFFF"/>
        </w:rPr>
        <w:t>San Patrizio</w:t>
      </w:r>
      <w:r w:rsidRPr="0054611E">
        <w:rPr>
          <w:rFonts w:asciiTheme="minorHAnsi" w:hAnsiTheme="minorHAnsi" w:cstheme="minorHAnsi"/>
          <w:shd w:val="clear" w:color="auto" w:fill="FFFFFF"/>
        </w:rPr>
        <w:t xml:space="preserve"> che aveva iniziato la sua opera di apostolato nel </w:t>
      </w:r>
      <w:r w:rsidRPr="0054611E">
        <w:rPr>
          <w:rFonts w:asciiTheme="minorHAnsi" w:hAnsiTheme="minorHAnsi" w:cstheme="minorHAnsi"/>
          <w:b/>
          <w:bCs/>
          <w:shd w:val="clear" w:color="auto" w:fill="FFFFFF"/>
        </w:rPr>
        <w:t>431-432.</w:t>
      </w:r>
      <w:r w:rsidRPr="0054611E">
        <w:rPr>
          <w:rFonts w:asciiTheme="minorHAnsi" w:hAnsiTheme="minorHAnsi" w:cstheme="minorHAnsi"/>
          <w:shd w:val="clear" w:color="auto" w:fill="FFFFFF"/>
        </w:rPr>
        <w:t xml:space="preserve"> Di lui si tramanda la leggenda della cacciata dei serpenti dall’isola. La narrazione  è connessa a quella della </w:t>
      </w:r>
      <w:r w:rsidRPr="0070280F">
        <w:rPr>
          <w:rFonts w:asciiTheme="minorHAnsi" w:hAnsiTheme="minorHAnsi" w:cstheme="minorHAnsi"/>
          <w:b/>
          <w:bCs/>
          <w:shd w:val="clear" w:color="auto" w:fill="FFFFFF"/>
        </w:rPr>
        <w:t>montagna sacra irlandese, </w:t>
      </w:r>
      <w:proofErr w:type="spellStart"/>
      <w:r w:rsidRPr="0070280F">
        <w:rPr>
          <w:b/>
          <w:bCs/>
        </w:rPr>
        <w:fldChar w:fldCharType="begin"/>
      </w:r>
      <w:r w:rsidRPr="0070280F">
        <w:rPr>
          <w:b/>
          <w:bCs/>
        </w:rPr>
        <w:instrText>HYPERLINK "https://it.wikipedia.org/wiki/Croagh_Patrick" \o "Croagh Patrick"</w:instrText>
      </w:r>
      <w:r w:rsidRPr="0070280F">
        <w:rPr>
          <w:b/>
          <w:bCs/>
        </w:rPr>
      </w:r>
      <w:r w:rsidRPr="0070280F">
        <w:rPr>
          <w:b/>
          <w:bCs/>
        </w:rPr>
        <w:fldChar w:fldCharType="separate"/>
      </w:r>
      <w:r w:rsidRPr="0070280F">
        <w:rPr>
          <w:rFonts w:asciiTheme="minorHAnsi" w:hAnsiTheme="minorHAnsi" w:cstheme="minorHAnsi"/>
          <w:b/>
          <w:bCs/>
          <w:u w:val="single"/>
          <w:shd w:val="clear" w:color="auto" w:fill="FFFFFF"/>
        </w:rPr>
        <w:t>Croagh</w:t>
      </w:r>
      <w:proofErr w:type="spellEnd"/>
      <w:r w:rsidRPr="0070280F">
        <w:rPr>
          <w:rFonts w:asciiTheme="minorHAnsi" w:hAnsiTheme="minorHAnsi" w:cstheme="minorHAnsi"/>
          <w:b/>
          <w:bCs/>
          <w:u w:val="single"/>
          <w:shd w:val="clear" w:color="auto" w:fill="FFFFFF"/>
        </w:rPr>
        <w:t xml:space="preserve"> Patrick</w:t>
      </w:r>
      <w:r w:rsidRPr="0070280F">
        <w:rPr>
          <w:rFonts w:asciiTheme="minorHAnsi" w:hAnsiTheme="minorHAnsi" w:cstheme="minorHAnsi"/>
          <w:b/>
          <w:bCs/>
          <w:u w:val="single"/>
          <w:shd w:val="clear" w:color="auto" w:fill="FFFFFF"/>
        </w:rPr>
        <w:fldChar w:fldCharType="end"/>
      </w:r>
      <w:r w:rsidRPr="0054611E">
        <w:rPr>
          <w:rFonts w:asciiTheme="minorHAnsi" w:hAnsiTheme="minorHAnsi" w:cstheme="minorHAnsi"/>
          <w:shd w:val="clear" w:color="auto" w:fill="FFFFFF"/>
        </w:rPr>
        <w:t>, sulla quale il santo nel 441 d.C. avrebbe trascorso quaranta giorni, gettando alla fine una campana dalla sommità del monte nell'attuale </w:t>
      </w:r>
      <w:hyperlink r:id="rId21" w:tooltip="Baia di Clew" w:history="1">
        <w:r w:rsidRPr="0054611E">
          <w:rPr>
            <w:rFonts w:asciiTheme="minorHAnsi" w:hAnsiTheme="minorHAnsi" w:cstheme="minorHAnsi"/>
            <w:u w:val="single"/>
            <w:shd w:val="clear" w:color="auto" w:fill="FFFFFF"/>
          </w:rPr>
          <w:t xml:space="preserve">Baia di </w:t>
        </w:r>
        <w:proofErr w:type="spellStart"/>
        <w:r w:rsidRPr="0054611E">
          <w:rPr>
            <w:rFonts w:asciiTheme="minorHAnsi" w:hAnsiTheme="minorHAnsi" w:cstheme="minorHAnsi"/>
            <w:u w:val="single"/>
            <w:shd w:val="clear" w:color="auto" w:fill="FFFFFF"/>
          </w:rPr>
          <w:t>Clew</w:t>
        </w:r>
        <w:proofErr w:type="spellEnd"/>
      </w:hyperlink>
      <w:r>
        <w:rPr>
          <w:rFonts w:asciiTheme="minorHAnsi" w:hAnsiTheme="minorHAnsi" w:cstheme="minorHAnsi"/>
          <w:u w:val="single"/>
          <w:shd w:val="clear" w:color="auto" w:fill="FFFFFF"/>
        </w:rPr>
        <w:t>,</w:t>
      </w:r>
      <w:r w:rsidRPr="0054611E">
        <w:rPr>
          <w:rFonts w:asciiTheme="minorHAnsi" w:hAnsiTheme="minorHAnsi" w:cstheme="minorHAnsi"/>
          <w:shd w:val="clear" w:color="auto" w:fill="FFFFFF"/>
        </w:rPr>
        <w:t> per cacciare via i serpenti e le impurità</w:t>
      </w:r>
      <w:r w:rsidR="00455FB2">
        <w:rPr>
          <w:rFonts w:asciiTheme="minorHAnsi" w:hAnsiTheme="minorHAnsi" w:cstheme="minorHAnsi"/>
          <w:shd w:val="clear" w:color="auto" w:fill="FFFFFF"/>
        </w:rPr>
        <w:t>.</w:t>
      </w:r>
      <w:r w:rsidRPr="0054611E">
        <w:rPr>
          <w:rFonts w:asciiTheme="minorHAnsi" w:hAnsiTheme="minorHAnsi" w:cstheme="minorHAnsi"/>
          <w:shd w:val="clear" w:color="auto" w:fill="FFFFFF"/>
        </w:rPr>
        <w:t xml:space="preserve"> Avrebbe formato così le isole che la contraddistinguono. Un’altra leggenda lo lega al famoso “pozzo di S. Patrizio”.</w:t>
      </w:r>
      <w:r>
        <w:rPr>
          <w:rFonts w:asciiTheme="minorHAnsi" w:hAnsiTheme="minorHAnsi" w:cstheme="minorHAnsi"/>
          <w:shd w:val="clear" w:color="auto" w:fill="FFFFFF"/>
        </w:rPr>
        <w:t xml:space="preserve"> Si</w:t>
      </w:r>
      <w:r w:rsidRPr="0054611E">
        <w:rPr>
          <w:rFonts w:asciiTheme="minorHAnsi" w:hAnsiTheme="minorHAnsi" w:cstheme="minorHAnsi"/>
          <w:shd w:val="clear" w:color="auto" w:fill="FFFFFF"/>
        </w:rPr>
        <w:t xml:space="preserve"> narra che </w:t>
      </w:r>
      <w:hyperlink r:id="rId22" w:tooltip="San Patrizio" w:history="1">
        <w:r w:rsidRPr="0054611E">
          <w:rPr>
            <w:rFonts w:asciiTheme="minorHAnsi" w:hAnsiTheme="minorHAnsi" w:cstheme="minorHAnsi"/>
            <w:u w:val="single"/>
            <w:shd w:val="clear" w:color="auto" w:fill="FFFFFF"/>
          </w:rPr>
          <w:t>San Patrizio</w:t>
        </w:r>
      </w:hyperlink>
      <w:r w:rsidRPr="0054611E">
        <w:rPr>
          <w:rFonts w:asciiTheme="minorHAnsi" w:hAnsiTheme="minorHAnsi" w:cstheme="minorHAnsi"/>
          <w:shd w:val="clear" w:color="auto" w:fill="FFFFFF"/>
        </w:rPr>
        <w:t>, evangelizzatore dell'Irlanda, cadde nello sconforto quando i </w:t>
      </w:r>
      <w:hyperlink r:id="rId23" w:tooltip="Religione celtica" w:history="1">
        <w:r w:rsidRPr="0054611E">
          <w:rPr>
            <w:rFonts w:asciiTheme="minorHAnsi" w:hAnsiTheme="minorHAnsi" w:cstheme="minorHAnsi"/>
            <w:u w:val="single"/>
            <w:shd w:val="clear" w:color="auto" w:fill="FFFFFF"/>
          </w:rPr>
          <w:t>pagani</w:t>
        </w:r>
      </w:hyperlink>
      <w:r w:rsidRPr="0054611E">
        <w:rPr>
          <w:rFonts w:asciiTheme="minorHAnsi" w:hAnsiTheme="minorHAnsi" w:cstheme="minorHAnsi"/>
          <w:shd w:val="clear" w:color="auto" w:fill="FFFFFF"/>
        </w:rPr>
        <w:t> irlandesi gli dissero che non avrebbero mai creduto alle sue predicazioni finché non avessero avuto una prova concreta di quello che egli diceva. Allora San Patrizio pregò Dio affinché lo aiutasse nell'opera di conversione, e così gli fu rivelato un pozzo nel quale gli increduli sarebbero potuti scendere per contemplare con i propri occhi le pene dell'</w:t>
      </w:r>
      <w:r w:rsidR="00282EB7">
        <w:rPr>
          <w:rFonts w:asciiTheme="minorHAnsi" w:hAnsiTheme="minorHAnsi" w:cstheme="minorHAnsi"/>
          <w:shd w:val="clear" w:color="auto" w:fill="FFFFFF"/>
        </w:rPr>
        <w:t>I</w:t>
      </w:r>
      <w:r w:rsidRPr="0054611E">
        <w:rPr>
          <w:rFonts w:asciiTheme="minorHAnsi" w:hAnsiTheme="minorHAnsi" w:cstheme="minorHAnsi"/>
          <w:shd w:val="clear" w:color="auto" w:fill="FFFFFF"/>
        </w:rPr>
        <w:t>nferno e le gioie del </w:t>
      </w:r>
      <w:hyperlink r:id="rId24" w:tooltip="Paradiso" w:history="1">
        <w:r w:rsidR="00282EB7">
          <w:rPr>
            <w:rFonts w:asciiTheme="minorHAnsi" w:hAnsiTheme="minorHAnsi" w:cstheme="minorHAnsi"/>
            <w:u w:val="single"/>
            <w:shd w:val="clear" w:color="auto" w:fill="FFFFFF"/>
          </w:rPr>
          <w:t>P</w:t>
        </w:r>
        <w:r w:rsidRPr="0054611E">
          <w:rPr>
            <w:rFonts w:asciiTheme="minorHAnsi" w:hAnsiTheme="minorHAnsi" w:cstheme="minorHAnsi"/>
            <w:u w:val="single"/>
            <w:shd w:val="clear" w:color="auto" w:fill="FFFFFF"/>
          </w:rPr>
          <w:t>aradiso</w:t>
        </w:r>
      </w:hyperlink>
      <w:r w:rsidRPr="0054611E">
        <w:rPr>
          <w:rFonts w:asciiTheme="minorHAnsi" w:hAnsiTheme="minorHAnsi" w:cstheme="minorHAnsi"/>
        </w:rPr>
        <w:t xml:space="preserve">. </w:t>
      </w:r>
      <w:r w:rsidRPr="0054611E">
        <w:rPr>
          <w:rFonts w:asciiTheme="minorHAnsi" w:eastAsia="Times New Roman" w:hAnsiTheme="minorHAnsi" w:cstheme="minorHAnsi"/>
          <w:kern w:val="0"/>
          <w:lang w:eastAsia="it-IT"/>
          <w14:ligatures w14:val="none"/>
        </w:rPr>
        <w:t> N</w:t>
      </w:r>
      <w:r w:rsidRPr="0054611E">
        <w:rPr>
          <w:rFonts w:asciiTheme="minorHAnsi" w:hAnsiTheme="minorHAnsi" w:cstheme="minorHAnsi"/>
          <w:shd w:val="clear" w:color="auto" w:fill="FFFFFF"/>
        </w:rPr>
        <w:t>on ci sono prove che San Patrizio si sia realmente recato presso il </w:t>
      </w:r>
      <w:proofErr w:type="spellStart"/>
      <w:r w:rsidRPr="0054611E">
        <w:rPr>
          <w:rFonts w:asciiTheme="minorHAnsi" w:hAnsiTheme="minorHAnsi" w:cstheme="minorHAnsi"/>
        </w:rPr>
        <w:fldChar w:fldCharType="begin"/>
      </w:r>
      <w:r w:rsidRPr="0054611E">
        <w:rPr>
          <w:rFonts w:asciiTheme="minorHAnsi" w:hAnsiTheme="minorHAnsi" w:cstheme="minorHAnsi"/>
        </w:rPr>
        <w:instrText>HYPERLINK "https://it.wikipedia.org/wiki/Lough_Derg_(Donegal)" \o "Lough Derg (Donegal)"</w:instrText>
      </w:r>
      <w:r w:rsidRPr="0054611E">
        <w:rPr>
          <w:rFonts w:asciiTheme="minorHAnsi" w:hAnsiTheme="minorHAnsi" w:cstheme="minorHAnsi"/>
        </w:rPr>
      </w:r>
      <w:r w:rsidRPr="0054611E">
        <w:rPr>
          <w:rFonts w:asciiTheme="minorHAnsi" w:hAnsiTheme="minorHAnsi" w:cstheme="minorHAnsi"/>
        </w:rPr>
        <w:fldChar w:fldCharType="separate"/>
      </w:r>
      <w:r w:rsidRPr="0054611E">
        <w:rPr>
          <w:rFonts w:asciiTheme="minorHAnsi" w:hAnsiTheme="minorHAnsi" w:cstheme="minorHAnsi"/>
          <w:u w:val="single"/>
          <w:shd w:val="clear" w:color="auto" w:fill="FFFFFF"/>
        </w:rPr>
        <w:t>Lough</w:t>
      </w:r>
      <w:proofErr w:type="spellEnd"/>
      <w:r w:rsidRPr="0054611E">
        <w:rPr>
          <w:rFonts w:asciiTheme="minorHAnsi" w:hAnsiTheme="minorHAnsi" w:cstheme="minorHAnsi"/>
          <w:u w:val="single"/>
          <w:shd w:val="clear" w:color="auto" w:fill="FFFFFF"/>
        </w:rPr>
        <w:t xml:space="preserve"> </w:t>
      </w:r>
      <w:proofErr w:type="spellStart"/>
      <w:r w:rsidRPr="0054611E">
        <w:rPr>
          <w:rFonts w:asciiTheme="minorHAnsi" w:hAnsiTheme="minorHAnsi" w:cstheme="minorHAnsi"/>
          <w:u w:val="single"/>
          <w:shd w:val="clear" w:color="auto" w:fill="FFFFFF"/>
        </w:rPr>
        <w:t>Derg</w:t>
      </w:r>
      <w:r w:rsidRPr="0054611E">
        <w:rPr>
          <w:rFonts w:asciiTheme="minorHAnsi" w:hAnsiTheme="minorHAnsi" w:cstheme="minorHAnsi"/>
        </w:rPr>
        <w:fldChar w:fldCharType="end"/>
      </w:r>
      <w:r w:rsidRPr="0054611E">
        <w:rPr>
          <w:rFonts w:asciiTheme="minorHAnsi" w:hAnsiTheme="minorHAnsi" w:cstheme="minorHAnsi"/>
          <w:shd w:val="clear" w:color="auto" w:fill="FFFFFF"/>
        </w:rPr>
        <w:t>,e</w:t>
      </w:r>
      <w:proofErr w:type="spellEnd"/>
      <w:r w:rsidRPr="0054611E">
        <w:rPr>
          <w:rFonts w:asciiTheme="minorHAnsi" w:hAnsiTheme="minorHAnsi" w:cstheme="minorHAnsi"/>
          <w:shd w:val="clear" w:color="auto" w:fill="FFFFFF"/>
        </w:rPr>
        <w:t xml:space="preserve">  la leggenda risale probabilmente al </w:t>
      </w:r>
      <w:hyperlink r:id="rId25" w:tooltip="XII secolo" w:history="1">
        <w:r w:rsidRPr="0054611E">
          <w:rPr>
            <w:rFonts w:asciiTheme="minorHAnsi" w:hAnsiTheme="minorHAnsi" w:cstheme="minorHAnsi"/>
            <w:u w:val="single"/>
            <w:shd w:val="clear" w:color="auto" w:fill="FFFFFF"/>
          </w:rPr>
          <w:t>XII secolo</w:t>
        </w:r>
      </w:hyperlink>
      <w:r w:rsidRPr="0054611E">
        <w:rPr>
          <w:rFonts w:asciiTheme="minorHAnsi" w:hAnsiTheme="minorHAnsi" w:cstheme="minorHAnsi"/>
          <w:shd w:val="clear" w:color="auto" w:fill="FFFFFF"/>
        </w:rPr>
        <w:t>. Tuttavia è fortemente radicata una tradizione locale legata al culto di </w:t>
      </w:r>
      <w:hyperlink r:id="rId26" w:tooltip="San Dabheog" w:history="1">
        <w:r w:rsidRPr="0054611E">
          <w:rPr>
            <w:rFonts w:asciiTheme="minorHAnsi" w:hAnsiTheme="minorHAnsi" w:cstheme="minorHAnsi"/>
            <w:u w:val="single"/>
            <w:shd w:val="clear" w:color="auto" w:fill="FFFFFF"/>
          </w:rPr>
          <w:t xml:space="preserve">San </w:t>
        </w:r>
        <w:proofErr w:type="spellStart"/>
        <w:r w:rsidRPr="0054611E">
          <w:rPr>
            <w:rFonts w:asciiTheme="minorHAnsi" w:hAnsiTheme="minorHAnsi" w:cstheme="minorHAnsi"/>
            <w:u w:val="single"/>
            <w:shd w:val="clear" w:color="auto" w:fill="FFFFFF"/>
          </w:rPr>
          <w:t>Dabheog</w:t>
        </w:r>
        <w:proofErr w:type="spellEnd"/>
      </w:hyperlink>
      <w:r w:rsidRPr="0054611E">
        <w:rPr>
          <w:rFonts w:asciiTheme="minorHAnsi" w:hAnsiTheme="minorHAnsi" w:cstheme="minorHAnsi"/>
          <w:shd w:val="clear" w:color="auto" w:fill="FFFFFF"/>
        </w:rPr>
        <w:t>, un </w:t>
      </w:r>
      <w:hyperlink r:id="rId27" w:tooltip="Abate" w:history="1">
        <w:r w:rsidRPr="0054611E">
          <w:rPr>
            <w:rFonts w:asciiTheme="minorHAnsi" w:hAnsiTheme="minorHAnsi" w:cstheme="minorHAnsi"/>
            <w:u w:val="single"/>
            <w:shd w:val="clear" w:color="auto" w:fill="FFFFFF"/>
          </w:rPr>
          <w:t>abate</w:t>
        </w:r>
      </w:hyperlink>
      <w:r w:rsidRPr="0054611E">
        <w:rPr>
          <w:rFonts w:asciiTheme="minorHAnsi" w:hAnsiTheme="minorHAnsi" w:cstheme="minorHAnsi"/>
          <w:shd w:val="clear" w:color="auto" w:fill="FFFFFF"/>
        </w:rPr>
        <w:t> </w:t>
      </w:r>
      <w:r>
        <w:rPr>
          <w:rFonts w:asciiTheme="minorHAnsi" w:hAnsiTheme="minorHAnsi" w:cstheme="minorHAnsi"/>
          <w:shd w:val="clear" w:color="auto" w:fill="FFFFFF"/>
        </w:rPr>
        <w:t>vissuto</w:t>
      </w:r>
      <w:r w:rsidRPr="0054611E">
        <w:rPr>
          <w:rFonts w:asciiTheme="minorHAnsi" w:hAnsiTheme="minorHAnsi" w:cstheme="minorHAnsi"/>
          <w:shd w:val="clear" w:color="auto" w:fill="FFFFFF"/>
        </w:rPr>
        <w:t xml:space="preserve"> nel V secolo, il quale potrebbe aver fondato il monastero sul </w:t>
      </w:r>
      <w:proofErr w:type="spellStart"/>
      <w:r w:rsidRPr="0054611E">
        <w:rPr>
          <w:rFonts w:asciiTheme="minorHAnsi" w:hAnsiTheme="minorHAnsi" w:cstheme="minorHAnsi"/>
          <w:shd w:val="clear" w:color="auto" w:fill="FFFFFF"/>
        </w:rPr>
        <w:t>Lough</w:t>
      </w:r>
      <w:proofErr w:type="spellEnd"/>
      <w:r w:rsidRPr="0054611E">
        <w:rPr>
          <w:rFonts w:asciiTheme="minorHAnsi" w:hAnsiTheme="minorHAnsi" w:cstheme="minorHAnsi"/>
          <w:shd w:val="clear" w:color="auto" w:fill="FFFFFF"/>
        </w:rPr>
        <w:t xml:space="preserve"> Derg proprio al tempo di San Patrizio.</w:t>
      </w:r>
      <w:r w:rsidRPr="0054611E">
        <w:rPr>
          <w:rFonts w:asciiTheme="minorHAnsi" w:eastAsia="Times New Roman" w:hAnsiTheme="minorHAnsi" w:cstheme="minorHAnsi"/>
          <w:kern w:val="0"/>
          <w:lang w:eastAsia="it-IT"/>
          <w14:ligatures w14:val="none"/>
        </w:rPr>
        <w:t xml:space="preserve">  Il testo più antico in cui viene narrata la leggenda è quello </w:t>
      </w:r>
      <w:hyperlink r:id="rId28" w:history="1">
        <w:proofErr w:type="spellStart"/>
        <w:r w:rsidRPr="0070280F">
          <w:rPr>
            <w:rFonts w:asciiTheme="minorHAnsi" w:eastAsia="Times New Roman" w:hAnsiTheme="minorHAnsi" w:cstheme="minorHAnsi"/>
            <w:b/>
            <w:bCs/>
            <w:kern w:val="0"/>
            <w:u w:val="single"/>
            <w:lang w:eastAsia="it-IT"/>
            <w14:ligatures w14:val="none"/>
          </w:rPr>
          <w:t>Mattheus</w:t>
        </w:r>
        <w:proofErr w:type="spellEnd"/>
        <w:r w:rsidRPr="0070280F">
          <w:rPr>
            <w:rFonts w:asciiTheme="minorHAnsi" w:eastAsia="Times New Roman" w:hAnsiTheme="minorHAnsi" w:cstheme="minorHAnsi"/>
            <w:b/>
            <w:bCs/>
            <w:kern w:val="0"/>
            <w:u w:val="single"/>
            <w:lang w:eastAsia="it-IT"/>
            <w14:ligatures w14:val="none"/>
          </w:rPr>
          <w:t xml:space="preserve"> </w:t>
        </w:r>
        <w:proofErr w:type="spellStart"/>
        <w:r w:rsidRPr="0070280F">
          <w:rPr>
            <w:rFonts w:asciiTheme="minorHAnsi" w:eastAsia="Times New Roman" w:hAnsiTheme="minorHAnsi" w:cstheme="minorHAnsi"/>
            <w:b/>
            <w:bCs/>
            <w:kern w:val="0"/>
            <w:u w:val="single"/>
            <w:lang w:eastAsia="it-IT"/>
            <w14:ligatures w14:val="none"/>
          </w:rPr>
          <w:t>Parisius</w:t>
        </w:r>
        <w:proofErr w:type="spellEnd"/>
      </w:hyperlink>
      <w:r>
        <w:rPr>
          <w:rFonts w:asciiTheme="minorHAnsi" w:eastAsia="Times New Roman" w:hAnsiTheme="minorHAnsi" w:cstheme="minorHAnsi"/>
          <w:kern w:val="0"/>
          <w:lang w:eastAsia="it-IT"/>
          <w14:ligatures w14:val="none"/>
        </w:rPr>
        <w:t xml:space="preserve">. Nei </w:t>
      </w:r>
      <w:r w:rsidRPr="0054611E">
        <w:rPr>
          <w:rFonts w:asciiTheme="minorHAnsi" w:eastAsia="Times New Roman" w:hAnsiTheme="minorHAnsi" w:cstheme="minorHAnsi"/>
          <w:kern w:val="0"/>
          <w:lang w:eastAsia="it-IT"/>
          <w14:ligatures w14:val="none"/>
        </w:rPr>
        <w:t>suoi </w:t>
      </w:r>
      <w:proofErr w:type="spellStart"/>
      <w:r w:rsidRPr="0054611E">
        <w:rPr>
          <w:rFonts w:asciiTheme="minorHAnsi" w:eastAsia="Times New Roman" w:hAnsiTheme="minorHAnsi" w:cstheme="minorHAnsi"/>
          <w:i/>
          <w:iCs/>
          <w:kern w:val="0"/>
          <w:lang w:eastAsia="it-IT"/>
          <w14:ligatures w14:val="none"/>
        </w:rPr>
        <w:fldChar w:fldCharType="begin"/>
      </w:r>
      <w:r w:rsidRPr="0054611E">
        <w:rPr>
          <w:rFonts w:asciiTheme="minorHAnsi" w:eastAsia="Times New Roman" w:hAnsiTheme="minorHAnsi" w:cstheme="minorHAnsi"/>
          <w:i/>
          <w:iCs/>
          <w:kern w:val="0"/>
          <w:lang w:eastAsia="it-IT"/>
          <w14:ligatures w14:val="none"/>
        </w:rPr>
        <w:instrText>HYPERLINK "https://it.wikipedia.org/wiki/Chronica_Majora" \o "Chronica Majora"</w:instrText>
      </w:r>
      <w:r w:rsidRPr="0054611E">
        <w:rPr>
          <w:rFonts w:asciiTheme="minorHAnsi" w:eastAsia="Times New Roman" w:hAnsiTheme="minorHAnsi" w:cstheme="minorHAnsi"/>
          <w:i/>
          <w:iCs/>
          <w:kern w:val="0"/>
          <w:lang w:eastAsia="it-IT"/>
          <w14:ligatures w14:val="none"/>
        </w:rPr>
      </w:r>
      <w:r w:rsidRPr="0054611E">
        <w:rPr>
          <w:rFonts w:asciiTheme="minorHAnsi" w:eastAsia="Times New Roman" w:hAnsiTheme="minorHAnsi" w:cstheme="minorHAnsi"/>
          <w:i/>
          <w:iCs/>
          <w:kern w:val="0"/>
          <w:lang w:eastAsia="it-IT"/>
          <w14:ligatures w14:val="none"/>
        </w:rPr>
        <w:fldChar w:fldCharType="separate"/>
      </w:r>
      <w:r w:rsidRPr="0054611E">
        <w:rPr>
          <w:rFonts w:asciiTheme="minorHAnsi" w:eastAsia="Times New Roman" w:hAnsiTheme="minorHAnsi" w:cstheme="minorHAnsi"/>
          <w:i/>
          <w:iCs/>
          <w:kern w:val="0"/>
          <w:u w:val="single"/>
          <w:lang w:eastAsia="it-IT"/>
          <w14:ligatures w14:val="none"/>
        </w:rPr>
        <w:t>Chronica</w:t>
      </w:r>
      <w:proofErr w:type="spellEnd"/>
      <w:r w:rsidRPr="0054611E">
        <w:rPr>
          <w:rFonts w:asciiTheme="minorHAnsi" w:eastAsia="Times New Roman" w:hAnsiTheme="minorHAnsi" w:cstheme="minorHAnsi"/>
          <w:i/>
          <w:iCs/>
          <w:kern w:val="0"/>
          <w:u w:val="single"/>
          <w:lang w:eastAsia="it-IT"/>
          <w14:ligatures w14:val="none"/>
        </w:rPr>
        <w:t xml:space="preserve"> </w:t>
      </w:r>
      <w:proofErr w:type="spellStart"/>
      <w:r w:rsidRPr="0054611E">
        <w:rPr>
          <w:rFonts w:asciiTheme="minorHAnsi" w:eastAsia="Times New Roman" w:hAnsiTheme="minorHAnsi" w:cstheme="minorHAnsi"/>
          <w:i/>
          <w:iCs/>
          <w:kern w:val="0"/>
          <w:u w:val="single"/>
          <w:lang w:eastAsia="it-IT"/>
          <w14:ligatures w14:val="none"/>
        </w:rPr>
        <w:t>majora</w:t>
      </w:r>
      <w:proofErr w:type="spellEnd"/>
      <w:r w:rsidRPr="0054611E">
        <w:rPr>
          <w:rFonts w:asciiTheme="minorHAnsi" w:eastAsia="Times New Roman" w:hAnsiTheme="minorHAnsi" w:cstheme="minorHAnsi"/>
          <w:i/>
          <w:iCs/>
          <w:kern w:val="0"/>
          <w:lang w:eastAsia="it-IT"/>
          <w14:ligatures w14:val="none"/>
        </w:rPr>
        <w:fldChar w:fldCharType="end"/>
      </w:r>
      <w:r w:rsidRPr="0054611E">
        <w:rPr>
          <w:rFonts w:asciiTheme="minorHAnsi" w:eastAsia="Times New Roman" w:hAnsiTheme="minorHAnsi" w:cstheme="minorHAnsi"/>
          <w:kern w:val="0"/>
          <w:lang w:eastAsia="it-IT"/>
          <w14:ligatures w14:val="none"/>
        </w:rPr>
        <w:t> del </w:t>
      </w:r>
      <w:hyperlink r:id="rId29" w:tooltip="1153" w:history="1">
        <w:r w:rsidRPr="0054611E">
          <w:rPr>
            <w:rFonts w:asciiTheme="minorHAnsi" w:eastAsia="Times New Roman" w:hAnsiTheme="minorHAnsi" w:cstheme="minorHAnsi"/>
            <w:kern w:val="0"/>
            <w:u w:val="single"/>
            <w:lang w:eastAsia="it-IT"/>
            <w14:ligatures w14:val="none"/>
          </w:rPr>
          <w:t>1153</w:t>
        </w:r>
      </w:hyperlink>
      <w:r w:rsidRPr="0054611E">
        <w:rPr>
          <w:rFonts w:asciiTheme="minorHAnsi" w:eastAsia="Times New Roman" w:hAnsiTheme="minorHAnsi" w:cstheme="minorHAnsi"/>
          <w:kern w:val="0"/>
          <w:lang w:eastAsia="it-IT"/>
          <w14:ligatures w14:val="none"/>
        </w:rPr>
        <w:t xml:space="preserve"> racconta la storia del cavaliere irlandese </w:t>
      </w:r>
      <w:proofErr w:type="spellStart"/>
      <w:r w:rsidRPr="0054611E">
        <w:rPr>
          <w:rFonts w:asciiTheme="minorHAnsi" w:eastAsia="Times New Roman" w:hAnsiTheme="minorHAnsi" w:cstheme="minorHAnsi"/>
          <w:kern w:val="0"/>
          <w:lang w:eastAsia="it-IT"/>
          <w14:ligatures w14:val="none"/>
        </w:rPr>
        <w:t>Owain</w:t>
      </w:r>
      <w:proofErr w:type="spellEnd"/>
      <w:r w:rsidRPr="0054611E">
        <w:rPr>
          <w:rFonts w:asciiTheme="minorHAnsi" w:eastAsia="Times New Roman" w:hAnsiTheme="minorHAnsi" w:cstheme="minorHAnsi"/>
          <w:kern w:val="0"/>
          <w:lang w:eastAsia="it-IT"/>
          <w14:ligatures w14:val="none"/>
        </w:rPr>
        <w:t xml:space="preserve"> che si avventurò nella caverna di San Patrizio. </w:t>
      </w:r>
      <w:r w:rsidR="00455FB2">
        <w:rPr>
          <w:rFonts w:asciiTheme="minorHAnsi" w:eastAsia="Times New Roman" w:hAnsiTheme="minorHAnsi" w:cstheme="minorHAnsi"/>
          <w:kern w:val="0"/>
          <w:lang w:eastAsia="it-IT"/>
          <w14:ligatures w14:val="none"/>
        </w:rPr>
        <w:t>Allo</w:t>
      </w:r>
      <w:r w:rsidRPr="0054611E">
        <w:rPr>
          <w:rFonts w:asciiTheme="minorHAnsi" w:eastAsia="Times New Roman" w:hAnsiTheme="minorHAnsi" w:cstheme="minorHAnsi"/>
          <w:kern w:val="0"/>
          <w:lang w:eastAsia="it-IT"/>
          <w14:ligatures w14:val="none"/>
        </w:rPr>
        <w:t xml:space="preserve"> stesso periodo (</w:t>
      </w:r>
      <w:hyperlink r:id="rId30" w:tooltip="1170" w:history="1">
        <w:r w:rsidRPr="0054611E">
          <w:rPr>
            <w:rFonts w:asciiTheme="minorHAnsi" w:eastAsia="Times New Roman" w:hAnsiTheme="minorHAnsi" w:cstheme="minorHAnsi"/>
            <w:kern w:val="0"/>
            <w:u w:val="single"/>
            <w:lang w:eastAsia="it-IT"/>
            <w14:ligatures w14:val="none"/>
          </w:rPr>
          <w:t>1170</w:t>
        </w:r>
      </w:hyperlink>
      <w:r w:rsidRPr="0054611E">
        <w:rPr>
          <w:rFonts w:asciiTheme="minorHAnsi" w:eastAsia="Times New Roman" w:hAnsiTheme="minorHAnsi" w:cstheme="minorHAnsi"/>
          <w:kern w:val="0"/>
          <w:lang w:eastAsia="it-IT"/>
          <w14:ligatures w14:val="none"/>
        </w:rPr>
        <w:t>-</w:t>
      </w:r>
      <w:hyperlink r:id="rId31" w:tooltip="1185" w:history="1">
        <w:r w:rsidRPr="0054611E">
          <w:rPr>
            <w:rFonts w:asciiTheme="minorHAnsi" w:eastAsia="Times New Roman" w:hAnsiTheme="minorHAnsi" w:cstheme="minorHAnsi"/>
            <w:kern w:val="0"/>
            <w:u w:val="single"/>
            <w:lang w:eastAsia="it-IT"/>
            <w14:ligatures w14:val="none"/>
          </w:rPr>
          <w:t>85</w:t>
        </w:r>
      </w:hyperlink>
      <w:r w:rsidRPr="0054611E">
        <w:rPr>
          <w:rFonts w:asciiTheme="minorHAnsi" w:eastAsia="Times New Roman" w:hAnsiTheme="minorHAnsi" w:cstheme="minorHAnsi"/>
          <w:kern w:val="0"/>
          <w:lang w:eastAsia="it-IT"/>
          <w14:ligatures w14:val="none"/>
        </w:rPr>
        <w:t>) è il </w:t>
      </w:r>
      <w:proofErr w:type="spellStart"/>
      <w:r w:rsidRPr="0054611E">
        <w:rPr>
          <w:rFonts w:asciiTheme="minorHAnsi" w:eastAsia="Times New Roman" w:hAnsiTheme="minorHAnsi" w:cstheme="minorHAnsi"/>
          <w:i/>
          <w:iCs/>
          <w:kern w:val="0"/>
          <w:lang w:eastAsia="it-IT"/>
          <w14:ligatures w14:val="none"/>
        </w:rPr>
        <w:fldChar w:fldCharType="begin"/>
      </w:r>
      <w:r w:rsidRPr="0054611E">
        <w:rPr>
          <w:rFonts w:asciiTheme="minorHAnsi" w:eastAsia="Times New Roman" w:hAnsiTheme="minorHAnsi" w:cstheme="minorHAnsi"/>
          <w:i/>
          <w:iCs/>
          <w:kern w:val="0"/>
          <w:lang w:eastAsia="it-IT"/>
          <w14:ligatures w14:val="none"/>
        </w:rPr>
        <w:instrText>HYPERLINK "https://it.wikipedia.org/wiki/Tractatus_de_Purgatorio_Sancti_Patricii" \o "Tractatus de Purgatorio Sancti Patricii"</w:instrText>
      </w:r>
      <w:r w:rsidRPr="0054611E">
        <w:rPr>
          <w:rFonts w:asciiTheme="minorHAnsi" w:eastAsia="Times New Roman" w:hAnsiTheme="minorHAnsi" w:cstheme="minorHAnsi"/>
          <w:i/>
          <w:iCs/>
          <w:kern w:val="0"/>
          <w:lang w:eastAsia="it-IT"/>
          <w14:ligatures w14:val="none"/>
        </w:rPr>
      </w:r>
      <w:r w:rsidRPr="0054611E">
        <w:rPr>
          <w:rFonts w:asciiTheme="minorHAnsi" w:eastAsia="Times New Roman" w:hAnsiTheme="minorHAnsi" w:cstheme="minorHAnsi"/>
          <w:i/>
          <w:iCs/>
          <w:kern w:val="0"/>
          <w:lang w:eastAsia="it-IT"/>
          <w14:ligatures w14:val="none"/>
        </w:rPr>
        <w:fldChar w:fldCharType="separate"/>
      </w:r>
      <w:r w:rsidRPr="0054611E">
        <w:rPr>
          <w:rFonts w:asciiTheme="minorHAnsi" w:eastAsia="Times New Roman" w:hAnsiTheme="minorHAnsi" w:cstheme="minorHAnsi"/>
          <w:i/>
          <w:iCs/>
          <w:kern w:val="0"/>
          <w:u w:val="single"/>
          <w:lang w:eastAsia="it-IT"/>
          <w14:ligatures w14:val="none"/>
        </w:rPr>
        <w:t>Tractatus</w:t>
      </w:r>
      <w:proofErr w:type="spellEnd"/>
      <w:r w:rsidRPr="0054611E">
        <w:rPr>
          <w:rFonts w:asciiTheme="minorHAnsi" w:eastAsia="Times New Roman" w:hAnsiTheme="minorHAnsi" w:cstheme="minorHAnsi"/>
          <w:i/>
          <w:iCs/>
          <w:kern w:val="0"/>
          <w:u w:val="single"/>
          <w:lang w:eastAsia="it-IT"/>
          <w14:ligatures w14:val="none"/>
        </w:rPr>
        <w:t xml:space="preserve"> de Purgatorio </w:t>
      </w:r>
      <w:proofErr w:type="spellStart"/>
      <w:r w:rsidRPr="0054611E">
        <w:rPr>
          <w:rFonts w:asciiTheme="minorHAnsi" w:eastAsia="Times New Roman" w:hAnsiTheme="minorHAnsi" w:cstheme="minorHAnsi"/>
          <w:i/>
          <w:iCs/>
          <w:kern w:val="0"/>
          <w:u w:val="single"/>
          <w:lang w:eastAsia="it-IT"/>
          <w14:ligatures w14:val="none"/>
        </w:rPr>
        <w:t>Sancti</w:t>
      </w:r>
      <w:proofErr w:type="spellEnd"/>
      <w:r w:rsidRPr="0054611E">
        <w:rPr>
          <w:rFonts w:asciiTheme="minorHAnsi" w:eastAsia="Times New Roman" w:hAnsiTheme="minorHAnsi" w:cstheme="minorHAnsi"/>
          <w:i/>
          <w:iCs/>
          <w:kern w:val="0"/>
          <w:u w:val="single"/>
          <w:lang w:eastAsia="it-IT"/>
          <w14:ligatures w14:val="none"/>
        </w:rPr>
        <w:t xml:space="preserve"> </w:t>
      </w:r>
      <w:proofErr w:type="spellStart"/>
      <w:r w:rsidRPr="0054611E">
        <w:rPr>
          <w:rFonts w:asciiTheme="minorHAnsi" w:eastAsia="Times New Roman" w:hAnsiTheme="minorHAnsi" w:cstheme="minorHAnsi"/>
          <w:i/>
          <w:iCs/>
          <w:kern w:val="0"/>
          <w:u w:val="single"/>
          <w:lang w:eastAsia="it-IT"/>
          <w14:ligatures w14:val="none"/>
        </w:rPr>
        <w:t>Patricii</w:t>
      </w:r>
      <w:proofErr w:type="spellEnd"/>
      <w:r w:rsidRPr="0054611E">
        <w:rPr>
          <w:rFonts w:asciiTheme="minorHAnsi" w:eastAsia="Times New Roman" w:hAnsiTheme="minorHAnsi" w:cstheme="minorHAnsi"/>
          <w:i/>
          <w:iCs/>
          <w:kern w:val="0"/>
          <w:lang w:eastAsia="it-IT"/>
          <w14:ligatures w14:val="none"/>
        </w:rPr>
        <w:fldChar w:fldCharType="end"/>
      </w:r>
      <w:r w:rsidRPr="0054611E">
        <w:rPr>
          <w:rFonts w:asciiTheme="minorHAnsi" w:eastAsia="Times New Roman" w:hAnsiTheme="minorHAnsi" w:cstheme="minorHAnsi"/>
          <w:kern w:val="0"/>
          <w:lang w:eastAsia="it-IT"/>
          <w14:ligatures w14:val="none"/>
        </w:rPr>
        <w:t> del monaco inglese </w:t>
      </w:r>
      <w:hyperlink r:id="rId32" w:tooltip="Enrico di Saltrey (la pagina non esiste)" w:history="1">
        <w:r w:rsidRPr="0054611E">
          <w:rPr>
            <w:rFonts w:asciiTheme="minorHAnsi" w:eastAsia="Times New Roman" w:hAnsiTheme="minorHAnsi" w:cstheme="minorHAnsi"/>
            <w:kern w:val="0"/>
            <w:u w:val="single"/>
            <w:lang w:eastAsia="it-IT"/>
            <w14:ligatures w14:val="none"/>
          </w:rPr>
          <w:t xml:space="preserve">Enrico di </w:t>
        </w:r>
        <w:proofErr w:type="spellStart"/>
        <w:r w:rsidRPr="0054611E">
          <w:rPr>
            <w:rFonts w:asciiTheme="minorHAnsi" w:eastAsia="Times New Roman" w:hAnsiTheme="minorHAnsi" w:cstheme="minorHAnsi"/>
            <w:kern w:val="0"/>
            <w:u w:val="single"/>
            <w:lang w:eastAsia="it-IT"/>
            <w14:ligatures w14:val="none"/>
          </w:rPr>
          <w:t>Saltrey</w:t>
        </w:r>
        <w:proofErr w:type="spellEnd"/>
      </w:hyperlink>
      <w:r w:rsidRPr="0054611E">
        <w:rPr>
          <w:rFonts w:asciiTheme="minorHAnsi" w:eastAsia="Times New Roman" w:hAnsiTheme="minorHAnsi" w:cstheme="minorHAnsi"/>
          <w:kern w:val="0"/>
          <w:lang w:eastAsia="it-IT"/>
          <w14:ligatures w14:val="none"/>
        </w:rPr>
        <w:t>, redatto in </w:t>
      </w:r>
      <w:hyperlink r:id="rId33" w:tooltip="Lingua latina" w:history="1">
        <w:r w:rsidRPr="0054611E">
          <w:rPr>
            <w:rFonts w:asciiTheme="minorHAnsi" w:eastAsia="Times New Roman" w:hAnsiTheme="minorHAnsi" w:cstheme="minorHAnsi"/>
            <w:kern w:val="0"/>
            <w:u w:val="single"/>
            <w:lang w:eastAsia="it-IT"/>
            <w14:ligatures w14:val="none"/>
          </w:rPr>
          <w:t>latino</w:t>
        </w:r>
      </w:hyperlink>
      <w:r w:rsidRPr="0054611E">
        <w:rPr>
          <w:rFonts w:asciiTheme="minorHAnsi" w:eastAsia="Times New Roman" w:hAnsiTheme="minorHAnsi" w:cstheme="minorHAnsi"/>
          <w:kern w:val="0"/>
          <w:lang w:eastAsia="it-IT"/>
          <w14:ligatures w14:val="none"/>
        </w:rPr>
        <w:t xml:space="preserve">, che tratta la stessa storia della discesa all'inferno del cavaliere Owen. </w:t>
      </w:r>
    </w:p>
    <w:p w14:paraId="1F67E488" w14:textId="2ECB236F" w:rsidR="00AB6CB7" w:rsidRPr="0054611E" w:rsidRDefault="00AB6CB7" w:rsidP="00AB6CB7">
      <w:pPr>
        <w:shd w:val="clear" w:color="auto" w:fill="FFFFFF"/>
        <w:spacing w:before="120" w:after="120" w:line="240" w:lineRule="auto"/>
        <w:rPr>
          <w:rFonts w:eastAsia="Times New Roman" w:cstheme="minorHAnsi"/>
          <w:kern w:val="0"/>
          <w:lang w:eastAsia="it-IT"/>
          <w14:ligatures w14:val="none"/>
        </w:rPr>
      </w:pPr>
      <w:r w:rsidRPr="0054611E">
        <w:rPr>
          <w:rFonts w:eastAsia="Times New Roman" w:cstheme="minorHAnsi"/>
          <w:kern w:val="0"/>
          <w:sz w:val="24"/>
          <w:szCs w:val="24"/>
          <w:lang w:eastAsia="it-IT"/>
          <w14:ligatures w14:val="none"/>
        </w:rPr>
        <w:t xml:space="preserve">Nei due testi si racconta dei riti e </w:t>
      </w:r>
      <w:r w:rsidR="00282EB7">
        <w:rPr>
          <w:rFonts w:eastAsia="Times New Roman" w:cstheme="minorHAnsi"/>
          <w:kern w:val="0"/>
          <w:sz w:val="24"/>
          <w:szCs w:val="24"/>
          <w:lang w:eastAsia="it-IT"/>
          <w14:ligatures w14:val="none"/>
        </w:rPr>
        <w:t>del</w:t>
      </w:r>
      <w:r w:rsidRPr="0054611E">
        <w:rPr>
          <w:rFonts w:eastAsia="Times New Roman" w:cstheme="minorHAnsi"/>
          <w:kern w:val="0"/>
          <w:sz w:val="24"/>
          <w:szCs w:val="24"/>
          <w:lang w:eastAsia="it-IT"/>
          <w14:ligatures w14:val="none"/>
        </w:rPr>
        <w:t>le penitenze preliminari per entrare nella caverna, degli uomini vestiti di bianco che avvisano il cavaliere dei tormenti che avrebbe incontrato, delle pene da sopportare prima di giungere al </w:t>
      </w:r>
      <w:hyperlink r:id="rId34" w:tooltip="Giardino dell'Eden" w:history="1">
        <w:r w:rsidRPr="0054611E">
          <w:rPr>
            <w:rFonts w:eastAsia="Times New Roman" w:cstheme="minorHAnsi"/>
            <w:kern w:val="0"/>
            <w:sz w:val="24"/>
            <w:szCs w:val="24"/>
            <w:u w:val="single"/>
            <w:lang w:eastAsia="it-IT"/>
            <w14:ligatures w14:val="none"/>
          </w:rPr>
          <w:t>Paradiso terrestre</w:t>
        </w:r>
      </w:hyperlink>
      <w:r w:rsidRPr="0054611E">
        <w:rPr>
          <w:rFonts w:eastAsia="Times New Roman" w:cstheme="minorHAnsi"/>
          <w:kern w:val="0"/>
          <w:sz w:val="24"/>
          <w:szCs w:val="24"/>
          <w:lang w:eastAsia="it-IT"/>
          <w14:ligatures w14:val="none"/>
        </w:rPr>
        <w:t>. Chi entrava nella caverna doveva poi riferire al suo ritorno quello che aveva veduto e udito: la sua narrazione finiva agli atti dell’archivio dell'adiacente </w:t>
      </w:r>
      <w:hyperlink r:id="rId35" w:tooltip="Abbazia" w:history="1">
        <w:r w:rsidRPr="0054611E">
          <w:rPr>
            <w:rFonts w:eastAsia="Times New Roman" w:cstheme="minorHAnsi"/>
            <w:kern w:val="0"/>
            <w:sz w:val="24"/>
            <w:szCs w:val="24"/>
            <w:u w:val="single"/>
            <w:lang w:eastAsia="it-IT"/>
            <w14:ligatures w14:val="none"/>
          </w:rPr>
          <w:t>abbazia</w:t>
        </w:r>
      </w:hyperlink>
      <w:r w:rsidRPr="0054611E">
        <w:rPr>
          <w:rFonts w:eastAsia="Times New Roman" w:cstheme="minorHAnsi"/>
          <w:kern w:val="0"/>
          <w:sz w:val="24"/>
          <w:szCs w:val="24"/>
          <w:lang w:eastAsia="it-IT"/>
          <w14:ligatures w14:val="none"/>
        </w:rPr>
        <w:t> che gestiva l'ingresso al purgatorio</w:t>
      </w:r>
      <w:r>
        <w:rPr>
          <w:rFonts w:eastAsia="Times New Roman" w:cstheme="minorHAnsi"/>
          <w:kern w:val="0"/>
          <w:sz w:val="24"/>
          <w:szCs w:val="24"/>
          <w:lang w:eastAsia="it-IT"/>
          <w14:ligatures w14:val="none"/>
        </w:rPr>
        <w:t>. Nessuno</w:t>
      </w:r>
      <w:r w:rsidRPr="0054611E">
        <w:rPr>
          <w:rFonts w:eastAsia="Times New Roman" w:cstheme="minorHAnsi"/>
          <w:kern w:val="0"/>
          <w:sz w:val="24"/>
          <w:szCs w:val="24"/>
          <w:lang w:eastAsia="it-IT"/>
          <w14:ligatures w14:val="none"/>
        </w:rPr>
        <w:t xml:space="preserve"> di questi presunti documenti è </w:t>
      </w:r>
      <w:r>
        <w:rPr>
          <w:rFonts w:eastAsia="Times New Roman" w:cstheme="minorHAnsi"/>
          <w:kern w:val="0"/>
          <w:sz w:val="24"/>
          <w:szCs w:val="24"/>
          <w:lang w:eastAsia="it-IT"/>
          <w14:ligatures w14:val="none"/>
        </w:rPr>
        <w:t xml:space="preserve">però </w:t>
      </w:r>
      <w:r w:rsidRPr="0054611E">
        <w:rPr>
          <w:rFonts w:eastAsia="Times New Roman" w:cstheme="minorHAnsi"/>
          <w:kern w:val="0"/>
          <w:sz w:val="24"/>
          <w:szCs w:val="24"/>
          <w:lang w:eastAsia="it-IT"/>
          <w14:ligatures w14:val="none"/>
        </w:rPr>
        <w:t>giunto fino a noi</w:t>
      </w:r>
      <w:r w:rsidR="00282EB7">
        <w:rPr>
          <w:rFonts w:eastAsia="Times New Roman" w:cstheme="minorHAnsi"/>
          <w:kern w:val="0"/>
          <w:sz w:val="24"/>
          <w:szCs w:val="24"/>
          <w:lang w:eastAsia="it-IT"/>
          <w14:ligatures w14:val="none"/>
        </w:rPr>
        <w:t>.</w:t>
      </w:r>
    </w:p>
    <w:p w14:paraId="6FB6EDAD" w14:textId="77777777" w:rsidR="00AB6CB7" w:rsidRPr="0054611E" w:rsidRDefault="00AB6CB7" w:rsidP="00AB6CB7">
      <w:pPr>
        <w:pStyle w:val="NormaleWeb"/>
        <w:shd w:val="clear" w:color="auto" w:fill="FFFFFF"/>
        <w:spacing w:before="120" w:after="120"/>
        <w:rPr>
          <w:rFonts w:asciiTheme="minorHAnsi" w:eastAsia="Times New Roman" w:hAnsiTheme="minorHAnsi" w:cstheme="minorHAnsi"/>
          <w:b/>
          <w:bCs/>
          <w:kern w:val="0"/>
          <w:lang w:eastAsia="it-IT"/>
          <w14:ligatures w14:val="none"/>
        </w:rPr>
      </w:pPr>
      <w:r w:rsidRPr="0054611E">
        <w:rPr>
          <w:rFonts w:asciiTheme="minorHAnsi" w:eastAsia="Times New Roman" w:hAnsiTheme="minorHAnsi" w:cstheme="minorHAnsi"/>
          <w:b/>
          <w:bCs/>
          <w:kern w:val="0"/>
          <w:lang w:eastAsia="it-IT"/>
          <w14:ligatures w14:val="none"/>
        </w:rPr>
        <w:t>L’ EPTARCHIA ANGLÒSASSONE</w:t>
      </w:r>
    </w:p>
    <w:p w14:paraId="57C8EF7F" w14:textId="77777777" w:rsidR="00AB6CB7" w:rsidRPr="0070280F" w:rsidRDefault="00AB6CB7" w:rsidP="00AB6CB7">
      <w:pPr>
        <w:pStyle w:val="NormaleWeb"/>
        <w:shd w:val="clear" w:color="auto" w:fill="FFFFFF"/>
        <w:spacing w:before="120" w:after="120"/>
        <w:rPr>
          <w:rFonts w:asciiTheme="minorHAnsi" w:hAnsiTheme="minorHAnsi" w:cstheme="minorHAnsi"/>
          <w:b/>
          <w:bCs/>
          <w:shd w:val="clear" w:color="auto" w:fill="FFFFFF"/>
        </w:rPr>
      </w:pPr>
      <w:r w:rsidRPr="0054611E">
        <w:rPr>
          <w:rFonts w:asciiTheme="minorHAnsi" w:hAnsiTheme="minorHAnsi" w:cstheme="minorHAnsi"/>
          <w:shd w:val="clear" w:color="auto" w:fill="FFFFFF"/>
        </w:rPr>
        <w:t xml:space="preserve">Tra il </w:t>
      </w:r>
      <w:r w:rsidRPr="0070280F">
        <w:rPr>
          <w:rFonts w:asciiTheme="minorHAnsi" w:hAnsiTheme="minorHAnsi" w:cstheme="minorHAnsi"/>
          <w:b/>
          <w:bCs/>
          <w:shd w:val="clear" w:color="auto" w:fill="FFFFFF"/>
        </w:rPr>
        <w:t>VII e l'VIII</w:t>
      </w:r>
      <w:r w:rsidRPr="0054611E">
        <w:rPr>
          <w:rFonts w:asciiTheme="minorHAnsi" w:hAnsiTheme="minorHAnsi" w:cstheme="minorHAnsi"/>
          <w:shd w:val="clear" w:color="auto" w:fill="FFFFFF"/>
        </w:rPr>
        <w:t xml:space="preserve"> secolo l'assetto politico oscill</w:t>
      </w:r>
      <w:r>
        <w:rPr>
          <w:rFonts w:asciiTheme="minorHAnsi" w:hAnsiTheme="minorHAnsi" w:cstheme="minorHAnsi"/>
          <w:shd w:val="clear" w:color="auto" w:fill="FFFFFF"/>
        </w:rPr>
        <w:t>ò</w:t>
      </w:r>
      <w:r w:rsidRPr="0054611E">
        <w:rPr>
          <w:rFonts w:asciiTheme="minorHAnsi" w:hAnsiTheme="minorHAnsi" w:cstheme="minorHAnsi"/>
          <w:shd w:val="clear" w:color="auto" w:fill="FFFFFF"/>
        </w:rPr>
        <w:t xml:space="preserve"> di c</w:t>
      </w:r>
      <w:r>
        <w:rPr>
          <w:rFonts w:asciiTheme="minorHAnsi" w:hAnsiTheme="minorHAnsi" w:cstheme="minorHAnsi"/>
          <w:shd w:val="clear" w:color="auto" w:fill="FFFFFF"/>
        </w:rPr>
        <w:t xml:space="preserve">ontinuo: i </w:t>
      </w:r>
      <w:r w:rsidRPr="0054611E">
        <w:rPr>
          <w:rFonts w:asciiTheme="minorHAnsi" w:hAnsiTheme="minorHAnsi" w:cstheme="minorHAnsi"/>
          <w:shd w:val="clear" w:color="auto" w:fill="FFFFFF"/>
        </w:rPr>
        <w:t xml:space="preserve">vari regni anglosassoni </w:t>
      </w:r>
      <w:r>
        <w:rPr>
          <w:rFonts w:asciiTheme="minorHAnsi" w:hAnsiTheme="minorHAnsi" w:cstheme="minorHAnsi"/>
          <w:shd w:val="clear" w:color="auto" w:fill="FFFFFF"/>
        </w:rPr>
        <w:t xml:space="preserve">si fronteggiarono </w:t>
      </w:r>
      <w:r w:rsidRPr="0054611E">
        <w:rPr>
          <w:rFonts w:asciiTheme="minorHAnsi" w:hAnsiTheme="minorHAnsi" w:cstheme="minorHAnsi"/>
          <w:shd w:val="clear" w:color="auto" w:fill="FFFFFF"/>
        </w:rPr>
        <w:t>per conquistare la supremazia gli uni sugli altri. Beda rifer</w:t>
      </w:r>
      <w:r>
        <w:rPr>
          <w:rFonts w:asciiTheme="minorHAnsi" w:hAnsiTheme="minorHAnsi" w:cstheme="minorHAnsi"/>
          <w:shd w:val="clear" w:color="auto" w:fill="FFFFFF"/>
        </w:rPr>
        <w:t xml:space="preserve">isce </w:t>
      </w:r>
      <w:r w:rsidRPr="0054611E">
        <w:rPr>
          <w:rFonts w:asciiTheme="minorHAnsi" w:hAnsiTheme="minorHAnsi" w:cstheme="minorHAnsi"/>
          <w:shd w:val="clear" w:color="auto" w:fill="FFFFFF"/>
        </w:rPr>
        <w:t>che, alla fine del sesto secolo, </w:t>
      </w:r>
      <w:proofErr w:type="spellStart"/>
      <w:r w:rsidRPr="0054611E">
        <w:rPr>
          <w:rFonts w:asciiTheme="minorHAnsi" w:hAnsiTheme="minorHAnsi" w:cstheme="minorHAnsi"/>
        </w:rPr>
        <w:fldChar w:fldCharType="begin"/>
      </w:r>
      <w:r w:rsidRPr="0054611E">
        <w:rPr>
          <w:rFonts w:asciiTheme="minorHAnsi" w:hAnsiTheme="minorHAnsi" w:cstheme="minorHAnsi"/>
        </w:rPr>
        <w:instrText>HYPERLINK "https://it.wikipedia.org/wiki/Etelberto_del_Kent" \o "Etelberto del Kent"</w:instrText>
      </w:r>
      <w:r w:rsidRPr="0054611E">
        <w:rPr>
          <w:rFonts w:asciiTheme="minorHAnsi" w:hAnsiTheme="minorHAnsi" w:cstheme="minorHAnsi"/>
        </w:rPr>
      </w:r>
      <w:r w:rsidRPr="0054611E">
        <w:rPr>
          <w:rFonts w:asciiTheme="minorHAnsi" w:hAnsiTheme="minorHAnsi" w:cstheme="minorHAnsi"/>
        </w:rPr>
        <w:fldChar w:fldCharType="separate"/>
      </w:r>
      <w:r w:rsidRPr="0054611E">
        <w:rPr>
          <w:rFonts w:asciiTheme="minorHAnsi" w:hAnsiTheme="minorHAnsi" w:cstheme="minorHAnsi"/>
          <w:u w:val="single"/>
          <w:shd w:val="clear" w:color="auto" w:fill="FFFFFF"/>
        </w:rPr>
        <w:t>Etelberto</w:t>
      </w:r>
      <w:proofErr w:type="spellEnd"/>
      <w:r w:rsidRPr="0054611E">
        <w:rPr>
          <w:rFonts w:asciiTheme="minorHAnsi" w:hAnsiTheme="minorHAnsi" w:cstheme="minorHAnsi"/>
          <w:u w:val="single"/>
          <w:shd w:val="clear" w:color="auto" w:fill="FFFFFF"/>
        </w:rPr>
        <w:t xml:space="preserve"> del Kent</w:t>
      </w:r>
      <w:r w:rsidRPr="0054611E">
        <w:rPr>
          <w:rFonts w:asciiTheme="minorHAnsi" w:hAnsiTheme="minorHAnsi" w:cstheme="minorHAnsi"/>
        </w:rPr>
        <w:fldChar w:fldCharType="end"/>
      </w:r>
      <w:r w:rsidRPr="0054611E">
        <w:rPr>
          <w:rFonts w:asciiTheme="minorHAnsi" w:hAnsiTheme="minorHAnsi" w:cstheme="minorHAnsi"/>
          <w:shd w:val="clear" w:color="auto" w:fill="FFFFFF"/>
        </w:rPr>
        <w:t> era il re (</w:t>
      </w:r>
      <w:proofErr w:type="spellStart"/>
      <w:r w:rsidRPr="0054611E">
        <w:rPr>
          <w:rFonts w:asciiTheme="minorHAnsi" w:hAnsiTheme="minorHAnsi" w:cstheme="minorHAnsi"/>
          <w:i/>
          <w:iCs/>
          <w:shd w:val="clear" w:color="auto" w:fill="FFFFFF"/>
        </w:rPr>
        <w:fldChar w:fldCharType="begin"/>
      </w:r>
      <w:r w:rsidRPr="0054611E">
        <w:rPr>
          <w:rFonts w:asciiTheme="minorHAnsi" w:hAnsiTheme="minorHAnsi" w:cstheme="minorHAnsi"/>
          <w:i/>
          <w:iCs/>
          <w:shd w:val="clear" w:color="auto" w:fill="FFFFFF"/>
        </w:rPr>
        <w:instrText>HYPERLINK "https://it.wikipedia.org/wiki/Bretwalda" \o "Bretwalda"</w:instrText>
      </w:r>
      <w:r w:rsidRPr="0054611E">
        <w:rPr>
          <w:rFonts w:asciiTheme="minorHAnsi" w:hAnsiTheme="minorHAnsi" w:cstheme="minorHAnsi"/>
          <w:i/>
          <w:iCs/>
          <w:shd w:val="clear" w:color="auto" w:fill="FFFFFF"/>
        </w:rPr>
      </w:r>
      <w:r w:rsidRPr="0054611E">
        <w:rPr>
          <w:rFonts w:asciiTheme="minorHAnsi" w:hAnsiTheme="minorHAnsi" w:cstheme="minorHAnsi"/>
          <w:i/>
          <w:iCs/>
          <w:shd w:val="clear" w:color="auto" w:fill="FFFFFF"/>
        </w:rPr>
        <w:fldChar w:fldCharType="separate"/>
      </w:r>
      <w:r w:rsidRPr="0054611E">
        <w:rPr>
          <w:rFonts w:asciiTheme="minorHAnsi" w:hAnsiTheme="minorHAnsi" w:cstheme="minorHAnsi"/>
          <w:i/>
          <w:iCs/>
          <w:u w:val="single"/>
          <w:shd w:val="clear" w:color="auto" w:fill="FFFFFF"/>
        </w:rPr>
        <w:t>bretwalda</w:t>
      </w:r>
      <w:proofErr w:type="spellEnd"/>
      <w:r w:rsidRPr="0054611E">
        <w:rPr>
          <w:rFonts w:asciiTheme="minorHAnsi" w:hAnsiTheme="minorHAnsi" w:cstheme="minorHAnsi"/>
          <w:i/>
          <w:iCs/>
          <w:shd w:val="clear" w:color="auto" w:fill="FFFFFF"/>
        </w:rPr>
        <w:fldChar w:fldCharType="end"/>
      </w:r>
      <w:r w:rsidRPr="0054611E">
        <w:rPr>
          <w:rFonts w:asciiTheme="minorHAnsi" w:hAnsiTheme="minorHAnsi" w:cstheme="minorHAnsi"/>
          <w:shd w:val="clear" w:color="auto" w:fill="FFFFFF"/>
        </w:rPr>
        <w:t>) più potente d'Inghilterra, ma poi il dominio passò al </w:t>
      </w:r>
      <w:hyperlink r:id="rId36" w:tooltip="Regno di Northumbria" w:history="1">
        <w:r w:rsidRPr="0070280F">
          <w:rPr>
            <w:rFonts w:asciiTheme="minorHAnsi" w:hAnsiTheme="minorHAnsi" w:cstheme="minorHAnsi"/>
            <w:b/>
            <w:bCs/>
            <w:u w:val="single"/>
            <w:shd w:val="clear" w:color="auto" w:fill="FFFFFF"/>
          </w:rPr>
          <w:t>Regno di Northumbria</w:t>
        </w:r>
      </w:hyperlink>
      <w:r w:rsidRPr="0070280F">
        <w:rPr>
          <w:rFonts w:asciiTheme="minorHAnsi" w:hAnsiTheme="minorHAnsi" w:cstheme="minorHAnsi"/>
          <w:b/>
          <w:bCs/>
          <w:shd w:val="clear" w:color="auto" w:fill="FFFFFF"/>
        </w:rPr>
        <w:t xml:space="preserve">, nato dall'unione dei due regni minori di </w:t>
      </w:r>
      <w:proofErr w:type="spellStart"/>
      <w:r w:rsidRPr="0070280F">
        <w:rPr>
          <w:rFonts w:asciiTheme="minorHAnsi" w:hAnsiTheme="minorHAnsi" w:cstheme="minorHAnsi"/>
          <w:b/>
          <w:bCs/>
          <w:shd w:val="clear" w:color="auto" w:fill="FFFFFF"/>
        </w:rPr>
        <w:t>Bernicia</w:t>
      </w:r>
      <w:proofErr w:type="spellEnd"/>
      <w:r w:rsidRPr="0070280F">
        <w:rPr>
          <w:rFonts w:asciiTheme="minorHAnsi" w:hAnsiTheme="minorHAnsi" w:cstheme="minorHAnsi"/>
          <w:b/>
          <w:bCs/>
          <w:shd w:val="clear" w:color="auto" w:fill="FFFFFF"/>
        </w:rPr>
        <w:t xml:space="preserve"> e di Deira</w:t>
      </w:r>
      <w:r w:rsidRPr="0054611E">
        <w:rPr>
          <w:rFonts w:asciiTheme="minorHAnsi" w:hAnsiTheme="minorHAnsi" w:cstheme="minorHAnsi"/>
          <w:shd w:val="clear" w:color="auto" w:fill="FFFFFF"/>
        </w:rPr>
        <w:t xml:space="preserve">. Il suo potere, a sua volta, andò dissolvendosi nel corso della seconda metà del VII secolo a favore del </w:t>
      </w:r>
      <w:r w:rsidRPr="0070280F">
        <w:rPr>
          <w:rFonts w:asciiTheme="minorHAnsi" w:hAnsiTheme="minorHAnsi" w:cstheme="minorHAnsi"/>
          <w:b/>
          <w:bCs/>
          <w:shd w:val="clear" w:color="auto" w:fill="FFFFFF"/>
        </w:rPr>
        <w:t>Regno di Mercia</w:t>
      </w:r>
      <w:r w:rsidRPr="0054611E">
        <w:rPr>
          <w:rFonts w:asciiTheme="minorHAnsi" w:hAnsiTheme="minorHAnsi" w:cstheme="minorHAnsi"/>
          <w:shd w:val="clear" w:color="auto" w:fill="FFFFFF"/>
        </w:rPr>
        <w:t xml:space="preserve"> che assunse un ruolo di primo piano sotto la guida del re </w:t>
      </w:r>
      <w:hyperlink r:id="rId37" w:tooltip="Penda di Mercia" w:history="1">
        <w:r w:rsidRPr="0070280F">
          <w:rPr>
            <w:rFonts w:asciiTheme="minorHAnsi" w:hAnsiTheme="minorHAnsi" w:cstheme="minorHAnsi"/>
            <w:b/>
            <w:bCs/>
            <w:u w:val="single"/>
            <w:shd w:val="clear" w:color="auto" w:fill="FFFFFF"/>
          </w:rPr>
          <w:t>Penda</w:t>
        </w:r>
      </w:hyperlink>
      <w:r w:rsidRPr="0070280F">
        <w:rPr>
          <w:b/>
          <w:bCs/>
        </w:rPr>
        <w:t xml:space="preserve"> </w:t>
      </w:r>
      <w:r w:rsidRPr="0054611E">
        <w:rPr>
          <w:rFonts w:asciiTheme="minorHAnsi" w:hAnsiTheme="minorHAnsi" w:cstheme="minorHAnsi"/>
          <w:shd w:val="clear" w:color="auto" w:fill="FFFFFF"/>
        </w:rPr>
        <w:t>il quale, dopo aver invaso le terre confinanti, arrivò a esercitare il controllo su gran parte dell'attuale Inghilterra. </w:t>
      </w:r>
      <w:r w:rsidRPr="0070280F">
        <w:rPr>
          <w:rFonts w:asciiTheme="minorHAnsi" w:hAnsiTheme="minorHAnsi" w:cstheme="minorHAnsi"/>
          <w:b/>
          <w:bCs/>
          <w:shd w:val="clear" w:color="auto" w:fill="FFFFFF"/>
        </w:rPr>
        <w:t>La supremazia di Mercia durò, a fasi alterne, tutto l'</w:t>
      </w:r>
      <w:hyperlink r:id="rId38" w:tooltip="VIII secolo" w:history="1">
        <w:r w:rsidRPr="0070280F">
          <w:rPr>
            <w:rFonts w:asciiTheme="minorHAnsi" w:hAnsiTheme="minorHAnsi" w:cstheme="minorHAnsi"/>
            <w:b/>
            <w:bCs/>
            <w:u w:val="single"/>
            <w:shd w:val="clear" w:color="auto" w:fill="FFFFFF"/>
          </w:rPr>
          <w:t>VIII secolo</w:t>
        </w:r>
      </w:hyperlink>
      <w:r>
        <w:rPr>
          <w:rFonts w:asciiTheme="minorHAnsi" w:hAnsiTheme="minorHAnsi" w:cstheme="minorHAnsi"/>
          <w:shd w:val="clear" w:color="auto" w:fill="FFFFFF"/>
        </w:rPr>
        <w:t xml:space="preserve">. </w:t>
      </w:r>
      <w:hyperlink r:id="rId39" w:tooltip="Offa di Mercia" w:history="1">
        <w:r w:rsidRPr="00455FB2">
          <w:rPr>
            <w:rFonts w:asciiTheme="minorHAnsi" w:hAnsiTheme="minorHAnsi" w:cstheme="minorHAnsi"/>
            <w:b/>
            <w:bCs/>
            <w:u w:val="single"/>
            <w:shd w:val="clear" w:color="auto" w:fill="FFFFFF"/>
          </w:rPr>
          <w:t>Offa di Mercia</w:t>
        </w:r>
      </w:hyperlink>
      <w:r w:rsidRPr="00455FB2">
        <w:rPr>
          <w:rFonts w:asciiTheme="minorHAnsi" w:hAnsiTheme="minorHAnsi" w:cstheme="minorHAnsi"/>
          <w:b/>
          <w:bCs/>
          <w:shd w:val="clear" w:color="auto" w:fill="FFFFFF"/>
        </w:rPr>
        <w:t> </w:t>
      </w:r>
      <w:r w:rsidRPr="0054611E">
        <w:rPr>
          <w:rFonts w:asciiTheme="minorHAnsi" w:hAnsiTheme="minorHAnsi" w:cstheme="minorHAnsi"/>
          <w:shd w:val="clear" w:color="auto" w:fill="FFFFFF"/>
        </w:rPr>
        <w:t xml:space="preserve">veniva </w:t>
      </w:r>
      <w:r w:rsidRPr="0054611E">
        <w:rPr>
          <w:rFonts w:asciiTheme="minorHAnsi" w:hAnsiTheme="minorHAnsi" w:cstheme="minorHAnsi"/>
          <w:shd w:val="clear" w:color="auto" w:fill="FFFFFF"/>
        </w:rPr>
        <w:lastRenderedPageBreak/>
        <w:t>considerato dall'imperatore </w:t>
      </w:r>
      <w:hyperlink r:id="rId40" w:tooltip="Carlo Magno" w:history="1">
        <w:r w:rsidRPr="0070280F">
          <w:rPr>
            <w:rFonts w:asciiTheme="minorHAnsi" w:hAnsiTheme="minorHAnsi" w:cstheme="minorHAnsi"/>
            <w:b/>
            <w:bCs/>
            <w:u w:val="single"/>
            <w:shd w:val="clear" w:color="auto" w:fill="FFFFFF"/>
          </w:rPr>
          <w:t>Carlo Magno</w:t>
        </w:r>
      </w:hyperlink>
      <w:r w:rsidRPr="0070280F">
        <w:rPr>
          <w:rFonts w:asciiTheme="minorHAnsi" w:hAnsiTheme="minorHAnsi" w:cstheme="minorHAnsi"/>
          <w:b/>
          <w:bCs/>
          <w:shd w:val="clear" w:color="auto" w:fill="FFFFFF"/>
        </w:rPr>
        <w:t> </w:t>
      </w:r>
      <w:r w:rsidRPr="0054611E">
        <w:rPr>
          <w:rFonts w:asciiTheme="minorHAnsi" w:hAnsiTheme="minorHAnsi" w:cstheme="minorHAnsi"/>
          <w:shd w:val="clear" w:color="auto" w:fill="FFFFFF"/>
        </w:rPr>
        <w:t>un suo parigrado, tanto che in una lettera indirizzata a </w:t>
      </w:r>
      <w:hyperlink r:id="rId41" w:tooltip="Papa Adriano I" w:history="1">
        <w:r w:rsidRPr="0054611E">
          <w:rPr>
            <w:rFonts w:asciiTheme="minorHAnsi" w:hAnsiTheme="minorHAnsi" w:cstheme="minorHAnsi"/>
            <w:u w:val="single"/>
            <w:shd w:val="clear" w:color="auto" w:fill="FFFFFF"/>
          </w:rPr>
          <w:t>papa Adriano I</w:t>
        </w:r>
      </w:hyperlink>
      <w:r w:rsidRPr="0054611E">
        <w:rPr>
          <w:rFonts w:asciiTheme="minorHAnsi" w:hAnsiTheme="minorHAnsi" w:cstheme="minorHAnsi"/>
          <w:shd w:val="clear" w:color="auto" w:fill="FFFFFF"/>
        </w:rPr>
        <w:t> lo chiama re degl'Inglesi. </w:t>
      </w:r>
      <w:r w:rsidRPr="0070280F">
        <w:rPr>
          <w:rFonts w:asciiTheme="minorHAnsi" w:hAnsiTheme="minorHAnsi" w:cstheme="minorHAnsi"/>
          <w:b/>
          <w:bCs/>
          <w:shd w:val="clear" w:color="auto" w:fill="FFFFFF"/>
        </w:rPr>
        <w:t>All'inizio del </w:t>
      </w:r>
      <w:hyperlink r:id="rId42" w:tooltip="IX secolo" w:history="1">
        <w:r w:rsidRPr="0070280F">
          <w:rPr>
            <w:rFonts w:asciiTheme="minorHAnsi" w:hAnsiTheme="minorHAnsi" w:cstheme="minorHAnsi"/>
            <w:b/>
            <w:bCs/>
            <w:u w:val="single"/>
            <w:shd w:val="clear" w:color="auto" w:fill="FFFFFF"/>
          </w:rPr>
          <w:t>IX secolo</w:t>
        </w:r>
      </w:hyperlink>
      <w:r w:rsidRPr="0070280F">
        <w:rPr>
          <w:rFonts w:asciiTheme="minorHAnsi" w:hAnsiTheme="minorHAnsi" w:cstheme="minorHAnsi"/>
          <w:b/>
          <w:bCs/>
          <w:shd w:val="clear" w:color="auto" w:fill="FFFFFF"/>
        </w:rPr>
        <w:t> il </w:t>
      </w:r>
      <w:hyperlink r:id="rId43" w:tooltip="Regno del Wessex" w:history="1">
        <w:r w:rsidRPr="0070280F">
          <w:rPr>
            <w:rFonts w:asciiTheme="minorHAnsi" w:hAnsiTheme="minorHAnsi" w:cstheme="minorHAnsi"/>
            <w:b/>
            <w:bCs/>
            <w:u w:val="single"/>
            <w:shd w:val="clear" w:color="auto" w:fill="FFFFFF"/>
          </w:rPr>
          <w:t>Regno del Wessex</w:t>
        </w:r>
      </w:hyperlink>
      <w:r w:rsidRPr="0070280F">
        <w:rPr>
          <w:rFonts w:asciiTheme="minorHAnsi" w:hAnsiTheme="minorHAnsi" w:cstheme="minorHAnsi"/>
          <w:b/>
          <w:bCs/>
          <w:shd w:val="clear" w:color="auto" w:fill="FFFFFF"/>
        </w:rPr>
        <w:t> mise fine alla supremazia di Mercia.</w:t>
      </w:r>
    </w:p>
    <w:p w14:paraId="217B3F32" w14:textId="77777777" w:rsidR="006D4AC5" w:rsidRDefault="006D4AC5"/>
    <w:sectPr w:rsidR="006D4AC5" w:rsidSect="001D58E4">
      <w:headerReference w:type="default" r:id="rId44"/>
      <w:footerReference w:type="default" r:id="rId45"/>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5178" w14:textId="77777777" w:rsidR="0017518C" w:rsidRDefault="0017518C" w:rsidP="00AB6CB7">
      <w:pPr>
        <w:spacing w:after="0" w:line="240" w:lineRule="auto"/>
      </w:pPr>
      <w:r>
        <w:separator/>
      </w:r>
    </w:p>
  </w:endnote>
  <w:endnote w:type="continuationSeparator" w:id="0">
    <w:p w14:paraId="0CA469EB" w14:textId="77777777" w:rsidR="0017518C" w:rsidRDefault="0017518C" w:rsidP="00AB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13123"/>
      <w:docPartObj>
        <w:docPartGallery w:val="Page Numbers (Bottom of Page)"/>
        <w:docPartUnique/>
      </w:docPartObj>
    </w:sdtPr>
    <w:sdtEndPr/>
    <w:sdtContent>
      <w:p w14:paraId="2E23DE73" w14:textId="41DAFE1B" w:rsidR="00AB6CB7" w:rsidRDefault="00AB6CB7">
        <w:pPr>
          <w:pStyle w:val="Pidipagina"/>
          <w:jc w:val="center"/>
        </w:pPr>
        <w:r>
          <w:fldChar w:fldCharType="begin"/>
        </w:r>
        <w:r>
          <w:instrText>PAGE   \* MERGEFORMAT</w:instrText>
        </w:r>
        <w:r>
          <w:fldChar w:fldCharType="separate"/>
        </w:r>
        <w:r>
          <w:t>2</w:t>
        </w:r>
        <w:r>
          <w:fldChar w:fldCharType="end"/>
        </w:r>
      </w:p>
    </w:sdtContent>
  </w:sdt>
  <w:p w14:paraId="125FDD17" w14:textId="77777777" w:rsidR="00AB6CB7" w:rsidRDefault="00AB6C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DE49" w14:textId="77777777" w:rsidR="0017518C" w:rsidRDefault="0017518C" w:rsidP="00AB6CB7">
      <w:pPr>
        <w:spacing w:after="0" w:line="240" w:lineRule="auto"/>
      </w:pPr>
      <w:r>
        <w:separator/>
      </w:r>
    </w:p>
  </w:footnote>
  <w:footnote w:type="continuationSeparator" w:id="0">
    <w:p w14:paraId="55F8DE4A" w14:textId="77777777" w:rsidR="0017518C" w:rsidRDefault="0017518C" w:rsidP="00AB6CB7">
      <w:pPr>
        <w:spacing w:after="0" w:line="240" w:lineRule="auto"/>
      </w:pPr>
      <w:r>
        <w:continuationSeparator/>
      </w:r>
    </w:p>
  </w:footnote>
  <w:footnote w:id="1">
    <w:p w14:paraId="5298B978" w14:textId="77777777" w:rsidR="00AB6CB7" w:rsidRDefault="00AB6CB7" w:rsidP="00AB6CB7">
      <w:pPr>
        <w:pStyle w:val="Testonotaapidipagina"/>
      </w:pPr>
      <w:r>
        <w:rPr>
          <w:rStyle w:val="Rimandonotaapidipagina"/>
        </w:rPr>
        <w:footnoteRef/>
      </w:r>
      <w:r>
        <w:t xml:space="preserve"> La Gran Bretagna deriva la sua attuale denominazione da quella con cui la battezzò </w:t>
      </w:r>
      <w:proofErr w:type="spellStart"/>
      <w:r>
        <w:t>Pitea</w:t>
      </w:r>
      <w:proofErr w:type="spellEnd"/>
    </w:p>
  </w:footnote>
  <w:footnote w:id="2">
    <w:p w14:paraId="481024BC" w14:textId="77777777" w:rsidR="00AB6CB7" w:rsidRDefault="00AB6CB7" w:rsidP="00AB6CB7">
      <w:pPr>
        <w:pStyle w:val="Testonotaapidipagina"/>
      </w:pPr>
      <w:r>
        <w:rPr>
          <w:rStyle w:val="Rimandonotaapidipagina"/>
        </w:rPr>
        <w:footnoteRef/>
      </w:r>
      <w:r>
        <w:t xml:space="preserve"> Per la descrizione dei costumi dei Britanni si veda il V libro del De Bello Gallico</w:t>
      </w:r>
    </w:p>
  </w:footnote>
  <w:footnote w:id="3">
    <w:p w14:paraId="2E5E089B" w14:textId="77777777" w:rsidR="00AB6CB7" w:rsidRDefault="00AB6CB7" w:rsidP="00AB6CB7">
      <w:pPr>
        <w:pStyle w:val="Testonotaapidipagina"/>
      </w:pPr>
      <w:r>
        <w:rPr>
          <w:rStyle w:val="Rimandonotaapidipagina"/>
        </w:rPr>
        <w:footnoteRef/>
      </w:r>
      <w:r>
        <w:t xml:space="preserve"> Tacito, Agricola, p. 123</w:t>
      </w:r>
    </w:p>
  </w:footnote>
  <w:footnote w:id="4">
    <w:p w14:paraId="687CE0A6" w14:textId="77777777" w:rsidR="00AB6CB7" w:rsidRPr="00BB68D5" w:rsidRDefault="00AB6CB7" w:rsidP="00AB6CB7">
      <w:pPr>
        <w:pStyle w:val="Testonotaapidipagina"/>
        <w:rPr>
          <w:i/>
          <w:iCs/>
        </w:rPr>
      </w:pPr>
      <w:r>
        <w:rPr>
          <w:rStyle w:val="Rimandonotaapidipagina"/>
        </w:rPr>
        <w:footnoteRef/>
      </w:r>
      <w:r>
        <w:t xml:space="preserve"> Tacito, </w:t>
      </w:r>
      <w:r>
        <w:rPr>
          <w:i/>
          <w:iCs/>
        </w:rPr>
        <w:t xml:space="preserve">Agricola, </w:t>
      </w:r>
    </w:p>
  </w:footnote>
  <w:footnote w:id="5">
    <w:p w14:paraId="19C31EF1" w14:textId="77777777" w:rsidR="00AB6CB7" w:rsidRDefault="00AB6CB7" w:rsidP="00AB6CB7">
      <w:pPr>
        <w:pStyle w:val="Testonotaapidipagina"/>
      </w:pPr>
      <w:r>
        <w:rPr>
          <w:rStyle w:val="Rimandonotaapidipagina"/>
        </w:rPr>
        <w:footnoteRef/>
      </w:r>
      <w:r>
        <w:t xml:space="preserve"> Tacito, </w:t>
      </w:r>
      <w:r>
        <w:rPr>
          <w:i/>
          <w:iCs/>
        </w:rPr>
        <w:t xml:space="preserve">Agricola, </w:t>
      </w:r>
      <w:r>
        <w:t>30-32, p.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AB6CB7" w14:paraId="4D74EB9A" w14:textId="77777777">
      <w:trPr>
        <w:jc w:val="center"/>
      </w:trPr>
      <w:sdt>
        <w:sdtPr>
          <w:rPr>
            <w:caps/>
            <w:color w:val="FFFFFF" w:themeColor="background1"/>
            <w:sz w:val="24"/>
            <w:szCs w:val="24"/>
          </w:rPr>
          <w:alias w:val="Titolo"/>
          <w:tag w:val=""/>
          <w:id w:val="126446070"/>
          <w:placeholder>
            <w:docPart w:val="DFA1D8D9C0AF47A0B3D0CD222D323310"/>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5C9FBA18" w14:textId="37FD0C63" w:rsidR="00AB6CB7" w:rsidRPr="00AB6CB7" w:rsidRDefault="00AB6CB7">
              <w:pPr>
                <w:pStyle w:val="Intestazione"/>
                <w:rPr>
                  <w:caps/>
                  <w:color w:val="FFFFFF" w:themeColor="background1"/>
                  <w:sz w:val="24"/>
                  <w:szCs w:val="24"/>
                </w:rPr>
              </w:pPr>
              <w:r w:rsidRPr="00AB6CB7">
                <w:rPr>
                  <w:caps/>
                  <w:color w:val="FFFFFF" w:themeColor="background1"/>
                  <w:sz w:val="24"/>
                  <w:szCs w:val="24"/>
                </w:rPr>
                <w:t>STORIA DELL’ INGHILTERRA  1° INC.</w:t>
              </w:r>
            </w:p>
          </w:tc>
        </w:sdtContent>
      </w:sdt>
      <w:sdt>
        <w:sdtPr>
          <w:rPr>
            <w:caps/>
            <w:color w:val="FFFFFF" w:themeColor="background1"/>
            <w:sz w:val="24"/>
            <w:szCs w:val="24"/>
          </w:rPr>
          <w:alias w:val="Data"/>
          <w:tag w:val=""/>
          <w:id w:val="-1996566397"/>
          <w:placeholder>
            <w:docPart w:val="51A0471305554ACC9DFF8B178560E7E0"/>
          </w:placeholder>
          <w:dataBinding w:prefixMappings="xmlns:ns0='http://schemas.microsoft.com/office/2006/coverPageProps' " w:xpath="/ns0:CoverPageProperties[1]/ns0:PublishDate[1]" w:storeItemID="{55AF091B-3C7A-41E3-B477-F2FDAA23CFDA}"/>
          <w:date w:fullDate="2025-12-10T00:00:00Z">
            <w:dateFormat w:val="dd/MM/yyyy"/>
            <w:lid w:val="it-IT"/>
            <w:storeMappedDataAs w:val="dateTime"/>
            <w:calendar w:val="gregorian"/>
          </w:date>
        </w:sdtPr>
        <w:sdtEndPr/>
        <w:sdtContent>
          <w:tc>
            <w:tcPr>
              <w:tcW w:w="4674" w:type="dxa"/>
              <w:shd w:val="clear" w:color="auto" w:fill="ED7D31" w:themeFill="accent2"/>
              <w:vAlign w:val="center"/>
            </w:tcPr>
            <w:p w14:paraId="76B30933" w14:textId="1770A79A" w:rsidR="00AB6CB7" w:rsidRPr="00AB6CB7" w:rsidRDefault="00C82EBD">
              <w:pPr>
                <w:pStyle w:val="Intestazione"/>
                <w:jc w:val="right"/>
                <w:rPr>
                  <w:caps/>
                  <w:color w:val="FFFFFF" w:themeColor="background1"/>
                  <w:sz w:val="24"/>
                  <w:szCs w:val="24"/>
                </w:rPr>
              </w:pPr>
              <w:r>
                <w:rPr>
                  <w:caps/>
                  <w:color w:val="FFFFFF" w:themeColor="background1"/>
                  <w:sz w:val="24"/>
                  <w:szCs w:val="24"/>
                </w:rPr>
                <w:t>10/12/2025</w:t>
              </w:r>
            </w:p>
          </w:tc>
        </w:sdtContent>
      </w:sdt>
    </w:tr>
    <w:tr w:rsidR="00AB6CB7" w14:paraId="6BA4B952" w14:textId="77777777">
      <w:trPr>
        <w:trHeight w:hRule="exact" w:val="115"/>
        <w:jc w:val="center"/>
      </w:trPr>
      <w:tc>
        <w:tcPr>
          <w:tcW w:w="4686" w:type="dxa"/>
          <w:shd w:val="clear" w:color="auto" w:fill="4472C4" w:themeFill="accent1"/>
          <w:tcMar>
            <w:top w:w="0" w:type="dxa"/>
            <w:bottom w:w="0" w:type="dxa"/>
          </w:tcMar>
        </w:tcPr>
        <w:p w14:paraId="197F5960" w14:textId="77777777" w:rsidR="00AB6CB7" w:rsidRDefault="00AB6CB7">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459476F7" w14:textId="77777777" w:rsidR="00AB6CB7" w:rsidRDefault="00AB6CB7">
          <w:pPr>
            <w:pStyle w:val="Intestazione"/>
            <w:rPr>
              <w:caps/>
              <w:color w:val="FFFFFF" w:themeColor="background1"/>
              <w:sz w:val="18"/>
              <w:szCs w:val="18"/>
            </w:rPr>
          </w:pPr>
        </w:p>
      </w:tc>
    </w:tr>
  </w:tbl>
  <w:p w14:paraId="13604763" w14:textId="77777777" w:rsidR="00AB6CB7" w:rsidRDefault="00AB6CB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B7"/>
    <w:rsid w:val="00084B45"/>
    <w:rsid w:val="00087727"/>
    <w:rsid w:val="0017518C"/>
    <w:rsid w:val="001D58E4"/>
    <w:rsid w:val="00282EB7"/>
    <w:rsid w:val="00341769"/>
    <w:rsid w:val="00455FB2"/>
    <w:rsid w:val="006D4AC5"/>
    <w:rsid w:val="006E74DD"/>
    <w:rsid w:val="007030C4"/>
    <w:rsid w:val="0071494F"/>
    <w:rsid w:val="008831F3"/>
    <w:rsid w:val="008B1FA2"/>
    <w:rsid w:val="00983E9B"/>
    <w:rsid w:val="00AB6CB7"/>
    <w:rsid w:val="00BC3B71"/>
    <w:rsid w:val="00C66C5D"/>
    <w:rsid w:val="00C82EBD"/>
    <w:rsid w:val="00D1704A"/>
    <w:rsid w:val="00E33154"/>
    <w:rsid w:val="00FC2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DA37"/>
  <w15:chartTrackingRefBased/>
  <w15:docId w15:val="{055351CD-7A07-441D-9FFE-EDACB33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6C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B6CB7"/>
    <w:rPr>
      <w:color w:val="0000FF"/>
      <w:u w:val="single"/>
    </w:rPr>
  </w:style>
  <w:style w:type="paragraph" w:styleId="NormaleWeb">
    <w:name w:val="Normal (Web)"/>
    <w:basedOn w:val="Normale"/>
    <w:uiPriority w:val="99"/>
    <w:unhideWhenUsed/>
    <w:rsid w:val="00AB6CB7"/>
    <w:rPr>
      <w:rFonts w:ascii="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AB6CB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B6CB7"/>
    <w:rPr>
      <w:sz w:val="20"/>
      <w:szCs w:val="20"/>
    </w:rPr>
  </w:style>
  <w:style w:type="character" w:styleId="Rimandonotaapidipagina">
    <w:name w:val="footnote reference"/>
    <w:basedOn w:val="Carpredefinitoparagrafo"/>
    <w:uiPriority w:val="99"/>
    <w:semiHidden/>
    <w:unhideWhenUsed/>
    <w:rsid w:val="00AB6CB7"/>
    <w:rPr>
      <w:vertAlign w:val="superscript"/>
    </w:rPr>
  </w:style>
  <w:style w:type="paragraph" w:styleId="Intestazione">
    <w:name w:val="header"/>
    <w:basedOn w:val="Normale"/>
    <w:link w:val="IntestazioneCarattere"/>
    <w:uiPriority w:val="99"/>
    <w:unhideWhenUsed/>
    <w:rsid w:val="00AB6C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CB7"/>
  </w:style>
  <w:style w:type="paragraph" w:styleId="Pidipagina">
    <w:name w:val="footer"/>
    <w:basedOn w:val="Normale"/>
    <w:link w:val="PidipaginaCarattere"/>
    <w:uiPriority w:val="99"/>
    <w:unhideWhenUsed/>
    <w:rsid w:val="00AB6C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Andalusia" TargetMode="External"/><Relationship Id="rId13" Type="http://schemas.openxmlformats.org/officeDocument/2006/relationships/hyperlink" Target="https://it.wikipedia.org/wiki/Mediterraneo" TargetMode="External"/><Relationship Id="rId18" Type="http://schemas.openxmlformats.org/officeDocument/2006/relationships/hyperlink" Target="https://it.wikipedia.org/wiki/Costantino_III_(usurpatore)" TargetMode="External"/><Relationship Id="rId26" Type="http://schemas.openxmlformats.org/officeDocument/2006/relationships/hyperlink" Target="https://it.wikipedia.org/wiki/San_Dabheog" TargetMode="External"/><Relationship Id="rId39" Type="http://schemas.openxmlformats.org/officeDocument/2006/relationships/hyperlink" Target="https://it.wikipedia.org/wiki/Offa_di_Mercia" TargetMode="External"/><Relationship Id="rId3" Type="http://schemas.openxmlformats.org/officeDocument/2006/relationships/settings" Target="settings.xml"/><Relationship Id="rId21" Type="http://schemas.openxmlformats.org/officeDocument/2006/relationships/hyperlink" Target="https://it.wikipedia.org/wiki/Baia_di_Clew" TargetMode="External"/><Relationship Id="rId34" Type="http://schemas.openxmlformats.org/officeDocument/2006/relationships/hyperlink" Target="https://it.wikipedia.org/wiki/Giardino_dell%27Eden" TargetMode="External"/><Relationship Id="rId42" Type="http://schemas.openxmlformats.org/officeDocument/2006/relationships/hyperlink" Target="https://it.wikipedia.org/wiki/IX_secolo" TargetMode="External"/><Relationship Id="rId47" Type="http://schemas.openxmlformats.org/officeDocument/2006/relationships/glossaryDocument" Target="glossary/document.xml"/><Relationship Id="rId7" Type="http://schemas.openxmlformats.org/officeDocument/2006/relationships/hyperlink" Target="https://it.wikipedia.org/wiki/Galizia_(Spagna)" TargetMode="External"/><Relationship Id="rId12" Type="http://schemas.openxmlformats.org/officeDocument/2006/relationships/hyperlink" Target="https://it.wikipedia.org/wiki/Danimarca" TargetMode="External"/><Relationship Id="rId17" Type="http://schemas.openxmlformats.org/officeDocument/2006/relationships/hyperlink" Target="https://it.wikipedia.org/wiki/406" TargetMode="External"/><Relationship Id="rId25" Type="http://schemas.openxmlformats.org/officeDocument/2006/relationships/hyperlink" Target="https://it.wikipedia.org/wiki/XII_secolo" TargetMode="External"/><Relationship Id="rId33" Type="http://schemas.openxmlformats.org/officeDocument/2006/relationships/hyperlink" Target="https://it.wikipedia.org/wiki/Lingua_latina" TargetMode="External"/><Relationship Id="rId38" Type="http://schemas.openxmlformats.org/officeDocument/2006/relationships/hyperlink" Target="https://it.wikipedia.org/wiki/VIII_secol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wikipedia.org/wiki/Stilicone" TargetMode="External"/><Relationship Id="rId20" Type="http://schemas.openxmlformats.org/officeDocument/2006/relationships/hyperlink" Target="https://it.wikipedia.org/wiki/411" TargetMode="External"/><Relationship Id="rId29" Type="http://schemas.openxmlformats.org/officeDocument/2006/relationships/hyperlink" Target="https://it.wikipedia.org/wiki/1153" TargetMode="External"/><Relationship Id="rId41" Type="http://schemas.openxmlformats.org/officeDocument/2006/relationships/hyperlink" Target="https://it.wikipedia.org/wiki/Papa_Adriano_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t.wikipedia.org/wiki/Isole_Britanniche" TargetMode="External"/><Relationship Id="rId24" Type="http://schemas.openxmlformats.org/officeDocument/2006/relationships/hyperlink" Target="https://it.wikipedia.org/wiki/Paradiso" TargetMode="External"/><Relationship Id="rId32" Type="http://schemas.openxmlformats.org/officeDocument/2006/relationships/hyperlink" Target="https://it.wikipedia.org/w/index.php?title=Enrico_di_Saltrey&amp;action=edit&amp;redlink=1" TargetMode="External"/><Relationship Id="rId37" Type="http://schemas.openxmlformats.org/officeDocument/2006/relationships/hyperlink" Target="https://it.wikipedia.org/wiki/Penda_di_Mercia" TargetMode="External"/><Relationship Id="rId40" Type="http://schemas.openxmlformats.org/officeDocument/2006/relationships/hyperlink" Target="https://it.wikipedia.org/wiki/Carlo_Magno"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t.wikipedia.org/wiki/Onorio_(imperatore)" TargetMode="External"/><Relationship Id="rId23" Type="http://schemas.openxmlformats.org/officeDocument/2006/relationships/hyperlink" Target="https://it.wikipedia.org/wiki/Religione_celtica" TargetMode="External"/><Relationship Id="rId28" Type="http://schemas.openxmlformats.org/officeDocument/2006/relationships/hyperlink" Target="https://it.wikipedia.org/wiki/Matteo_Paris_(monaco)" TargetMode="External"/><Relationship Id="rId36" Type="http://schemas.openxmlformats.org/officeDocument/2006/relationships/hyperlink" Target="https://it.wikipedia.org/wiki/Regno_di_Northumbria" TargetMode="External"/><Relationship Id="rId10" Type="http://schemas.openxmlformats.org/officeDocument/2006/relationships/hyperlink" Target="https://it.wikipedia.org/wiki/Armorica" TargetMode="External"/><Relationship Id="rId19" Type="http://schemas.openxmlformats.org/officeDocument/2006/relationships/hyperlink" Target="https://it.wikipedia.org/wiki/Onorio_(imperatore)" TargetMode="External"/><Relationship Id="rId31" Type="http://schemas.openxmlformats.org/officeDocument/2006/relationships/hyperlink" Target="https://it.wikipedia.org/wiki/1185"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wikipedia.org/wiki/Portogallo" TargetMode="External"/><Relationship Id="rId14" Type="http://schemas.openxmlformats.org/officeDocument/2006/relationships/hyperlink" Target="https://it.wikipedia.org/wiki/Impero_romano_d%27occidente" TargetMode="External"/><Relationship Id="rId22" Type="http://schemas.openxmlformats.org/officeDocument/2006/relationships/hyperlink" Target="https://it.wikipedia.org/wiki/San_Patrizio" TargetMode="External"/><Relationship Id="rId27" Type="http://schemas.openxmlformats.org/officeDocument/2006/relationships/hyperlink" Target="https://it.wikipedia.org/wiki/Abate" TargetMode="External"/><Relationship Id="rId30" Type="http://schemas.openxmlformats.org/officeDocument/2006/relationships/hyperlink" Target="https://it.wikipedia.org/wiki/1170" TargetMode="External"/><Relationship Id="rId35" Type="http://schemas.openxmlformats.org/officeDocument/2006/relationships/hyperlink" Target="https://it.wikipedia.org/wiki/Abbazia" TargetMode="External"/><Relationship Id="rId43" Type="http://schemas.openxmlformats.org/officeDocument/2006/relationships/hyperlink" Target="https://it.wikipedia.org/wiki/Regno_del_Wessex"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A1D8D9C0AF47A0B3D0CD222D323310"/>
        <w:category>
          <w:name w:val="Generale"/>
          <w:gallery w:val="placeholder"/>
        </w:category>
        <w:types>
          <w:type w:val="bbPlcHdr"/>
        </w:types>
        <w:behaviors>
          <w:behavior w:val="content"/>
        </w:behaviors>
        <w:guid w:val="{584E7592-99B9-4613-9A24-262B3CA02215}"/>
      </w:docPartPr>
      <w:docPartBody>
        <w:p w:rsidR="008A5F50" w:rsidRDefault="007E27C6" w:rsidP="007E27C6">
          <w:pPr>
            <w:pStyle w:val="DFA1D8D9C0AF47A0B3D0CD222D323310"/>
          </w:pPr>
          <w:r>
            <w:rPr>
              <w:caps/>
              <w:color w:val="FFFFFF" w:themeColor="background1"/>
              <w:sz w:val="18"/>
              <w:szCs w:val="18"/>
            </w:rPr>
            <w:t>[Titolo del documento]</w:t>
          </w:r>
        </w:p>
      </w:docPartBody>
    </w:docPart>
    <w:docPart>
      <w:docPartPr>
        <w:name w:val="51A0471305554ACC9DFF8B178560E7E0"/>
        <w:category>
          <w:name w:val="Generale"/>
          <w:gallery w:val="placeholder"/>
        </w:category>
        <w:types>
          <w:type w:val="bbPlcHdr"/>
        </w:types>
        <w:behaviors>
          <w:behavior w:val="content"/>
        </w:behaviors>
        <w:guid w:val="{A053E735-E43F-48AC-8A61-3BBA0289D944}"/>
      </w:docPartPr>
      <w:docPartBody>
        <w:p w:rsidR="008A5F50" w:rsidRDefault="007E27C6" w:rsidP="007E27C6">
          <w:pPr>
            <w:pStyle w:val="51A0471305554ACC9DFF8B178560E7E0"/>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C6"/>
    <w:rsid w:val="004C15E5"/>
    <w:rsid w:val="007E27C6"/>
    <w:rsid w:val="00885BA3"/>
    <w:rsid w:val="008A5F50"/>
    <w:rsid w:val="00983E9B"/>
    <w:rsid w:val="00C66C5D"/>
    <w:rsid w:val="00E61074"/>
    <w:rsid w:val="00FC2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FA1D8D9C0AF47A0B3D0CD222D323310">
    <w:name w:val="DFA1D8D9C0AF47A0B3D0CD222D323310"/>
    <w:rsid w:val="007E27C6"/>
  </w:style>
  <w:style w:type="character" w:styleId="Testosegnaposto">
    <w:name w:val="Placeholder Text"/>
    <w:basedOn w:val="Carpredefinitoparagrafo"/>
    <w:uiPriority w:val="99"/>
    <w:semiHidden/>
    <w:rsid w:val="007E27C6"/>
    <w:rPr>
      <w:color w:val="808080"/>
    </w:rPr>
  </w:style>
  <w:style w:type="paragraph" w:customStyle="1" w:styleId="51A0471305554ACC9DFF8B178560E7E0">
    <w:name w:val="51A0471305554ACC9DFF8B178560E7E0"/>
    <w:rsid w:val="007E2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2025-12-10T00:00:00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3739</Words>
  <Characters>21318</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STORIA DELL’ INGHILTERRA  1° INC.</vt:lpstr>
    </vt:vector>
  </TitlesOfParts>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 INGHILTERRA  1° INC.</dc:title>
  <dc:subject/>
  <dc:creator>Utente</dc:creator>
  <cp:keywords/>
  <dc:description/>
  <cp:lastModifiedBy>Terzi Angiola</cp:lastModifiedBy>
  <cp:revision>2</cp:revision>
  <dcterms:created xsi:type="dcterms:W3CDTF">2025-12-15T10:42:00Z</dcterms:created>
  <dcterms:modified xsi:type="dcterms:W3CDTF">2025-12-15T10:42:00Z</dcterms:modified>
</cp:coreProperties>
</file>