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36"/>
          <w:szCs w:val="36"/>
        </w:rPr>
      </w:pPr>
      <w:r>
        <w:rPr>
          <w:b/>
          <w:sz w:val="40"/>
          <w:szCs w:val="40"/>
        </w:rPr>
        <w:t>IPNOSI-TERAPIA</w:t>
      </w:r>
    </w:p>
    <w:p>
      <w:pPr>
        <w:pStyle w:val="Normal"/>
        <w:rPr>
          <w:sz w:val="36"/>
          <w:szCs w:val="36"/>
        </w:rPr>
      </w:pPr>
      <w:r>
        <w:rPr>
          <w:sz w:val="36"/>
          <w:szCs w:val="36"/>
        </w:rPr>
        <w:t>Può essere indotta da un operatore esterno tramite una suggestione dovuta ad una immagine o al suono della voce che il soggetto percepisce intensamente.                                                                  Il soggetto in trance è in una condizione che sembra simile al sonno, sembra privo di volontà, ma non è così.                                               La differenza sostanziale fra Ipnosi e sonno è che nel sonno la concentrazione è ridotta, così pure lo stato di coscienza, mentre nell’ipnosi la concentrazione è aumentata e ciò permette al soggetto di essere recettivo alle suggestioni.                                                In ambito terapeutico si chiama IPNO-TERAPIA, dove l’operatore aiuta il soggetto a guardarsi dentro, a scoprire la sua realtà interiore, senza lasciarsi distrarre dalla realtà esteriore.</w:t>
      </w:r>
    </w:p>
    <w:p>
      <w:pPr>
        <w:pStyle w:val="Normal"/>
        <w:rPr>
          <w:sz w:val="40"/>
          <w:szCs w:val="40"/>
        </w:rPr>
      </w:pPr>
      <w:r>
        <w:rPr>
          <w:sz w:val="36"/>
          <w:szCs w:val="36"/>
        </w:rPr>
        <w:t>Testimonianza.                                                                                                  Ho iniziato il mio percorso con l’ipnosi dopo aver toccato il fondo, perché dopo una forte delusione ho cominciato a bere.                           Però mi sono resa conto che quello non era un modo per rilassarmi o stare con gli amici, ma si trattava di autodistruzione. Stavo male, vomitavo, ho avuto incidenti, finchè non ho toccato il fondo e ho deciso di farmi aiutare.                                                            L’Ipnosi mi ha aiutato in un primo tempo a tirare fuori la parte più istintiva di me, quella che punta alla sopravvivenza, mi ha aiutata a mettermi in contatto</w:t>
      </w:r>
      <w:r>
        <w:rPr>
          <w:sz w:val="40"/>
          <w:szCs w:val="40"/>
        </w:rPr>
        <w:t xml:space="preserve"> con il mio inconscio che mi diceva: “Stai facendo del male a te stessa”.                                                    Con l’ipnosi ho riscoperto i comportamenti normali che erano dentro di me.                                                                       L’Ipnosi è una vera e propria rieducazione dell’adattamento del paziente alla vita.</w:t>
      </w:r>
    </w:p>
    <w:p>
      <w:pPr>
        <w:pStyle w:val="Normal"/>
        <w:rPr>
          <w:sz w:val="40"/>
          <w:szCs w:val="40"/>
        </w:rPr>
      </w:pPr>
      <w:r>
        <w:rPr>
          <w:sz w:val="40"/>
          <w:szCs w:val="40"/>
        </w:rPr>
      </w:r>
    </w:p>
    <w:p>
      <w:pPr>
        <w:pStyle w:val="Normal"/>
        <w:jc w:val="center"/>
        <w:rPr>
          <w:sz w:val="40"/>
          <w:szCs w:val="40"/>
        </w:rPr>
      </w:pPr>
      <w:r>
        <w:rPr>
          <w:sz w:val="40"/>
          <w:szCs w:val="40"/>
        </w:rPr>
        <w:t>COME  SI  PRATICA  L’IPNOSI</w:t>
      </w:r>
    </w:p>
    <w:p>
      <w:pPr>
        <w:pStyle w:val="Normal"/>
        <w:rPr>
          <w:sz w:val="40"/>
          <w:szCs w:val="40"/>
        </w:rPr>
      </w:pPr>
      <w:r>
        <w:rPr>
          <w:sz w:val="40"/>
          <w:szCs w:val="40"/>
        </w:rPr>
        <w:t>Per indurre uno stato di trance, l’operatore deve parlare al soggetto, sdraiato sul lettino, in perfetto relax, usando il tono di voce bassa, lentamente, con tono rassicurante, trascinando le singole parole più a lungo del normale, al fine di creare un ambiente calmo. Deve dire frasi che tranquillizzano il paziente facendolo sentire in un luogo protetto: “Chiuda gli occhi, faccia dei bei respiri profondi, si rilassi, non pensi a niente.                                                                   La respirazione è importante: il paziente si deve concentrare su respiri profondi e regolari, con un ritmo costante: deve avere la sensazione di svuotare completamente i polmoni. Ciò consente una maggiore ossigenazione del cervello e nello stesso tempo il paziente si stacca dall’ambiente che lo circonda, dallo stress e anche dalla pratica che sta effettuando.                                                 Dopo che il soggetto è completamente rilassato, è pronto a scendere la “scala ipnotica” nel senso che lui si deve immaginare in cima a una lunga scalinata in un ambiente sicuro. Mentre scende la scala deve avere la sensazione di sprofondare sempre di più nel rilassamento: ogni gradino che scende porta a un relax ulteriore.                                                In questo modo il paziente riesce a trovare il modo per affrontare decisioni e situazioni gravi, nel modo giusto perché è in grado di guardarsi dentro, di scoprire la sua realtà interiore senza lasciarsi distrarre da quella esteriore. L’operatore chiede al paziente di visualizzare i suoi problemi e di ipotizzare le possibili soluzioni, non suggerisce le soluzioni.                                                                                  Per esempio dice. “ che sensazione provi a pensare al problema risolto? Come puoi raggiungere questo obiettivo?” E il paziente risponde in base a quello che prova. Alla fine della seduta il soggetto deve alzarsi lentamente, non interrompere bruscamente la seduta e piano piano ritorna in uno stato di veglia e poi di attività. L’operatore chiederà al paziente cosa ha provato, come si è sentito, in modo da migliorare le sedute successive che in genere sono 3.</w:t>
      </w:r>
    </w:p>
    <w:p>
      <w:pPr>
        <w:pStyle w:val="Normal"/>
        <w:rPr>
          <w:sz w:val="40"/>
          <w:szCs w:val="40"/>
        </w:rPr>
      </w:pPr>
      <w:r>
        <w:rPr>
          <w:sz w:val="40"/>
          <w:szCs w:val="40"/>
        </w:rPr>
        <w:t>Un’altra volta un paziente ha detto: “mi sento inadeguato, tutti mi considerano un fallito, eppure il mio lavoro lo faccio”: in questi casi la psicoterapia aiuta, nel senso che il soggetto diventa in grado di percepire stimoli che prima non riusciva a percepire, per esempio un cenno di assenso del suo datore di lavoro a fine turno.                                        L’ipnosi lo ha aiutato ad allonatanare stimoli che lo disturbavano tipo sogni allucinanti con aggressione da parte di animali.</w:t>
      </w:r>
    </w:p>
    <w:p>
      <w:pPr>
        <w:pStyle w:val="Normal"/>
        <w:jc w:val="center"/>
        <w:rPr>
          <w:sz w:val="40"/>
          <w:szCs w:val="40"/>
        </w:rPr>
      </w:pPr>
      <w:r>
        <w:rPr>
          <w:sz w:val="40"/>
          <w:szCs w:val="40"/>
        </w:rPr>
        <w:t>LEVITAZIONE</w:t>
      </w:r>
    </w:p>
    <w:p>
      <w:pPr>
        <w:pStyle w:val="Normal"/>
        <w:rPr>
          <w:sz w:val="40"/>
          <w:szCs w:val="40"/>
        </w:rPr>
      </w:pPr>
      <w:r>
        <w:rPr>
          <w:sz w:val="40"/>
          <w:szCs w:val="40"/>
        </w:rPr>
        <w:t>La levitazione è un processo che è in grado di mantenere un corpo sollevato, in una posizione stabile, mediante una forza che contrasta la gravità applicata senza contatto fisico.                                                                                                    Nella parapsicologia la Levitazione rappresenta una forma di Psicocinesi, cioè una abilità mentale di un operatore, basata su una grande concentrazione, capace di sollevare un corpo solo col pensiero.                                                                  Nella cultura cristiana la Levitazione rappresentava una condizione legata agli Stati di Estasi di molti Santi: S.Francesco, S.Tommaso d’Aquino, S.Caterina da Siena, S.Teresa d’Avila ecc.</w:t>
      </w:r>
    </w:p>
    <w:p>
      <w:pPr>
        <w:pStyle w:val="Normal"/>
        <w:rPr>
          <w:sz w:val="40"/>
          <w:szCs w:val="40"/>
        </w:rPr>
      </w:pPr>
      <w:r>
        <w:rPr>
          <w:sz w:val="40"/>
          <w:szCs w:val="40"/>
        </w:rPr>
        <w:t xml:space="preserve">Per creare la Levitazione il primo fenomeno ideo-motorio che si presenta è la immobilità del corpo della persona che sta entrando in uno stato di ipnosi. Anche durante tutto il processo il corpo rimane immobile.                                                       Il secondo fenomeno ideo-motorio è la Catalessi, caratterizzato sempre da immobilità  durante la quale i muscoli flessori vengono controbilanciati in maniera uguale e contraria dai muscoli estensori.                                                La catalessi può essere praticata al corpo intero o solo ad alcune parti del corpo, un braccio, una gamba, gli occhi ecc Questo fenomeno può fare in modo che quando il braccio del paziente viene sollevato in aria dall’ipnotista e posto in una determinata posizione, il braccio rimane sospeso in quella posizione anche quando l’operatore lo lascia e non lo sta più sostenendo. La capacità del braccio di rimanere                                                    in aria è dovuta al fatto che i muscoli flessori ed estensori sono perfettamente controbilanciati. Peraltro il controbilanciamento è creato dall’inconscio che viene ottenuto mediante l’accompagnamento di un operatore in grado di concentrarsi a tal punto da provocare la Levitazione sia parziale, del braccio o di tutto il corpo. Il corpo o il braccio possono rimanere sollevati in aria anche per lungo tempo, senza che il paziente percepisca alcun fastidio. </w:t>
      </w:r>
    </w:p>
    <w:p>
      <w:pPr>
        <w:pStyle w:val="Normal"/>
        <w:spacing w:before="0" w:after="200"/>
        <w:rPr>
          <w:sz w:val="36"/>
          <w:szCs w:val="36"/>
        </w:rPr>
      </w:pPr>
      <w:r>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a49c5"/>
    <w:pPr>
      <w:widowControl/>
      <w:bidi w:val="0"/>
      <w:spacing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5F80A-47DC-412F-8667-95EA1DE24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Application>LibreOffice/7.2.3.2$Windows_X86_64 LibreOffice_project/d166454616c1632304285822f9c83ce2e660fd92</Application>
  <AppVersion>15.0000</AppVersion>
  <Pages>2</Pages>
  <Words>918</Words>
  <Characters>4845</Characters>
  <CharactersWithSpaces>6817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2025-03-23T18:33:00Z</dcterms:created>
  <dc:creator>admin</dc:creator>
  <dc:description/>
  <dc:language>it-IT</dc:language>
  <cp:lastModifiedBy>admin</cp:lastModifiedBy>
  <dcterms:modified xsi:type="dcterms:W3CDTF">2025-03-24T09:27:00Z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