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5A3" w:rsidRPr="006955A3" w:rsidRDefault="006955A3">
      <w:pPr>
        <w:rPr>
          <w:u w:val="single"/>
        </w:rPr>
      </w:pPr>
      <w:r w:rsidRPr="006955A3">
        <w:rPr>
          <w:u w:val="single"/>
        </w:rPr>
        <w:t>CORSO TERZA UNIVERSITA’  - BG</w:t>
      </w:r>
    </w:p>
    <w:p w:rsidR="006955A3" w:rsidRDefault="006955A3"/>
    <w:p w:rsidR="006955A3" w:rsidRDefault="006955A3"/>
    <w:p w:rsidR="006955A3" w:rsidRPr="002D44FB" w:rsidRDefault="00475905">
      <w:pPr>
        <w:rPr>
          <w:b/>
        </w:rPr>
      </w:pPr>
      <w:r>
        <w:rPr>
          <w:b/>
          <w:u w:val="single"/>
        </w:rPr>
        <w:t>L’ARTE E LA GUERRA</w:t>
      </w:r>
      <w:r w:rsidR="006955A3">
        <w:t xml:space="preserve">                                                                                              </w:t>
      </w:r>
      <w:r w:rsidR="002D44FB">
        <w:t xml:space="preserve">   </w:t>
      </w:r>
      <w:r>
        <w:t xml:space="preserve">         </w:t>
      </w:r>
      <w:r w:rsidR="002D44FB">
        <w:t xml:space="preserve">  </w:t>
      </w:r>
      <w:r w:rsidR="002D44FB">
        <w:rPr>
          <w:b/>
        </w:rPr>
        <w:t>Docente : arch. Mario Abati</w:t>
      </w:r>
    </w:p>
    <w:p w:rsidR="006955A3" w:rsidRDefault="006955A3"/>
    <w:p w:rsidR="006955A3" w:rsidRDefault="005D07D8">
      <w:pPr>
        <w:rPr>
          <w:b/>
          <w:u w:val="single"/>
        </w:rPr>
      </w:pPr>
      <w:r>
        <w:rPr>
          <w:b/>
          <w:u w:val="single"/>
        </w:rPr>
        <w:t>4</w:t>
      </w:r>
      <w:r w:rsidR="006955A3" w:rsidRPr="00501D9A">
        <w:rPr>
          <w:b/>
          <w:u w:val="single"/>
        </w:rPr>
        <w:t xml:space="preserve"> – </w:t>
      </w:r>
      <w:r>
        <w:rPr>
          <w:b/>
          <w:u w:val="single"/>
        </w:rPr>
        <w:t>RETORICA DELL’EROISMO DAL NEOCLASSICISMO</w:t>
      </w:r>
      <w:r w:rsidR="00501D9A" w:rsidRPr="00501D9A">
        <w:rPr>
          <w:b/>
          <w:u w:val="single"/>
        </w:rPr>
        <w:t xml:space="preserve"> AL ROMANTICISMO</w:t>
      </w:r>
    </w:p>
    <w:p w:rsidR="00501D9A" w:rsidRDefault="00501D9A">
      <w:pPr>
        <w:rPr>
          <w:b/>
          <w:u w:val="single"/>
        </w:rPr>
      </w:pPr>
    </w:p>
    <w:p w:rsidR="00501D9A" w:rsidRDefault="00501D9A">
      <w:pPr>
        <w:rPr>
          <w:b/>
          <w:u w:val="single"/>
        </w:rPr>
      </w:pPr>
    </w:p>
    <w:p w:rsidR="00521BAD" w:rsidRDefault="00D14664">
      <w:r>
        <w:t>Nei</w:t>
      </w:r>
      <w:r w:rsidR="005D07D8">
        <w:t xml:space="preserve"> secoli barocchi il tema della guerra pare non interessare particolarmente gli artisti fino ad arrivare alla metà del 700, in pieno </w:t>
      </w:r>
      <w:r w:rsidR="005D07D8" w:rsidRPr="005D07D8">
        <w:rPr>
          <w:b/>
        </w:rPr>
        <w:t>Illuminismo</w:t>
      </w:r>
      <w:r w:rsidR="005D07D8">
        <w:rPr>
          <w:b/>
        </w:rPr>
        <w:t xml:space="preserve">, </w:t>
      </w:r>
      <w:r w:rsidR="005D07D8" w:rsidRPr="005D07D8">
        <w:t>quando lo studioso tedesco</w:t>
      </w:r>
      <w:r w:rsidR="005D07D8">
        <w:t xml:space="preserve"> </w:t>
      </w:r>
      <w:r w:rsidR="005D07D8" w:rsidRPr="00E15ED9">
        <w:rPr>
          <w:b/>
        </w:rPr>
        <w:t xml:space="preserve">Johann </w:t>
      </w:r>
      <w:proofErr w:type="spellStart"/>
      <w:r w:rsidR="005D07D8" w:rsidRPr="00E15ED9">
        <w:rPr>
          <w:b/>
        </w:rPr>
        <w:t>Winkelmann</w:t>
      </w:r>
      <w:proofErr w:type="spellEnd"/>
      <w:r w:rsidR="005D07D8" w:rsidRPr="00E15ED9">
        <w:rPr>
          <w:b/>
        </w:rPr>
        <w:t>,</w:t>
      </w:r>
      <w:r w:rsidR="005D07D8">
        <w:t xml:space="preserve"> coadiuvato dal pittore boemo </w:t>
      </w:r>
      <w:proofErr w:type="spellStart"/>
      <w:r w:rsidR="005D07D8" w:rsidRPr="00E15ED9">
        <w:rPr>
          <w:b/>
        </w:rPr>
        <w:t>Raphael</w:t>
      </w:r>
      <w:proofErr w:type="spellEnd"/>
      <w:r w:rsidR="005D07D8" w:rsidRPr="00E15ED9">
        <w:rPr>
          <w:b/>
        </w:rPr>
        <w:t xml:space="preserve"> </w:t>
      </w:r>
      <w:proofErr w:type="spellStart"/>
      <w:r w:rsidR="005D07D8" w:rsidRPr="00E15ED9">
        <w:rPr>
          <w:b/>
        </w:rPr>
        <w:t>Mengs</w:t>
      </w:r>
      <w:proofErr w:type="spellEnd"/>
      <w:r w:rsidR="005D07D8">
        <w:t xml:space="preserve">, propone la corrente del Neoclassicismo, una visione dell’arte legata alla Grecia classica con un ritorno </w:t>
      </w:r>
      <w:r w:rsidR="00E15ED9">
        <w:t xml:space="preserve">massiccio alle </w:t>
      </w:r>
      <w:r w:rsidR="00580C4D">
        <w:t>rappresentazioni basate su</w:t>
      </w:r>
      <w:r w:rsidR="00CD1A5B">
        <w:t xml:space="preserve">ll’eroismo militare. </w:t>
      </w:r>
    </w:p>
    <w:p w:rsidR="00DD7B98" w:rsidRDefault="00CD1A5B">
      <w:r>
        <w:t xml:space="preserve">Il pittore francese </w:t>
      </w:r>
      <w:r w:rsidRPr="0053238B">
        <w:rPr>
          <w:b/>
        </w:rPr>
        <w:t>Jacques-Louis David</w:t>
      </w:r>
      <w:r>
        <w:t xml:space="preserve"> ne diventa ben presto l’interprete principale.</w:t>
      </w:r>
      <w:r w:rsidR="0053238B">
        <w:t xml:space="preserve"> L’imponenza</w:t>
      </w:r>
      <w:r>
        <w:t xml:space="preserve"> delle sue composizioni lo rendono famoso</w:t>
      </w:r>
      <w:r w:rsidR="0053238B">
        <w:t>. Egli attraversa imperterrito la fase prerivoluzionaria, rivoluzionari</w:t>
      </w:r>
      <w:r w:rsidR="00580C4D">
        <w:t>a e infine imperiale</w:t>
      </w:r>
      <w:r w:rsidR="0053238B">
        <w:t xml:space="preserve"> della Francia tra fine 700 e inizi 800 lasciando ai posteri opere in cui l’esaltazione militare è preponderante con uno stile assai e</w:t>
      </w:r>
      <w:r w:rsidR="00580C4D">
        <w:t>fficace nel mostrare l’atletismo</w:t>
      </w:r>
      <w:r w:rsidR="0053238B">
        <w:t xml:space="preserve"> dei corpi, la grandiosità deg</w:t>
      </w:r>
      <w:r w:rsidR="00580C4D">
        <w:t>li eventi storici, la minuzia</w:t>
      </w:r>
      <w:r w:rsidR="0053238B">
        <w:t xml:space="preserve"> delle descrizioni. </w:t>
      </w:r>
    </w:p>
    <w:p w:rsidR="00DD7B98" w:rsidRDefault="00DD7B98"/>
    <w:p w:rsidR="00DD7B98" w:rsidRDefault="00DD7B98"/>
    <w:p w:rsidR="00DD7B98" w:rsidRDefault="00D14664">
      <w:r>
        <w:rPr>
          <w:noProof/>
        </w:rPr>
        <w:drawing>
          <wp:anchor distT="0" distB="0" distL="114300" distR="114300" simplePos="0" relativeHeight="251686400" behindDoc="0" locked="0" layoutInCell="1" allowOverlap="1" wp14:anchorId="430EC5EC" wp14:editId="28CBBC49">
            <wp:simplePos x="0" y="0"/>
            <wp:positionH relativeFrom="column">
              <wp:posOffset>1971040</wp:posOffset>
            </wp:positionH>
            <wp:positionV relativeFrom="paragraph">
              <wp:posOffset>97790</wp:posOffset>
            </wp:positionV>
            <wp:extent cx="4267835" cy="3284855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 neoc David 1785 giuramento Orazi - Pa, Louvre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B98" w:rsidRDefault="00DD7B98"/>
    <w:p w:rsidR="00DD7B98" w:rsidRDefault="00DD7B98"/>
    <w:p w:rsidR="00DD7B98" w:rsidRDefault="00DD7B98"/>
    <w:p w:rsidR="00DD7B98" w:rsidRDefault="00DD7B98"/>
    <w:p w:rsidR="00DD7B98" w:rsidRDefault="00DD7B98"/>
    <w:p w:rsidR="00DD7B98" w:rsidRDefault="00DD7B98"/>
    <w:p w:rsidR="00DD7B98" w:rsidRDefault="00DD7B98"/>
    <w:p w:rsidR="00DD7B98" w:rsidRDefault="00DD7B98"/>
    <w:p w:rsidR="00DD7B98" w:rsidRDefault="00DD7B98" w:rsidP="00D14664">
      <w:pPr>
        <w:jc w:val="right"/>
      </w:pPr>
    </w:p>
    <w:p w:rsidR="00DD7B98" w:rsidRDefault="00D14664"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B5320AB" wp14:editId="1F19208E">
                <wp:simplePos x="0" y="0"/>
                <wp:positionH relativeFrom="column">
                  <wp:posOffset>-156564</wp:posOffset>
                </wp:positionH>
                <wp:positionV relativeFrom="paragraph">
                  <wp:posOffset>47315</wp:posOffset>
                </wp:positionV>
                <wp:extent cx="2041451" cy="659218"/>
                <wp:effectExtent l="0" t="0" r="0" b="762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451" cy="659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664" w:rsidRPr="00D14664" w:rsidRDefault="00D1466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466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J. L. David    </w:t>
                            </w:r>
                          </w:p>
                          <w:p w:rsidR="00D14664" w:rsidRDefault="00D1466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466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IL GIURAMENTO DEGLI ORAZI </w:t>
                            </w:r>
                          </w:p>
                          <w:p w:rsidR="00D14664" w:rsidRPr="00D14664" w:rsidRDefault="00D1466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1785                      Parigi,  Louvre</w:t>
                            </w:r>
                            <w:r w:rsidRPr="00D1466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12.35pt;margin-top:3.75pt;width:160.75pt;height:51.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" stroked="f">
                <v:textbox>
                  <w:txbxContent>
                    <w:p w:rsidR="00D14664" w:rsidRPr="00D14664" w:rsidRDefault="00D1466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D14664">
                        <w:rPr>
                          <w:b/>
                          <w:sz w:val="18"/>
                          <w:szCs w:val="18"/>
                        </w:rPr>
                        <w:t xml:space="preserve">J. L. David    </w:t>
                      </w:r>
                    </w:p>
                    <w:p w:rsidR="00D14664" w:rsidRDefault="00D1466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D14664">
                        <w:rPr>
                          <w:b/>
                          <w:sz w:val="18"/>
                          <w:szCs w:val="18"/>
                        </w:rPr>
                        <w:t xml:space="preserve">IL GIURAMENTO DEGLI ORAZI </w:t>
                      </w:r>
                    </w:p>
                    <w:p w:rsidR="00D14664" w:rsidRPr="00D14664" w:rsidRDefault="00D1466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1785                      Parigi,  Louvre</w:t>
                      </w:r>
                      <w:r w:rsidRPr="00D14664">
                        <w:rPr>
                          <w:b/>
                          <w:sz w:val="18"/>
                          <w:szCs w:val="1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DD7B98" w:rsidRDefault="00DD7B98"/>
    <w:p w:rsidR="00DD7B98" w:rsidRDefault="00DD7B98"/>
    <w:p w:rsidR="00DD7B98" w:rsidRDefault="00DD7B98"/>
    <w:p w:rsidR="00DD7B98" w:rsidRDefault="00DD7B98"/>
    <w:p w:rsidR="00DD7B98" w:rsidRDefault="00DD7B98"/>
    <w:p w:rsidR="00DD7B98" w:rsidRDefault="00DD7B98"/>
    <w:p w:rsidR="00DD7B98" w:rsidRDefault="00DD7B98"/>
    <w:p w:rsidR="00D14664" w:rsidRDefault="00D14664" w:rsidP="00D14664">
      <w:pPr>
        <w:tabs>
          <w:tab w:val="left" w:pos="6999"/>
        </w:tabs>
      </w:pPr>
      <w:r>
        <w:tab/>
      </w:r>
    </w:p>
    <w:p w:rsidR="00D14664" w:rsidRDefault="00D14664"/>
    <w:p w:rsidR="00D14664" w:rsidRDefault="00D14664"/>
    <w:p w:rsidR="00D14664" w:rsidRDefault="00D14664"/>
    <w:p w:rsidR="00D14664" w:rsidRDefault="00D14664"/>
    <w:p w:rsidR="00580C4D" w:rsidRDefault="0053238B">
      <w:r>
        <w:t xml:space="preserve">Dopo aver donato al re di Francia </w:t>
      </w:r>
      <w:r w:rsidRPr="003A6FB1">
        <w:rPr>
          <w:b/>
        </w:rPr>
        <w:t>Luigi</w:t>
      </w:r>
      <w:r w:rsidR="00580C4D" w:rsidRPr="003A6FB1">
        <w:rPr>
          <w:b/>
        </w:rPr>
        <w:t xml:space="preserve"> XVI</w:t>
      </w:r>
      <w:r>
        <w:t xml:space="preserve"> nel 1785 </w:t>
      </w:r>
      <w:r w:rsidRPr="0053238B">
        <w:rPr>
          <w:b/>
          <w:i/>
        </w:rPr>
        <w:t xml:space="preserve">Il giuramento degli </w:t>
      </w:r>
      <w:proofErr w:type="spellStart"/>
      <w:r w:rsidRPr="0053238B">
        <w:rPr>
          <w:b/>
          <w:i/>
        </w:rPr>
        <w:t>Orazi</w:t>
      </w:r>
      <w:proofErr w:type="spellEnd"/>
      <w:r>
        <w:rPr>
          <w:b/>
          <w:i/>
        </w:rPr>
        <w:t xml:space="preserve"> </w:t>
      </w:r>
      <w:r w:rsidR="00635EF9">
        <w:rPr>
          <w:b/>
          <w:i/>
        </w:rPr>
        <w:t xml:space="preserve">, </w:t>
      </w:r>
      <w:r w:rsidR="00635EF9">
        <w:t xml:space="preserve">inno alla grandezza francese per interposta romanità, </w:t>
      </w:r>
      <w:r>
        <w:t>abb</w:t>
      </w:r>
      <w:r w:rsidR="00635EF9">
        <w:t xml:space="preserve">raccia gli ideali rivoluzionari, ammira l’ascesa di </w:t>
      </w:r>
      <w:r w:rsidR="00635EF9" w:rsidRPr="003A6FB1">
        <w:rPr>
          <w:b/>
        </w:rPr>
        <w:t>Napoleone Bonaparte</w:t>
      </w:r>
      <w:r w:rsidR="00635EF9">
        <w:t xml:space="preserve"> divenendone pittore ufficiale fino alla sua caduta. </w:t>
      </w:r>
    </w:p>
    <w:p w:rsidR="00DD7B98" w:rsidRDefault="00DD7B98"/>
    <w:p w:rsidR="00DD7B98" w:rsidRDefault="00DD7B98"/>
    <w:p w:rsidR="00DD7B98" w:rsidRDefault="00DD7B98"/>
    <w:p w:rsidR="00DD7B98" w:rsidRDefault="00DD7B98"/>
    <w:p w:rsidR="00DD7B98" w:rsidRDefault="00B93899">
      <w:r>
        <w:rPr>
          <w:noProof/>
        </w:rPr>
        <w:lastRenderedPageBreak/>
        <w:drawing>
          <wp:anchor distT="0" distB="0" distL="114300" distR="114300" simplePos="0" relativeHeight="251695616" behindDoc="0" locked="0" layoutInCell="1" allowOverlap="1" wp14:anchorId="74D7DB80" wp14:editId="180CB876">
            <wp:simplePos x="0" y="0"/>
            <wp:positionH relativeFrom="column">
              <wp:posOffset>2160905</wp:posOffset>
            </wp:positionH>
            <wp:positionV relativeFrom="paragraph">
              <wp:posOffset>56515</wp:posOffset>
            </wp:positionV>
            <wp:extent cx="4122420" cy="2604770"/>
            <wp:effectExtent l="0" t="0" r="0" b="508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z4 waterloo ultimo attacco waterloo-1895 ernest crofts-1847-1911-ultimo grande attacco di napoleone a waterloo napoleone si rivolge alla vecchia guardia mentre si prepara ad attaccare il centr -anglo alleato a waterloo francia-f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B98" w:rsidRDefault="00B93899">
      <w:r>
        <w:rPr>
          <w:noProof/>
        </w:rPr>
        <w:drawing>
          <wp:anchor distT="0" distB="0" distL="114300" distR="114300" simplePos="0" relativeHeight="251694592" behindDoc="0" locked="0" layoutInCell="1" allowOverlap="1" wp14:anchorId="0B25B91F" wp14:editId="413B8AE4">
            <wp:simplePos x="0" y="0"/>
            <wp:positionH relativeFrom="column">
              <wp:posOffset>65405</wp:posOffset>
            </wp:positionH>
            <wp:positionV relativeFrom="paragraph">
              <wp:posOffset>466090</wp:posOffset>
            </wp:positionV>
            <wp:extent cx="1881505" cy="2295525"/>
            <wp:effectExtent l="0" t="0" r="4445" b="952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z4 NC 4a neoc David  Napoleon crossing the Alps  1800-03 - Parigi Castello Malmaison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B98" w:rsidRDefault="00DD7B98"/>
    <w:p w:rsidR="00DD7B98" w:rsidRDefault="00DD7B98"/>
    <w:p w:rsidR="00DD7B98" w:rsidRDefault="00B93899"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3C0A884" wp14:editId="310D9291">
                <wp:simplePos x="0" y="0"/>
                <wp:positionH relativeFrom="column">
                  <wp:posOffset>318962</wp:posOffset>
                </wp:positionH>
                <wp:positionV relativeFrom="paragraph">
                  <wp:posOffset>1240</wp:posOffset>
                </wp:positionV>
                <wp:extent cx="3795823" cy="547828"/>
                <wp:effectExtent l="0" t="0" r="0" b="508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823" cy="547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899" w:rsidRPr="00A6239B" w:rsidRDefault="00B9389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623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Ernest </w:t>
                            </w:r>
                            <w:proofErr w:type="spellStart"/>
                            <w:r w:rsidRPr="00A6239B">
                              <w:rPr>
                                <w:b/>
                                <w:sz w:val="18"/>
                                <w:szCs w:val="18"/>
                              </w:rPr>
                              <w:t>Crofts</w:t>
                            </w:r>
                            <w:proofErr w:type="spellEnd"/>
                            <w:r w:rsidRPr="00A623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B93899" w:rsidRPr="00A6239B" w:rsidRDefault="00B9389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623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NAPOLEONE SALUTA LA VECCHIA GUARDIA A WATERLOO</w:t>
                            </w:r>
                            <w:r w:rsidR="00A623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1895       Waterloo,  Museo Panorama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5.1pt;margin-top:.1pt;width:298.9pt;height:43.1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" stroked="f">
                <v:textbox>
                  <w:txbxContent>
                    <w:p w:rsidR="00B93899" w:rsidRPr="00A6239B" w:rsidRDefault="00B9389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A6239B">
                        <w:rPr>
                          <w:b/>
                          <w:sz w:val="18"/>
                          <w:szCs w:val="18"/>
                        </w:rPr>
                        <w:t xml:space="preserve">Ernest </w:t>
                      </w:r>
                      <w:proofErr w:type="spellStart"/>
                      <w:r w:rsidRPr="00A6239B">
                        <w:rPr>
                          <w:b/>
                          <w:sz w:val="18"/>
                          <w:szCs w:val="18"/>
                        </w:rPr>
                        <w:t>Crofts</w:t>
                      </w:r>
                      <w:proofErr w:type="spellEnd"/>
                      <w:r w:rsidRPr="00A6239B"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</w:p>
                    <w:p w:rsidR="00B93899" w:rsidRPr="00A6239B" w:rsidRDefault="00B9389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A6239B">
                        <w:rPr>
                          <w:b/>
                          <w:sz w:val="18"/>
                          <w:szCs w:val="18"/>
                        </w:rPr>
                        <w:t xml:space="preserve"> NAPOLEONE SALUTA LA VECCHIA GUARDIA A WATERLOO</w:t>
                      </w:r>
                      <w:r w:rsidR="00A6239B">
                        <w:rPr>
                          <w:b/>
                          <w:sz w:val="18"/>
                          <w:szCs w:val="18"/>
                        </w:rPr>
                        <w:t xml:space="preserve"> 1895       Waterloo,  Museo Panorama</w:t>
                      </w:r>
                    </w:p>
                  </w:txbxContent>
                </v:textbox>
              </v:shape>
            </w:pict>
          </mc:Fallback>
        </mc:AlternateContent>
      </w:r>
    </w:p>
    <w:p w:rsidR="00DD7B98" w:rsidRDefault="00B93899"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6CE51E4" wp14:editId="34284BAE">
                <wp:simplePos x="0" y="0"/>
                <wp:positionH relativeFrom="column">
                  <wp:posOffset>15240</wp:posOffset>
                </wp:positionH>
                <wp:positionV relativeFrom="paragraph">
                  <wp:posOffset>66675</wp:posOffset>
                </wp:positionV>
                <wp:extent cx="1945640" cy="1403985"/>
                <wp:effectExtent l="0" t="0" r="0" b="4445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5F64" w:rsidRPr="00185F64" w:rsidRDefault="00185F6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85F64">
                              <w:rPr>
                                <w:b/>
                                <w:sz w:val="18"/>
                                <w:szCs w:val="18"/>
                              </w:rPr>
                              <w:t>J.L. David                                       NAPOLEONE AL GRAN SASSO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1800-1803  -  Parigi, 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Malmaison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.2pt;margin-top:5.25pt;width:153.2pt;height:110.55pt;z-index:251690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" stroked="f">
                <v:textbox style="mso-fit-shape-to-text:t">
                  <w:txbxContent>
                    <w:p w:rsidR="00185F64" w:rsidRPr="00185F64" w:rsidRDefault="00185F6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185F64">
                        <w:rPr>
                          <w:b/>
                          <w:sz w:val="18"/>
                          <w:szCs w:val="18"/>
                        </w:rPr>
                        <w:t>J.L. David                                       NAPOLEONE AL GRAN SASSO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1800-1803  -  Parigi,  </w:t>
                      </w: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Malmaison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D7B98" w:rsidRDefault="00DD7B98"/>
    <w:p w:rsidR="00DD7B98" w:rsidRDefault="00DD7B98"/>
    <w:p w:rsidR="00185F64" w:rsidRDefault="00185F64"/>
    <w:p w:rsidR="00A6239B" w:rsidRDefault="00A6239B"/>
    <w:p w:rsidR="00580C4D" w:rsidRDefault="00635EF9">
      <w:r>
        <w:t xml:space="preserve">Le pitture romantiche </w:t>
      </w:r>
      <w:r w:rsidR="00927FAF">
        <w:t xml:space="preserve">successive non si discostano da una sostanziale accettazione della guerra celebrando eventi storici più o meno noti, più o meno importanti. </w:t>
      </w:r>
    </w:p>
    <w:p w:rsidR="00521BAD" w:rsidRDefault="00927FAF">
      <w:r>
        <w:t xml:space="preserve">Sarà invece il pittore spagnolo </w:t>
      </w:r>
      <w:r w:rsidRPr="00580C4D">
        <w:rPr>
          <w:b/>
        </w:rPr>
        <w:t>Fran</w:t>
      </w:r>
      <w:r w:rsidR="00580C4D" w:rsidRPr="00580C4D">
        <w:rPr>
          <w:b/>
        </w:rPr>
        <w:t>cisco Goya</w:t>
      </w:r>
      <w:r w:rsidR="00580C4D">
        <w:t xml:space="preserve"> ad operare una svolta</w:t>
      </w:r>
      <w:r>
        <w:t xml:space="preserve"> epocale nei riguardi </w:t>
      </w:r>
      <w:r w:rsidR="00D67B1B">
        <w:t>del tema della guerr</w:t>
      </w:r>
      <w:r w:rsidR="00580C4D">
        <w:t>a, rifiutandone integralmente ogni</w:t>
      </w:r>
      <w:r w:rsidR="00D67B1B">
        <w:t xml:space="preserve"> celebrazione. Un vero spartiacque</w:t>
      </w:r>
      <w:r>
        <w:t xml:space="preserve"> </w:t>
      </w:r>
      <w:r w:rsidR="00580C4D">
        <w:t>nel</w:t>
      </w:r>
      <w:r w:rsidR="00C21AC0">
        <w:t>l’aspetto ideologico del</w:t>
      </w:r>
      <w:r w:rsidR="00580C4D">
        <w:t xml:space="preserve"> mondo dell’arte. </w:t>
      </w:r>
      <w:r w:rsidR="00C21AC0">
        <w:t xml:space="preserve"> A partire dal 1810 d</w:t>
      </w:r>
      <w:r w:rsidR="00D67B1B">
        <w:t>urante l’occupazione napoleonica della Spagna realizza una serie di stampe  i</w:t>
      </w:r>
      <w:r w:rsidR="006C3FEA">
        <w:t>ntitolate</w:t>
      </w:r>
      <w:r w:rsidR="00D67B1B" w:rsidRPr="00D67B1B">
        <w:rPr>
          <w:b/>
          <w:i/>
        </w:rPr>
        <w:t xml:space="preserve"> I disastri della</w:t>
      </w:r>
      <w:r w:rsidR="00D67B1B">
        <w:t xml:space="preserve"> </w:t>
      </w:r>
      <w:r w:rsidR="00D67B1B" w:rsidRPr="00D67B1B">
        <w:rPr>
          <w:b/>
          <w:i/>
        </w:rPr>
        <w:t>guerra</w:t>
      </w:r>
      <w:r w:rsidR="006C3FEA">
        <w:rPr>
          <w:b/>
          <w:i/>
        </w:rPr>
        <w:t xml:space="preserve">: con o senza ragione </w:t>
      </w:r>
      <w:r w:rsidR="00D67B1B">
        <w:t xml:space="preserve"> in cui denuncia </w:t>
      </w:r>
    </w:p>
    <w:p w:rsidR="00C21AC0" w:rsidRDefault="00D67B1B">
      <w:r>
        <w:t xml:space="preserve">le crudeltà dell’invasore e nello stesso tempo le </w:t>
      </w:r>
      <w:r w:rsidR="00C21AC0">
        <w:t xml:space="preserve">ancor più </w:t>
      </w:r>
      <w:r>
        <w:t>feroci reazioni dei patrioti spagnoli</w:t>
      </w:r>
      <w:r w:rsidR="006C3FEA">
        <w:t>. La crudezza dei fatti narrati è raccapricciant</w:t>
      </w:r>
      <w:r w:rsidR="00C21AC0">
        <w:t>e. Non esistono giustificazioni per</w:t>
      </w:r>
      <w:r w:rsidR="006C3FEA">
        <w:t xml:space="preserve"> ragione o torto, patria o nemici: tutti sono </w:t>
      </w:r>
      <w:r w:rsidR="00C21AC0">
        <w:t>accomunati  nel disprezzo sferzante</w:t>
      </w:r>
      <w:r w:rsidR="006C3FEA">
        <w:t xml:space="preserve"> del pittor</w:t>
      </w:r>
      <w:r w:rsidR="0011427D">
        <w:t>e verso le</w:t>
      </w:r>
      <w:r w:rsidR="006C3FEA">
        <w:t xml:space="preserve"> loro</w:t>
      </w:r>
      <w:r w:rsidR="0011427D">
        <w:t xml:space="preserve"> efferatezze</w:t>
      </w:r>
      <w:r w:rsidR="006C3FEA">
        <w:t xml:space="preserve">. </w:t>
      </w:r>
    </w:p>
    <w:p w:rsidR="00521BAD" w:rsidRDefault="00521BAD"/>
    <w:p w:rsidR="00521BAD" w:rsidRDefault="00A6239B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9DB56C0" wp14:editId="0E9BC577">
                <wp:simplePos x="0" y="0"/>
                <wp:positionH relativeFrom="column">
                  <wp:posOffset>-2327910</wp:posOffset>
                </wp:positionH>
                <wp:positionV relativeFrom="paragraph">
                  <wp:posOffset>2342515</wp:posOffset>
                </wp:positionV>
                <wp:extent cx="4901565" cy="1403985"/>
                <wp:effectExtent l="0" t="0" r="0" b="4445"/>
                <wp:wrapNone/>
                <wp:docPr id="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15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BAD" w:rsidRPr="00521BAD" w:rsidRDefault="00521BA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Francisco Goya,  </w:t>
                            </w:r>
                            <w:r w:rsidR="00557225">
                              <w:rPr>
                                <w:b/>
                                <w:sz w:val="18"/>
                                <w:szCs w:val="18"/>
                              </w:rPr>
                              <w:t>I DISASTRI DELLA GUERRA    1810-1820  - 83 incisioni  - Collezioni varie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183.3pt;margin-top:184.45pt;width:385.95pt;height:110.55pt;z-index:251682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" stroked="f">
                <v:textbox style="mso-fit-shape-to-text:t">
                  <w:txbxContent>
                    <w:p w:rsidR="00521BAD" w:rsidRPr="00521BAD" w:rsidRDefault="00521BA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Francisco Goya,  </w:t>
                      </w:r>
                      <w:r w:rsidR="00557225">
                        <w:rPr>
                          <w:b/>
                          <w:sz w:val="18"/>
                          <w:szCs w:val="18"/>
                        </w:rPr>
                        <w:t>I DISASTRI DELLA GUERRA    1810-1820  - 83 incisioni  - Collezioni varie</w:t>
                      </w:r>
                    </w:p>
                  </w:txbxContent>
                </v:textbox>
              </v:shape>
            </w:pict>
          </mc:Fallback>
        </mc:AlternateContent>
      </w:r>
    </w:p>
    <w:p w:rsidR="00521BAD" w:rsidRDefault="00521BAD">
      <w:r>
        <w:rPr>
          <w:noProof/>
        </w:rPr>
        <w:drawing>
          <wp:anchor distT="0" distB="0" distL="114300" distR="114300" simplePos="0" relativeHeight="251680256" behindDoc="0" locked="0" layoutInCell="1" allowOverlap="1" wp14:anchorId="0AF4CD0F" wp14:editId="6C6B616F">
            <wp:simplePos x="0" y="0"/>
            <wp:positionH relativeFrom="column">
              <wp:posOffset>3244850</wp:posOffset>
            </wp:positionH>
            <wp:positionV relativeFrom="paragraph">
              <wp:posOffset>-75565</wp:posOffset>
            </wp:positionV>
            <wp:extent cx="2891790" cy="2141220"/>
            <wp:effectExtent l="0" t="0" r="3810" b="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 10abcdefghilmnn  (1804)guerra-eroi Goya-con o senza ragione disastri della guerra3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0BEA07AC" wp14:editId="2C3511B3">
            <wp:simplePos x="0" y="0"/>
            <wp:positionH relativeFrom="column">
              <wp:posOffset>12065</wp:posOffset>
            </wp:positionH>
            <wp:positionV relativeFrom="paragraph">
              <wp:posOffset>-58420</wp:posOffset>
            </wp:positionV>
            <wp:extent cx="2958465" cy="2125980"/>
            <wp:effectExtent l="0" t="0" r="0" b="7620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 10aBcdefghilmn guerra-eroi-Goya-con o senza ragione-disastri della guerra-1804 in poi-2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BAD" w:rsidRDefault="00521BAD"/>
    <w:p w:rsidR="00FE1568" w:rsidRDefault="006C3FEA">
      <w:r>
        <w:t xml:space="preserve">Per almeno un secolo Goya è risultato una specie di mosca bianca nel panorama artistico internazionale. </w:t>
      </w:r>
    </w:p>
    <w:p w:rsidR="00F371BD" w:rsidRDefault="00F371BD"/>
    <w:p w:rsidR="00F371BD" w:rsidRDefault="0011427D">
      <w:r>
        <w:lastRenderedPageBreak/>
        <w:t>In effetti</w:t>
      </w:r>
      <w:r w:rsidR="00665D9D">
        <w:t xml:space="preserve"> le diverse guerre di indipendenza e</w:t>
      </w:r>
      <w:r>
        <w:t xml:space="preserve"> i</w:t>
      </w:r>
      <w:r w:rsidR="006C3FEA">
        <w:t xml:space="preserve"> vari moti insurrezionali</w:t>
      </w:r>
      <w:r w:rsidR="00FE1568">
        <w:t xml:space="preserve"> </w:t>
      </w:r>
      <w:r w:rsidR="00665D9D">
        <w:t>dell’800</w:t>
      </w:r>
      <w:r w:rsidR="00FE1568">
        <w:t xml:space="preserve"> sono rappresentati dagli artisti sempre con </w:t>
      </w:r>
      <w:r w:rsidR="00665D9D">
        <w:t>evidente partecipazione emotiva</w:t>
      </w:r>
      <w:r w:rsidR="00FE1568">
        <w:t xml:space="preserve"> parteggiando</w:t>
      </w:r>
      <w:r>
        <w:t xml:space="preserve"> senza indugi</w:t>
      </w:r>
      <w:r w:rsidR="00FE1568">
        <w:t xml:space="preserve"> </w:t>
      </w:r>
      <w:r>
        <w:t>ognuno per la propria bandiera</w:t>
      </w:r>
      <w:r w:rsidR="00FE1568">
        <w:t xml:space="preserve">. </w:t>
      </w:r>
    </w:p>
    <w:p w:rsidR="00F371BD" w:rsidRDefault="00F371BD"/>
    <w:p w:rsidR="00F371BD" w:rsidRDefault="00F371BD"/>
    <w:p w:rsidR="00A6239B" w:rsidRDefault="00A6239B">
      <w:r>
        <w:rPr>
          <w:noProof/>
        </w:rPr>
        <w:drawing>
          <wp:anchor distT="0" distB="0" distL="114300" distR="114300" simplePos="0" relativeHeight="251699712" behindDoc="0" locked="0" layoutInCell="1" allowOverlap="1" wp14:anchorId="1F85F62C" wp14:editId="7141BA77">
            <wp:simplePos x="0" y="0"/>
            <wp:positionH relativeFrom="column">
              <wp:posOffset>3733165</wp:posOffset>
            </wp:positionH>
            <wp:positionV relativeFrom="paragraph">
              <wp:posOffset>9525</wp:posOffset>
            </wp:positionV>
            <wp:extent cx="1976755" cy="2774950"/>
            <wp:effectExtent l="0" t="0" r="4445" b="6350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lo gener. Giovanni Durando autore ignoto comandante della ex divisione regolare pontificia aiuta carlo Alberto contro il volere di Pio IX che lo scomuni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 wp14:anchorId="7EC31D02" wp14:editId="1E3CDA0D">
            <wp:simplePos x="0" y="0"/>
            <wp:positionH relativeFrom="column">
              <wp:posOffset>384175</wp:posOffset>
            </wp:positionH>
            <wp:positionV relativeFrom="paragraph">
              <wp:posOffset>10160</wp:posOffset>
            </wp:positionV>
            <wp:extent cx="2258060" cy="2774950"/>
            <wp:effectExtent l="0" t="0" r="8890" b="635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lo 1850 Portrait Johann Josef Wenzel Graf Radetzky (by Georg Decker) Museum di storia militare di Vienn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39B" w:rsidRDefault="00A6239B"/>
    <w:p w:rsidR="00A6239B" w:rsidRDefault="00A6239B"/>
    <w:p w:rsidR="00A6239B" w:rsidRDefault="00A6239B"/>
    <w:p w:rsidR="00A6239B" w:rsidRDefault="00A6239B"/>
    <w:p w:rsidR="00A6239B" w:rsidRDefault="00A6239B"/>
    <w:p w:rsidR="00A6239B" w:rsidRDefault="00A6239B"/>
    <w:p w:rsidR="00A6239B" w:rsidRDefault="00A6239B"/>
    <w:p w:rsidR="00A6239B" w:rsidRDefault="00A6239B"/>
    <w:p w:rsidR="00A6239B" w:rsidRDefault="00A6239B"/>
    <w:p w:rsidR="00A6239B" w:rsidRDefault="00A6239B"/>
    <w:p w:rsidR="00A6239B" w:rsidRDefault="00A6239B"/>
    <w:p w:rsidR="00A6239B" w:rsidRDefault="00A6239B"/>
    <w:p w:rsidR="00A6239B" w:rsidRDefault="00A6239B"/>
    <w:p w:rsidR="00A6239B" w:rsidRDefault="00A6239B"/>
    <w:p w:rsidR="00A6239B" w:rsidRDefault="00A6239B"/>
    <w:p w:rsidR="00A6239B" w:rsidRDefault="00F70B3F"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CD40BB2" wp14:editId="5DD16D26">
                <wp:simplePos x="0" y="0"/>
                <wp:positionH relativeFrom="column">
                  <wp:posOffset>386656</wp:posOffset>
                </wp:positionH>
                <wp:positionV relativeFrom="paragraph">
                  <wp:posOffset>73025</wp:posOffset>
                </wp:positionV>
                <wp:extent cx="2374265" cy="1403985"/>
                <wp:effectExtent l="0" t="0" r="7620" b="0"/>
                <wp:wrapNone/>
                <wp:docPr id="2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39B" w:rsidRPr="00A6239B" w:rsidRDefault="00A623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623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Georg </w:t>
                            </w:r>
                            <w:proofErr w:type="spellStart"/>
                            <w:r w:rsidRPr="00A6239B">
                              <w:rPr>
                                <w:b/>
                                <w:sz w:val="18"/>
                                <w:szCs w:val="18"/>
                              </w:rPr>
                              <w:t>Decker</w:t>
                            </w:r>
                            <w:proofErr w:type="spellEnd"/>
                            <w:r w:rsidRPr="00A6239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                                   IL GENERALE RADETZKY  1850                    Vienna,  Museo di Storia Militare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0.45pt;margin-top:5.75pt;width:186.95pt;height:110.55pt;z-index:2517017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" stroked="f">
                <v:textbox style="mso-fit-shape-to-text:t">
                  <w:txbxContent>
                    <w:p w:rsidR="00A6239B" w:rsidRPr="00A6239B" w:rsidRDefault="00A623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A6239B">
                        <w:rPr>
                          <w:b/>
                          <w:sz w:val="18"/>
                          <w:szCs w:val="18"/>
                        </w:rPr>
                        <w:t xml:space="preserve">Georg </w:t>
                      </w:r>
                      <w:proofErr w:type="spellStart"/>
                      <w:r w:rsidRPr="00A6239B">
                        <w:rPr>
                          <w:b/>
                          <w:sz w:val="18"/>
                          <w:szCs w:val="18"/>
                        </w:rPr>
                        <w:t>Decker</w:t>
                      </w:r>
                      <w:proofErr w:type="spellEnd"/>
                      <w:r w:rsidRPr="00A6239B">
                        <w:rPr>
                          <w:b/>
                          <w:sz w:val="18"/>
                          <w:szCs w:val="18"/>
                        </w:rPr>
                        <w:t xml:space="preserve">                                                                           IL GENERALE RADETZKY  1850                    Vienna,  Museo di Storia Militare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4E498BE" wp14:editId="20C47BF4">
                <wp:simplePos x="0" y="0"/>
                <wp:positionH relativeFrom="column">
                  <wp:posOffset>3734435</wp:posOffset>
                </wp:positionH>
                <wp:positionV relativeFrom="paragraph">
                  <wp:posOffset>76200</wp:posOffset>
                </wp:positionV>
                <wp:extent cx="2176145" cy="494665"/>
                <wp:effectExtent l="0" t="0" r="0" b="635"/>
                <wp:wrapNone/>
                <wp:docPr id="2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B3F" w:rsidRPr="00F70B3F" w:rsidRDefault="00F70B3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70B3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Autore ignoto      </w:t>
                            </w:r>
                          </w:p>
                          <w:p w:rsidR="00F70B3F" w:rsidRPr="00F70B3F" w:rsidRDefault="00F70B3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70B3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IL GENERALE DURANDO   1860</w:t>
                            </w:r>
                          </w:p>
                          <w:p w:rsidR="00F70B3F" w:rsidRPr="00F70B3F" w:rsidRDefault="00F70B3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70B3F">
                              <w:rPr>
                                <w:b/>
                                <w:sz w:val="18"/>
                                <w:szCs w:val="18"/>
                              </w:rPr>
                              <w:t>Collezione privata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94.05pt;margin-top:6pt;width:171.35pt;height:38.9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" stroked="f">
                <v:textbox>
                  <w:txbxContent>
                    <w:p w:rsidR="00F70B3F" w:rsidRPr="00F70B3F" w:rsidRDefault="00F70B3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F70B3F">
                        <w:rPr>
                          <w:b/>
                          <w:sz w:val="18"/>
                          <w:szCs w:val="18"/>
                        </w:rPr>
                        <w:t xml:space="preserve">Autore ignoto      </w:t>
                      </w:r>
                    </w:p>
                    <w:p w:rsidR="00F70B3F" w:rsidRPr="00F70B3F" w:rsidRDefault="00F70B3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F70B3F">
                        <w:rPr>
                          <w:b/>
                          <w:sz w:val="18"/>
                          <w:szCs w:val="18"/>
                        </w:rPr>
                        <w:t xml:space="preserve">  IL GENERALE DURANDO   1860</w:t>
                      </w:r>
                    </w:p>
                    <w:p w:rsidR="00F70B3F" w:rsidRPr="00F70B3F" w:rsidRDefault="00F70B3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F70B3F">
                        <w:rPr>
                          <w:b/>
                          <w:sz w:val="18"/>
                          <w:szCs w:val="18"/>
                        </w:rPr>
                        <w:t>Collezione privata</w:t>
                      </w:r>
                    </w:p>
                  </w:txbxContent>
                </v:textbox>
              </v:shape>
            </w:pict>
          </mc:Fallback>
        </mc:AlternateContent>
      </w:r>
    </w:p>
    <w:p w:rsidR="00A6239B" w:rsidRDefault="00A6239B"/>
    <w:p w:rsidR="00A6239B" w:rsidRDefault="00A6239B"/>
    <w:p w:rsidR="00A6239B" w:rsidRDefault="00A6239B"/>
    <w:p w:rsidR="00A6239B" w:rsidRDefault="00A6239B"/>
    <w:p w:rsidR="00A6239B" w:rsidRDefault="00A6239B"/>
    <w:p w:rsidR="00665D9D" w:rsidRDefault="00FE1568">
      <w:r>
        <w:t xml:space="preserve">Il </w:t>
      </w:r>
      <w:r w:rsidR="0011427D">
        <w:t>famoso</w:t>
      </w:r>
      <w:r>
        <w:t xml:space="preserve"> </w:t>
      </w:r>
      <w:r w:rsidRPr="00FE1568">
        <w:rPr>
          <w:b/>
          <w:i/>
        </w:rPr>
        <w:t>La libertà guida il popolo</w:t>
      </w:r>
      <w:r>
        <w:t xml:space="preserve"> di </w:t>
      </w:r>
      <w:r w:rsidR="0011427D" w:rsidRPr="00F371BD">
        <w:rPr>
          <w:b/>
        </w:rPr>
        <w:t xml:space="preserve">Eugene </w:t>
      </w:r>
      <w:proofErr w:type="spellStart"/>
      <w:r w:rsidRPr="00F371BD">
        <w:rPr>
          <w:b/>
        </w:rPr>
        <w:t>Delacroix</w:t>
      </w:r>
      <w:proofErr w:type="spellEnd"/>
      <w:r>
        <w:t xml:space="preserve"> viene posto sempre in primo piano in qualsiasi celebrazione delle rivolte popolari</w:t>
      </w:r>
      <w:r w:rsidR="0011427D">
        <w:t>, ne diviene l’emblema insuperato</w:t>
      </w:r>
      <w:r>
        <w:t xml:space="preserve">. </w:t>
      </w:r>
    </w:p>
    <w:p w:rsidR="00F371BD" w:rsidRDefault="00F70B3F">
      <w:r>
        <w:rPr>
          <w:noProof/>
        </w:rPr>
        <w:drawing>
          <wp:anchor distT="0" distB="0" distL="114300" distR="114300" simplePos="0" relativeHeight="251704832" behindDoc="0" locked="0" layoutInCell="1" allowOverlap="1" wp14:anchorId="09E9E5F8" wp14:editId="6D280A4C">
            <wp:simplePos x="0" y="0"/>
            <wp:positionH relativeFrom="column">
              <wp:posOffset>86360</wp:posOffset>
            </wp:positionH>
            <wp:positionV relativeFrom="paragraph">
              <wp:posOffset>121285</wp:posOffset>
            </wp:positionV>
            <wp:extent cx="4305935" cy="3455670"/>
            <wp:effectExtent l="0" t="0" r="0" b="0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nt 4b rom Delacroix 1830 La lbertà guida il popolo Louvre (5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1BD" w:rsidRDefault="00F371BD"/>
    <w:p w:rsidR="00A6239B" w:rsidRDefault="00A6239B"/>
    <w:p w:rsidR="00A6239B" w:rsidRDefault="00A6239B"/>
    <w:p w:rsidR="00A6239B" w:rsidRDefault="00A6239B"/>
    <w:p w:rsidR="00A6239B" w:rsidRDefault="00A6239B"/>
    <w:p w:rsidR="00A6239B" w:rsidRDefault="00A6239B"/>
    <w:p w:rsidR="00A6239B" w:rsidRDefault="00A6239B"/>
    <w:p w:rsidR="00A6239B" w:rsidRDefault="00A6239B"/>
    <w:p w:rsidR="00A6239B" w:rsidRDefault="00A6239B"/>
    <w:p w:rsidR="00F70B3F" w:rsidRDefault="00F70B3F"/>
    <w:p w:rsidR="00F70B3F" w:rsidRDefault="00F70B3F"/>
    <w:p w:rsidR="00F70B3F" w:rsidRDefault="00F70B3F"/>
    <w:p w:rsidR="00F70B3F" w:rsidRDefault="00F70B3F"/>
    <w:p w:rsidR="00F70B3F" w:rsidRDefault="00F70B3F"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3DDB173" wp14:editId="0AED55F5">
                <wp:simplePos x="0" y="0"/>
                <wp:positionH relativeFrom="column">
                  <wp:posOffset>4373245</wp:posOffset>
                </wp:positionH>
                <wp:positionV relativeFrom="paragraph">
                  <wp:posOffset>74428</wp:posOffset>
                </wp:positionV>
                <wp:extent cx="2374265" cy="1403985"/>
                <wp:effectExtent l="0" t="0" r="26670" b="23495"/>
                <wp:wrapNone/>
                <wp:docPr id="2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B3F" w:rsidRDefault="00F70B3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44.35pt;margin-top:5.85pt;width:186.95pt;height:110.55pt;z-index:2517068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">
                <v:textbox style="mso-fit-shape-to-text:t">
                  <w:txbxContent>
                    <w:p w:rsidR="00F70B3F" w:rsidRDefault="00F70B3F"/>
                  </w:txbxContent>
                </v:textbox>
              </v:shape>
            </w:pict>
          </mc:Fallback>
        </mc:AlternateContent>
      </w:r>
    </w:p>
    <w:p w:rsidR="00F70B3F" w:rsidRDefault="00F70B3F"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D82783E" wp14:editId="014BBED7">
                <wp:simplePos x="0" y="0"/>
                <wp:positionH relativeFrom="column">
                  <wp:posOffset>-112823</wp:posOffset>
                </wp:positionH>
                <wp:positionV relativeFrom="paragraph">
                  <wp:posOffset>1772</wp:posOffset>
                </wp:positionV>
                <wp:extent cx="2030818" cy="1403985"/>
                <wp:effectExtent l="0" t="0" r="7620" b="635"/>
                <wp:wrapNone/>
                <wp:docPr id="2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81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B3F" w:rsidRPr="00F70B3F" w:rsidRDefault="00F70B3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70B3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Eugene </w:t>
                            </w:r>
                            <w:proofErr w:type="spellStart"/>
                            <w:r w:rsidRPr="00F70B3F">
                              <w:rPr>
                                <w:b/>
                                <w:sz w:val="18"/>
                                <w:szCs w:val="18"/>
                              </w:rPr>
                              <w:t>Delacroix</w:t>
                            </w:r>
                            <w:proofErr w:type="spellEnd"/>
                          </w:p>
                          <w:p w:rsidR="00F70B3F" w:rsidRDefault="00F70B3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70B3F">
                              <w:rPr>
                                <w:b/>
                                <w:sz w:val="18"/>
                                <w:szCs w:val="18"/>
                              </w:rPr>
                              <w:t>LA LIBERTA’ GUIDA IL POPOLO</w:t>
                            </w:r>
                          </w:p>
                          <w:p w:rsidR="00F70B3F" w:rsidRPr="00F70B3F" w:rsidRDefault="00F70B3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1830      Parigi,  Louvre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8.9pt;margin-top:.15pt;width:159.9pt;height:110.55pt;z-index:251708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" stroked="f">
                <v:textbox style="mso-fit-shape-to-text:t">
                  <w:txbxContent>
                    <w:p w:rsidR="00F70B3F" w:rsidRPr="00F70B3F" w:rsidRDefault="00F70B3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F70B3F">
                        <w:rPr>
                          <w:b/>
                          <w:sz w:val="18"/>
                          <w:szCs w:val="18"/>
                        </w:rPr>
                        <w:t xml:space="preserve">Eugene </w:t>
                      </w:r>
                      <w:proofErr w:type="spellStart"/>
                      <w:r w:rsidRPr="00F70B3F">
                        <w:rPr>
                          <w:b/>
                          <w:sz w:val="18"/>
                          <w:szCs w:val="18"/>
                        </w:rPr>
                        <w:t>Delacroix</w:t>
                      </w:r>
                      <w:proofErr w:type="spellEnd"/>
                    </w:p>
                    <w:p w:rsidR="00F70B3F" w:rsidRDefault="00F70B3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F70B3F">
                        <w:rPr>
                          <w:b/>
                          <w:sz w:val="18"/>
                          <w:szCs w:val="18"/>
                        </w:rPr>
                        <w:t>LA LIBERTA’ GUIDA IL POPOLO</w:t>
                      </w:r>
                    </w:p>
                    <w:p w:rsidR="00F70B3F" w:rsidRPr="00F70B3F" w:rsidRDefault="00F70B3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1830      Parigi,  Louvre</w:t>
                      </w:r>
                    </w:p>
                  </w:txbxContent>
                </v:textbox>
              </v:shape>
            </w:pict>
          </mc:Fallback>
        </mc:AlternateContent>
      </w:r>
    </w:p>
    <w:p w:rsidR="00F70B3F" w:rsidRDefault="00F70B3F"/>
    <w:p w:rsidR="00F70B3F" w:rsidRDefault="00F70B3F"/>
    <w:p w:rsidR="00F70B3F" w:rsidRDefault="00F70B3F"/>
    <w:p w:rsidR="00F70B3F" w:rsidRDefault="00F70B3F"/>
    <w:p w:rsidR="00F70B3F" w:rsidRDefault="00F70B3F">
      <w:bookmarkStart w:id="0" w:name="_GoBack"/>
      <w:bookmarkEnd w:id="0"/>
    </w:p>
    <w:p w:rsidR="00F70B3F" w:rsidRDefault="00F70B3F"/>
    <w:p w:rsidR="00F70B3F" w:rsidRDefault="00F70B3F"/>
    <w:p w:rsidR="00F70B3F" w:rsidRDefault="00FE1568">
      <w:r>
        <w:t>Gli artisti italiani esal</w:t>
      </w:r>
      <w:r w:rsidR="00C21AC0">
        <w:t>tano le sommosse risorgimentali mentre</w:t>
      </w:r>
      <w:r>
        <w:t xml:space="preserve"> gli artisti aus</w:t>
      </w:r>
      <w:r w:rsidR="00735882">
        <w:t>triaci inneggiano a</w:t>
      </w:r>
      <w:r>
        <w:t>l proprio impero. Il denominatore comune è pur sempre</w:t>
      </w:r>
      <w:r w:rsidR="0011427D">
        <w:t xml:space="preserve"> la giustezza</w:t>
      </w:r>
      <w:r w:rsidR="00C21AC0">
        <w:t xml:space="preserve"> pro o contro</w:t>
      </w:r>
      <w:r w:rsidR="00735882">
        <w:t xml:space="preserve"> delle lotte nazionaliste</w:t>
      </w:r>
      <w:r w:rsidR="0011427D">
        <w:t>.</w:t>
      </w:r>
      <w:r>
        <w:t xml:space="preserve"> </w:t>
      </w:r>
      <w:r w:rsidR="006C3FEA">
        <w:t xml:space="preserve"> </w:t>
      </w:r>
    </w:p>
    <w:p w:rsidR="00F70B3F" w:rsidRDefault="00F70B3F"/>
    <w:p w:rsidR="00F70B3F" w:rsidRDefault="00F70B3F"/>
    <w:p w:rsidR="00F70B3F" w:rsidRDefault="004038A1">
      <w:r>
        <w:rPr>
          <w:noProof/>
        </w:rPr>
        <w:drawing>
          <wp:anchor distT="0" distB="0" distL="114300" distR="114300" simplePos="0" relativeHeight="251709952" behindDoc="0" locked="0" layoutInCell="1" allowOverlap="1" wp14:anchorId="53ACAA6E" wp14:editId="22132703">
            <wp:simplePos x="0" y="0"/>
            <wp:positionH relativeFrom="column">
              <wp:posOffset>2540</wp:posOffset>
            </wp:positionH>
            <wp:positionV relativeFrom="paragraph">
              <wp:posOffset>190500</wp:posOffset>
            </wp:positionV>
            <wp:extent cx="2929890" cy="2296160"/>
            <wp:effectExtent l="0" t="0" r="3810" b="8890"/>
            <wp:wrapSquare wrapText="bothSides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lo Antonio Muzzi Cacciata degli austriaci da_Bologna (08-08-1848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B3F" w:rsidRDefault="004038A1">
      <w:r>
        <w:rPr>
          <w:noProof/>
        </w:rPr>
        <w:drawing>
          <wp:anchor distT="0" distB="0" distL="114300" distR="114300" simplePos="0" relativeHeight="251710976" behindDoc="0" locked="0" layoutInCell="1" allowOverlap="1" wp14:anchorId="6DB4D198" wp14:editId="4CD99EC4">
            <wp:simplePos x="0" y="0"/>
            <wp:positionH relativeFrom="column">
              <wp:posOffset>421640</wp:posOffset>
            </wp:positionH>
            <wp:positionV relativeFrom="paragraph">
              <wp:posOffset>130810</wp:posOffset>
            </wp:positionV>
            <wp:extent cx="2921000" cy="2029460"/>
            <wp:effectExtent l="0" t="0" r="0" b="8890"/>
            <wp:wrapSquare wrapText="bothSides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lo litograf. austr. dei frat. Adam Risorgim. and resistance mus. di Vicenza austriaci conquist.  Villa Rotonda Batt. di Monte berico Vicenza 184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B3F" w:rsidRDefault="00F70B3F"/>
    <w:p w:rsidR="00F70B3F" w:rsidRDefault="00F70B3F"/>
    <w:p w:rsidR="00F70B3F" w:rsidRDefault="00F70B3F"/>
    <w:p w:rsidR="00F70B3F" w:rsidRDefault="00F70B3F"/>
    <w:p w:rsidR="00F70B3F" w:rsidRDefault="00F70B3F"/>
    <w:p w:rsidR="00F70B3F" w:rsidRDefault="00F70B3F"/>
    <w:p w:rsidR="00F70B3F" w:rsidRDefault="00F70B3F"/>
    <w:p w:rsidR="00F70B3F" w:rsidRDefault="00F70B3F"/>
    <w:p w:rsidR="00F70B3F" w:rsidRDefault="00F70B3F"/>
    <w:p w:rsidR="00F70B3F" w:rsidRDefault="00F70B3F"/>
    <w:p w:rsidR="00F70B3F" w:rsidRDefault="00F70B3F"/>
    <w:p w:rsidR="00F70B3F" w:rsidRDefault="00F70B3F"/>
    <w:p w:rsidR="00F70B3F" w:rsidRDefault="004038A1"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1EED7D3" wp14:editId="32DA773F">
                <wp:simplePos x="0" y="0"/>
                <wp:positionH relativeFrom="column">
                  <wp:posOffset>-3048000</wp:posOffset>
                </wp:positionH>
                <wp:positionV relativeFrom="paragraph">
                  <wp:posOffset>96816</wp:posOffset>
                </wp:positionV>
                <wp:extent cx="2700655" cy="1403985"/>
                <wp:effectExtent l="0" t="0" r="4445" b="0"/>
                <wp:wrapNone/>
                <wp:docPr id="28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8A1" w:rsidRPr="004038A1" w:rsidRDefault="004038A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038A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Antonio </w:t>
                            </w:r>
                            <w:proofErr w:type="spellStart"/>
                            <w:r w:rsidRPr="004038A1">
                              <w:rPr>
                                <w:b/>
                                <w:sz w:val="18"/>
                                <w:szCs w:val="18"/>
                              </w:rPr>
                              <w:t>Muzzi</w:t>
                            </w:r>
                            <w:proofErr w:type="spellEnd"/>
                            <w:r w:rsidRPr="004038A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:rsidR="004038A1" w:rsidRPr="004038A1" w:rsidRDefault="004038A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038A1">
                              <w:rPr>
                                <w:b/>
                                <w:sz w:val="18"/>
                                <w:szCs w:val="18"/>
                              </w:rPr>
                              <w:t>CACCIATA DEGLI AUSTRIACI DA BOLOGNA</w:t>
                            </w:r>
                          </w:p>
                          <w:p w:rsidR="004038A1" w:rsidRPr="004038A1" w:rsidRDefault="004038A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038A1">
                              <w:rPr>
                                <w:b/>
                                <w:sz w:val="18"/>
                                <w:szCs w:val="18"/>
                              </w:rPr>
                              <w:t>1849      Bologna,  Museo del Risorgimento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240pt;margin-top:7.6pt;width:212.65pt;height:110.55pt;z-index:25171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" stroked="f">
                <v:textbox style="mso-fit-shape-to-text:t">
                  <w:txbxContent>
                    <w:p w:rsidR="004038A1" w:rsidRPr="004038A1" w:rsidRDefault="004038A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038A1">
                        <w:rPr>
                          <w:b/>
                          <w:sz w:val="18"/>
                          <w:szCs w:val="18"/>
                        </w:rPr>
                        <w:t xml:space="preserve">Antonio </w:t>
                      </w:r>
                      <w:proofErr w:type="spellStart"/>
                      <w:r w:rsidRPr="004038A1">
                        <w:rPr>
                          <w:b/>
                          <w:sz w:val="18"/>
                          <w:szCs w:val="18"/>
                        </w:rPr>
                        <w:t>Muzzi</w:t>
                      </w:r>
                      <w:proofErr w:type="spellEnd"/>
                      <w:r w:rsidRPr="004038A1">
                        <w:rPr>
                          <w:b/>
                          <w:sz w:val="18"/>
                          <w:szCs w:val="18"/>
                        </w:rPr>
                        <w:t xml:space="preserve">    </w:t>
                      </w:r>
                    </w:p>
                    <w:p w:rsidR="004038A1" w:rsidRPr="004038A1" w:rsidRDefault="004038A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038A1">
                        <w:rPr>
                          <w:b/>
                          <w:sz w:val="18"/>
                          <w:szCs w:val="18"/>
                        </w:rPr>
                        <w:t>CACCIATA DEGLI AUSTRIACI DA BOLOGNA</w:t>
                      </w:r>
                    </w:p>
                    <w:p w:rsidR="004038A1" w:rsidRPr="004038A1" w:rsidRDefault="004038A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038A1">
                        <w:rPr>
                          <w:b/>
                          <w:sz w:val="18"/>
                          <w:szCs w:val="18"/>
                        </w:rPr>
                        <w:t>1849      Bologna,  Museo del Risorgimento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0DEC453" wp14:editId="1D1E63FE">
                <wp:simplePos x="0" y="0"/>
                <wp:positionH relativeFrom="column">
                  <wp:posOffset>451485</wp:posOffset>
                </wp:positionH>
                <wp:positionV relativeFrom="paragraph">
                  <wp:posOffset>36195</wp:posOffset>
                </wp:positionV>
                <wp:extent cx="2374265" cy="1403985"/>
                <wp:effectExtent l="0" t="0" r="7620" b="4445"/>
                <wp:wrapNone/>
                <wp:docPr id="28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8A1" w:rsidRPr="004038A1" w:rsidRDefault="004038A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038A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Fratelli Adam  </w:t>
                            </w:r>
                          </w:p>
                          <w:p w:rsidR="004038A1" w:rsidRPr="004038A1" w:rsidRDefault="004038A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038A1">
                              <w:rPr>
                                <w:b/>
                                <w:sz w:val="18"/>
                                <w:szCs w:val="18"/>
                              </w:rPr>
                              <w:t>BATTAGLIA DI MONTE BERICO</w:t>
                            </w:r>
                          </w:p>
                          <w:p w:rsidR="004038A1" w:rsidRPr="004038A1" w:rsidRDefault="004038A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038A1">
                              <w:rPr>
                                <w:b/>
                                <w:sz w:val="18"/>
                                <w:szCs w:val="18"/>
                              </w:rPr>
                              <w:t>1848     Vicenza,  Museo del Risorgimento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35.55pt;margin-top:2.85pt;width:186.95pt;height:110.55pt;z-index:2517150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" stroked="f">
                <v:textbox style="mso-fit-shape-to-text:t">
                  <w:txbxContent>
                    <w:p w:rsidR="004038A1" w:rsidRPr="004038A1" w:rsidRDefault="004038A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038A1">
                        <w:rPr>
                          <w:b/>
                          <w:sz w:val="18"/>
                          <w:szCs w:val="18"/>
                        </w:rPr>
                        <w:t xml:space="preserve">Fratelli Adam  </w:t>
                      </w:r>
                    </w:p>
                    <w:p w:rsidR="004038A1" w:rsidRPr="004038A1" w:rsidRDefault="004038A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038A1">
                        <w:rPr>
                          <w:b/>
                          <w:sz w:val="18"/>
                          <w:szCs w:val="18"/>
                        </w:rPr>
                        <w:t>BATTAGLIA DI MONTE BERICO</w:t>
                      </w:r>
                    </w:p>
                    <w:p w:rsidR="004038A1" w:rsidRPr="004038A1" w:rsidRDefault="004038A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038A1">
                        <w:rPr>
                          <w:b/>
                          <w:sz w:val="18"/>
                          <w:szCs w:val="18"/>
                        </w:rPr>
                        <w:t>1848     Vicenza,  Museo del Risorgimento</w:t>
                      </w:r>
                    </w:p>
                  </w:txbxContent>
                </v:textbox>
              </v:shape>
            </w:pict>
          </mc:Fallback>
        </mc:AlternateContent>
      </w:r>
    </w:p>
    <w:p w:rsidR="00F70B3F" w:rsidRDefault="00F70B3F"/>
    <w:p w:rsidR="00F70B3F" w:rsidRDefault="00F70B3F"/>
    <w:p w:rsidR="00F70B3F" w:rsidRDefault="00F70B3F"/>
    <w:p w:rsidR="00F70B3F" w:rsidRDefault="00F70B3F"/>
    <w:p w:rsidR="00F70B3F" w:rsidRDefault="00F70B3F"/>
    <w:p w:rsidR="00735882" w:rsidRDefault="006C3FEA">
      <w:r>
        <w:t>Soltanto agl</w:t>
      </w:r>
      <w:r w:rsidR="0011427D">
        <w:t xml:space="preserve">i inizi del 900 il </w:t>
      </w:r>
      <w:r w:rsidR="0011427D" w:rsidRPr="00F371BD">
        <w:t>Dadaismo</w:t>
      </w:r>
      <w:r w:rsidR="0011427D">
        <w:t xml:space="preserve"> riprenderà le istanze di rifiuto totale di Goya</w:t>
      </w:r>
      <w:r w:rsidR="00665D9D">
        <w:t>, come vedremo nella prossima lezione</w:t>
      </w:r>
      <w:r w:rsidR="0011427D">
        <w:t>.</w:t>
      </w:r>
      <w:r w:rsidR="0011427D" w:rsidRPr="002520AC">
        <w:t xml:space="preserve"> </w:t>
      </w:r>
    </w:p>
    <w:p w:rsidR="002520AC" w:rsidRPr="00983CC6" w:rsidRDefault="00983CC6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494756FC" wp14:editId="50E0EFC4">
            <wp:simplePos x="0" y="0"/>
            <wp:positionH relativeFrom="column">
              <wp:posOffset>215265</wp:posOffset>
            </wp:positionH>
            <wp:positionV relativeFrom="paragraph">
              <wp:posOffset>955040</wp:posOffset>
            </wp:positionV>
            <wp:extent cx="3030220" cy="2177415"/>
            <wp:effectExtent l="0" t="0" r="0" b="0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nne_vendom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CAF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05B1375" wp14:editId="210666DE">
                <wp:simplePos x="0" y="0"/>
                <wp:positionH relativeFrom="column">
                  <wp:posOffset>-3115488</wp:posOffset>
                </wp:positionH>
                <wp:positionV relativeFrom="paragraph">
                  <wp:posOffset>2199315</wp:posOffset>
                </wp:positionV>
                <wp:extent cx="2721935" cy="307975"/>
                <wp:effectExtent l="0" t="0" r="2540" b="0"/>
                <wp:wrapNone/>
                <wp:docPr id="2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93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CAF" w:rsidRPr="00117CAF" w:rsidRDefault="00117CA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245.3pt;margin-top:173.15pt;width:214.35pt;height:24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" stroked="f">
                <v:textbox>
                  <w:txbxContent>
                    <w:p w:rsidR="00117CAF" w:rsidRPr="00117CAF" w:rsidRDefault="00117CAF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5882">
        <w:t xml:space="preserve">Un caso a parte risulta </w:t>
      </w:r>
      <w:r w:rsidR="00C21AC0">
        <w:t>infine la parabola personale</w:t>
      </w:r>
      <w:r w:rsidR="00A111EB">
        <w:t xml:space="preserve"> di </w:t>
      </w:r>
      <w:r w:rsidR="00A111EB" w:rsidRPr="00A111EB">
        <w:rPr>
          <w:b/>
        </w:rPr>
        <w:t>Gustave Courbet</w:t>
      </w:r>
      <w:r w:rsidR="00A111EB">
        <w:t xml:space="preserve"> uno dei più grandi interpreti del </w:t>
      </w:r>
      <w:r w:rsidR="00A111EB" w:rsidRPr="00A111EB">
        <w:rPr>
          <w:b/>
        </w:rPr>
        <w:t>Realismo</w:t>
      </w:r>
      <w:r w:rsidR="00A111EB">
        <w:rPr>
          <w:b/>
        </w:rPr>
        <w:t xml:space="preserve"> </w:t>
      </w:r>
      <w:r w:rsidR="00A111EB">
        <w:t>francese</w:t>
      </w:r>
      <w:r w:rsidR="00735882">
        <w:t xml:space="preserve">, </w:t>
      </w:r>
      <w:r w:rsidR="00665D9D">
        <w:t xml:space="preserve">famoso e </w:t>
      </w:r>
      <w:r w:rsidR="00735882">
        <w:t xml:space="preserve">osannato dapprima per </w:t>
      </w:r>
      <w:r w:rsidR="001E4F3B">
        <w:t xml:space="preserve">la sua </w:t>
      </w:r>
      <w:r w:rsidR="00A111EB">
        <w:t xml:space="preserve">impressionante </w:t>
      </w:r>
      <w:r w:rsidR="001E4F3B">
        <w:t xml:space="preserve">opera </w:t>
      </w:r>
      <w:r w:rsidR="00735882" w:rsidRPr="00735882">
        <w:rPr>
          <w:b/>
          <w:i/>
        </w:rPr>
        <w:t>L’atelier dell’artista</w:t>
      </w:r>
      <w:r w:rsidR="00735882">
        <w:rPr>
          <w:b/>
          <w:i/>
        </w:rPr>
        <w:t xml:space="preserve"> </w:t>
      </w:r>
      <w:r w:rsidR="00735882">
        <w:t xml:space="preserve">e in seguito offeso e vilipeso per la sua partecipazione alla </w:t>
      </w:r>
      <w:r w:rsidR="00735882" w:rsidRPr="00735882">
        <w:rPr>
          <w:b/>
        </w:rPr>
        <w:t>Comune di Parigi</w:t>
      </w:r>
      <w:r w:rsidR="00735882">
        <w:t>. Nominato dal Governo di Difesa Nazionale</w:t>
      </w:r>
      <w:r w:rsidR="000320CB">
        <w:t xml:space="preserve"> della Comune</w:t>
      </w:r>
      <w:r w:rsidR="00735882">
        <w:t xml:space="preserve"> presidente della </w:t>
      </w:r>
      <w:r w:rsidR="00735882" w:rsidRPr="003A6FB1">
        <w:rPr>
          <w:b/>
        </w:rPr>
        <w:t>Commissione</w:t>
      </w:r>
      <w:r w:rsidR="000320CB" w:rsidRPr="003A6FB1">
        <w:rPr>
          <w:b/>
        </w:rPr>
        <w:t xml:space="preserve"> delle Arti</w:t>
      </w:r>
      <w:r w:rsidR="00735882">
        <w:t xml:space="preserve">  aveva propug</w:t>
      </w:r>
      <w:r w:rsidR="000320CB">
        <w:t>nato la distruzione della colonna</w:t>
      </w:r>
      <w:r w:rsidR="00735882">
        <w:t xml:space="preserve"> di Napoleone</w:t>
      </w:r>
      <w:r w:rsidR="000320CB">
        <w:t xml:space="preserve"> posta in </w:t>
      </w:r>
      <w:proofErr w:type="spellStart"/>
      <w:r w:rsidR="000320CB">
        <w:t>Place</w:t>
      </w:r>
      <w:proofErr w:type="spellEnd"/>
      <w:r w:rsidR="000320CB">
        <w:t xml:space="preserve"> </w:t>
      </w:r>
      <w:proofErr w:type="spellStart"/>
      <w:r w:rsidR="000320CB">
        <w:t>Vendo</w:t>
      </w:r>
      <w:r w:rsidR="00277804">
        <w:t>̂</w:t>
      </w:r>
      <w:r w:rsidR="000320CB">
        <w:t>me</w:t>
      </w:r>
      <w:proofErr w:type="spellEnd"/>
      <w:r w:rsidR="000320CB">
        <w:t xml:space="preserve"> come </w:t>
      </w:r>
      <w:r w:rsidR="000320CB" w:rsidRPr="000320CB">
        <w:rPr>
          <w:b/>
          <w:i/>
        </w:rPr>
        <w:t>“monumento</w:t>
      </w:r>
      <w:r w:rsidR="000320CB">
        <w:t xml:space="preserve"> </w:t>
      </w:r>
      <w:r w:rsidR="000320CB" w:rsidRPr="000320CB">
        <w:rPr>
          <w:b/>
          <w:i/>
        </w:rPr>
        <w:t>privo di ogni valore artistico e simbolo delle idee di guerra e di conquista respinte dal sentimento di una nazione repubblicana”</w:t>
      </w:r>
      <w:r w:rsidR="000320CB">
        <w:rPr>
          <w:b/>
          <w:i/>
        </w:rPr>
        <w:t>.</w:t>
      </w:r>
      <w:r w:rsidR="000320CB">
        <w:t xml:space="preserve"> Una volta </w:t>
      </w:r>
      <w:r w:rsidR="00C21AC0">
        <w:t>sconfitta</w:t>
      </w:r>
      <w:r w:rsidR="001E4F3B">
        <w:t xml:space="preserve"> la Comune</w:t>
      </w:r>
      <w:r w:rsidR="009E7176">
        <w:t xml:space="preserve"> dal generale </w:t>
      </w:r>
      <w:proofErr w:type="spellStart"/>
      <w:r w:rsidR="009E7176">
        <w:t>Thiers</w:t>
      </w:r>
      <w:proofErr w:type="spellEnd"/>
      <w:r w:rsidR="001E4F3B">
        <w:t xml:space="preserve"> con</w:t>
      </w:r>
      <w:r w:rsidR="003950BB">
        <w:t xml:space="preserve"> successiva </w:t>
      </w:r>
      <w:r w:rsidR="00665D9D">
        <w:t xml:space="preserve">restaurazione e </w:t>
      </w:r>
      <w:r w:rsidR="003950BB">
        <w:t>nascita</w:t>
      </w:r>
      <w:r w:rsidR="001E4F3B">
        <w:t xml:space="preserve"> della Terza Repubblica</w:t>
      </w:r>
      <w:r w:rsidR="003950BB">
        <w:t xml:space="preserve"> </w:t>
      </w:r>
      <w:r w:rsidR="001E4F3B">
        <w:t>Courbet era stato condannato dal nuovo governo</w:t>
      </w:r>
      <w:r w:rsidR="00A111EB">
        <w:t xml:space="preserve"> repubblicano</w:t>
      </w:r>
      <w:r w:rsidR="001E4F3B">
        <w:t xml:space="preserve"> al carcere per diversi mesi e al pagamento di una enorme somma per la ricostruzione della Colonn</w:t>
      </w:r>
      <w:r w:rsidR="00665D9D">
        <w:t xml:space="preserve">a </w:t>
      </w:r>
      <w:proofErr w:type="spellStart"/>
      <w:r w:rsidR="00665D9D">
        <w:t>Vendo</w:t>
      </w:r>
      <w:r w:rsidR="00277804">
        <w:t>̂</w:t>
      </w:r>
      <w:r w:rsidR="00665D9D">
        <w:t>me</w:t>
      </w:r>
      <w:proofErr w:type="spellEnd"/>
      <w:r w:rsidR="00665D9D">
        <w:t>. Impossibilitato a rispettare la gravosa imposizione</w:t>
      </w:r>
      <w:r w:rsidR="001E4F3B">
        <w:t xml:space="preserve"> Courbet si era rifugiato in esilio in Svizzera e dopo pochi anni nel 1877 vi era morto</w:t>
      </w:r>
      <w:r w:rsidR="00A111EB">
        <w:t>, dimenticato da tutti.</w:t>
      </w:r>
    </w:p>
    <w:p w:rsidR="0045348C" w:rsidRPr="00D14147" w:rsidRDefault="00207D68">
      <w:pPr>
        <w:rPr>
          <w:sz w:val="26"/>
          <w:szCs w:val="26"/>
          <w:u w:val="single"/>
        </w:rPr>
      </w:pPr>
      <w:r>
        <w:rPr>
          <w:b/>
          <w:sz w:val="18"/>
          <w:szCs w:val="18"/>
        </w:rPr>
        <w:t xml:space="preserve">            1871 – Abbattimento della Colonna </w:t>
      </w:r>
      <w:proofErr w:type="spellStart"/>
      <w:r>
        <w:rPr>
          <w:b/>
          <w:sz w:val="18"/>
          <w:szCs w:val="18"/>
        </w:rPr>
        <w:t>Vendôme</w:t>
      </w:r>
      <w:proofErr w:type="spellEnd"/>
    </w:p>
    <w:p w:rsidR="00FE2DD6" w:rsidRPr="0066439D" w:rsidRDefault="00557225">
      <w:pPr>
        <w:rPr>
          <w:b/>
        </w:rPr>
      </w:pPr>
      <w:r>
        <w:t xml:space="preserve">                                                                                         </w:t>
      </w:r>
      <w:r w:rsidR="00983CC6">
        <w:t xml:space="preserve">                               </w:t>
      </w:r>
    </w:p>
    <w:p w:rsidR="00475905" w:rsidRDefault="009C0BF0">
      <w:r>
        <w:t xml:space="preserve">.                                                                  </w:t>
      </w:r>
      <w:r w:rsidR="00F02D53">
        <w:t xml:space="preserve">                    </w:t>
      </w:r>
    </w:p>
    <w:p w:rsidR="00D35074" w:rsidRPr="00D35074" w:rsidRDefault="00D35074">
      <w:pPr>
        <w:rPr>
          <w:b/>
        </w:rPr>
      </w:pPr>
      <w:r>
        <w:t xml:space="preserve">                                                                                                                           </w:t>
      </w:r>
      <w:r w:rsidRPr="00D35074">
        <w:rPr>
          <w:b/>
        </w:rPr>
        <w:t>Mario Abati</w:t>
      </w:r>
    </w:p>
    <w:p w:rsidR="00475905" w:rsidRDefault="00475905"/>
    <w:sectPr w:rsidR="00475905" w:rsidSect="00FB519C">
      <w:footerReference w:type="default" r:id="rId19"/>
      <w:pgSz w:w="11906" w:h="16838"/>
      <w:pgMar w:top="1417" w:right="92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EC5" w:rsidRDefault="00712EC5" w:rsidP="00D963CC">
      <w:r>
        <w:separator/>
      </w:r>
    </w:p>
  </w:endnote>
  <w:endnote w:type="continuationSeparator" w:id="0">
    <w:p w:rsidR="00712EC5" w:rsidRDefault="00712EC5" w:rsidP="00D96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0254847"/>
      <w:docPartObj>
        <w:docPartGallery w:val="Page Numbers (Bottom of Page)"/>
        <w:docPartUnique/>
      </w:docPartObj>
    </w:sdtPr>
    <w:sdtEndPr/>
    <w:sdtContent>
      <w:p w:rsidR="00517510" w:rsidRDefault="00517510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7A22">
          <w:rPr>
            <w:noProof/>
          </w:rPr>
          <w:t>1</w:t>
        </w:r>
        <w:r>
          <w:fldChar w:fldCharType="end"/>
        </w:r>
      </w:p>
    </w:sdtContent>
  </w:sdt>
  <w:p w:rsidR="00D963CC" w:rsidRDefault="00D963C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EC5" w:rsidRDefault="00712EC5" w:rsidP="00D963CC">
      <w:r>
        <w:separator/>
      </w:r>
    </w:p>
  </w:footnote>
  <w:footnote w:type="continuationSeparator" w:id="0">
    <w:p w:rsidR="00712EC5" w:rsidRDefault="00712EC5" w:rsidP="00D963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5E81"/>
    <w:multiLevelType w:val="hybridMultilevel"/>
    <w:tmpl w:val="6B1ED14E"/>
    <w:lvl w:ilvl="0" w:tplc="A8C2ABCE">
      <w:numFmt w:val="bullet"/>
      <w:lvlText w:val="-"/>
      <w:lvlJc w:val="left"/>
      <w:pPr>
        <w:ind w:left="42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">
    <w:nsid w:val="033B11BF"/>
    <w:multiLevelType w:val="hybridMultilevel"/>
    <w:tmpl w:val="5C4E81DC"/>
    <w:lvl w:ilvl="0" w:tplc="AF247156">
      <w:numFmt w:val="bullet"/>
      <w:lvlText w:val="-"/>
      <w:lvlJc w:val="left"/>
      <w:pPr>
        <w:ind w:left="46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">
    <w:nsid w:val="073E7408"/>
    <w:multiLevelType w:val="hybridMultilevel"/>
    <w:tmpl w:val="4080DCA8"/>
    <w:lvl w:ilvl="0" w:tplc="122ED32E">
      <w:numFmt w:val="bullet"/>
      <w:lvlText w:val="-"/>
      <w:lvlJc w:val="left"/>
      <w:pPr>
        <w:ind w:left="510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</w:abstractNum>
  <w:abstractNum w:abstractNumId="3">
    <w:nsid w:val="0A631ABA"/>
    <w:multiLevelType w:val="hybridMultilevel"/>
    <w:tmpl w:val="05E80080"/>
    <w:lvl w:ilvl="0" w:tplc="97309B9A">
      <w:numFmt w:val="bullet"/>
      <w:lvlText w:val="-"/>
      <w:lvlJc w:val="left"/>
      <w:pPr>
        <w:tabs>
          <w:tab w:val="num" w:pos="4620"/>
        </w:tabs>
        <w:ind w:left="46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8940"/>
        </w:tabs>
        <w:ind w:left="8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9660"/>
        </w:tabs>
        <w:ind w:left="96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380"/>
        </w:tabs>
        <w:ind w:left="10380" w:hanging="360"/>
      </w:pPr>
      <w:rPr>
        <w:rFonts w:ascii="Wingdings" w:hAnsi="Wingdings" w:hint="default"/>
      </w:rPr>
    </w:lvl>
  </w:abstractNum>
  <w:abstractNum w:abstractNumId="4">
    <w:nsid w:val="26471F13"/>
    <w:multiLevelType w:val="hybridMultilevel"/>
    <w:tmpl w:val="6A4E9AEC"/>
    <w:lvl w:ilvl="0" w:tplc="D8A4A78E">
      <w:numFmt w:val="bullet"/>
      <w:lvlText w:val="-"/>
      <w:lvlJc w:val="left"/>
      <w:pPr>
        <w:ind w:left="42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5">
    <w:nsid w:val="60432BAE"/>
    <w:multiLevelType w:val="hybridMultilevel"/>
    <w:tmpl w:val="E86C0ACC"/>
    <w:lvl w:ilvl="0" w:tplc="974A97D8">
      <w:numFmt w:val="bullet"/>
      <w:lvlText w:val="-"/>
      <w:lvlJc w:val="left"/>
      <w:pPr>
        <w:ind w:left="47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500" w:hanging="360"/>
      </w:pPr>
      <w:rPr>
        <w:rFonts w:ascii="Wingdings" w:hAnsi="Wingdings" w:hint="default"/>
      </w:rPr>
    </w:lvl>
  </w:abstractNum>
  <w:abstractNum w:abstractNumId="6">
    <w:nsid w:val="64376DB4"/>
    <w:multiLevelType w:val="hybridMultilevel"/>
    <w:tmpl w:val="EA94EE30"/>
    <w:lvl w:ilvl="0" w:tplc="E7C862A0">
      <w:numFmt w:val="bullet"/>
      <w:lvlText w:val="-"/>
      <w:lvlJc w:val="left"/>
      <w:pPr>
        <w:ind w:left="4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200" w:hanging="360"/>
      </w:pPr>
      <w:rPr>
        <w:rFonts w:ascii="Wingdings" w:hAnsi="Wingdings" w:hint="default"/>
      </w:rPr>
    </w:lvl>
  </w:abstractNum>
  <w:abstractNum w:abstractNumId="7">
    <w:nsid w:val="72D06A15"/>
    <w:multiLevelType w:val="hybridMultilevel"/>
    <w:tmpl w:val="D38AE8E0"/>
    <w:lvl w:ilvl="0" w:tplc="46B63CA4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5A3"/>
    <w:rsid w:val="0000330A"/>
    <w:rsid w:val="00012D08"/>
    <w:rsid w:val="000156A0"/>
    <w:rsid w:val="000320CB"/>
    <w:rsid w:val="00046A45"/>
    <w:rsid w:val="000555F9"/>
    <w:rsid w:val="00056302"/>
    <w:rsid w:val="00062B30"/>
    <w:rsid w:val="00072954"/>
    <w:rsid w:val="00083ACC"/>
    <w:rsid w:val="0009238A"/>
    <w:rsid w:val="00092FD1"/>
    <w:rsid w:val="00095D89"/>
    <w:rsid w:val="000A0366"/>
    <w:rsid w:val="000C11AC"/>
    <w:rsid w:val="000E2E53"/>
    <w:rsid w:val="0011427D"/>
    <w:rsid w:val="00116A71"/>
    <w:rsid w:val="00117CAF"/>
    <w:rsid w:val="00123E7D"/>
    <w:rsid w:val="0014694F"/>
    <w:rsid w:val="001469CB"/>
    <w:rsid w:val="00164F89"/>
    <w:rsid w:val="001809B1"/>
    <w:rsid w:val="00185F64"/>
    <w:rsid w:val="00195030"/>
    <w:rsid w:val="00195C7B"/>
    <w:rsid w:val="001A1F5A"/>
    <w:rsid w:val="001C61DE"/>
    <w:rsid w:val="001E0A61"/>
    <w:rsid w:val="001E4F3B"/>
    <w:rsid w:val="001F1C79"/>
    <w:rsid w:val="001F4914"/>
    <w:rsid w:val="001F4BF5"/>
    <w:rsid w:val="002034A5"/>
    <w:rsid w:val="00207D68"/>
    <w:rsid w:val="00210517"/>
    <w:rsid w:val="00222581"/>
    <w:rsid w:val="00231795"/>
    <w:rsid w:val="00236C5C"/>
    <w:rsid w:val="00237AA2"/>
    <w:rsid w:val="002520AC"/>
    <w:rsid w:val="0026555A"/>
    <w:rsid w:val="00272B75"/>
    <w:rsid w:val="00277804"/>
    <w:rsid w:val="00287607"/>
    <w:rsid w:val="00290CEC"/>
    <w:rsid w:val="002A06F1"/>
    <w:rsid w:val="002A5237"/>
    <w:rsid w:val="002D44FB"/>
    <w:rsid w:val="002E0EE6"/>
    <w:rsid w:val="003274EC"/>
    <w:rsid w:val="00331D8C"/>
    <w:rsid w:val="0035215D"/>
    <w:rsid w:val="003740DB"/>
    <w:rsid w:val="003866DB"/>
    <w:rsid w:val="00386845"/>
    <w:rsid w:val="00390D89"/>
    <w:rsid w:val="00393074"/>
    <w:rsid w:val="003950BB"/>
    <w:rsid w:val="00397A22"/>
    <w:rsid w:val="003A4FB5"/>
    <w:rsid w:val="003A6FB1"/>
    <w:rsid w:val="003C683A"/>
    <w:rsid w:val="003C7AC9"/>
    <w:rsid w:val="003D7BA6"/>
    <w:rsid w:val="003F1926"/>
    <w:rsid w:val="00400483"/>
    <w:rsid w:val="004038A1"/>
    <w:rsid w:val="00404A1D"/>
    <w:rsid w:val="00407E66"/>
    <w:rsid w:val="0041781C"/>
    <w:rsid w:val="00424F6D"/>
    <w:rsid w:val="0043372B"/>
    <w:rsid w:val="004349DF"/>
    <w:rsid w:val="0045348C"/>
    <w:rsid w:val="00475905"/>
    <w:rsid w:val="004831C1"/>
    <w:rsid w:val="00487CF4"/>
    <w:rsid w:val="00490F92"/>
    <w:rsid w:val="004C5110"/>
    <w:rsid w:val="004C5154"/>
    <w:rsid w:val="004C6684"/>
    <w:rsid w:val="004C786C"/>
    <w:rsid w:val="004D0A2D"/>
    <w:rsid w:val="004D23C2"/>
    <w:rsid w:val="004D5F1C"/>
    <w:rsid w:val="004F44E8"/>
    <w:rsid w:val="00500708"/>
    <w:rsid w:val="00501D9A"/>
    <w:rsid w:val="00506687"/>
    <w:rsid w:val="00517510"/>
    <w:rsid w:val="00521BAD"/>
    <w:rsid w:val="0053238B"/>
    <w:rsid w:val="00540532"/>
    <w:rsid w:val="00544A66"/>
    <w:rsid w:val="0055108F"/>
    <w:rsid w:val="00552C5F"/>
    <w:rsid w:val="00557225"/>
    <w:rsid w:val="00561F9C"/>
    <w:rsid w:val="005621F9"/>
    <w:rsid w:val="00564333"/>
    <w:rsid w:val="00574E38"/>
    <w:rsid w:val="00580C4D"/>
    <w:rsid w:val="005865F0"/>
    <w:rsid w:val="005909DA"/>
    <w:rsid w:val="00590EB9"/>
    <w:rsid w:val="005937C0"/>
    <w:rsid w:val="0059675C"/>
    <w:rsid w:val="005A4CED"/>
    <w:rsid w:val="005A5461"/>
    <w:rsid w:val="005B624F"/>
    <w:rsid w:val="005C0BDB"/>
    <w:rsid w:val="005C6F2A"/>
    <w:rsid w:val="005D07D8"/>
    <w:rsid w:val="006130E8"/>
    <w:rsid w:val="00626861"/>
    <w:rsid w:val="00632CEB"/>
    <w:rsid w:val="00635EF9"/>
    <w:rsid w:val="006442D0"/>
    <w:rsid w:val="0066439D"/>
    <w:rsid w:val="00665D9D"/>
    <w:rsid w:val="006955A3"/>
    <w:rsid w:val="00697E65"/>
    <w:rsid w:val="006C25B0"/>
    <w:rsid w:val="006C3FEA"/>
    <w:rsid w:val="006C4905"/>
    <w:rsid w:val="006E0EC6"/>
    <w:rsid w:val="006E183F"/>
    <w:rsid w:val="006E647D"/>
    <w:rsid w:val="00706E76"/>
    <w:rsid w:val="00712EC5"/>
    <w:rsid w:val="00715D08"/>
    <w:rsid w:val="00716141"/>
    <w:rsid w:val="00716A65"/>
    <w:rsid w:val="00723B21"/>
    <w:rsid w:val="00731423"/>
    <w:rsid w:val="00735882"/>
    <w:rsid w:val="0075265E"/>
    <w:rsid w:val="00752662"/>
    <w:rsid w:val="007535CD"/>
    <w:rsid w:val="00754077"/>
    <w:rsid w:val="00797A16"/>
    <w:rsid w:val="007B68A7"/>
    <w:rsid w:val="007C132A"/>
    <w:rsid w:val="007C380C"/>
    <w:rsid w:val="007D3663"/>
    <w:rsid w:val="00806A3F"/>
    <w:rsid w:val="008103A6"/>
    <w:rsid w:val="008106EC"/>
    <w:rsid w:val="0082683B"/>
    <w:rsid w:val="008421B6"/>
    <w:rsid w:val="00844F01"/>
    <w:rsid w:val="008A183E"/>
    <w:rsid w:val="008A4736"/>
    <w:rsid w:val="008A5483"/>
    <w:rsid w:val="008B1865"/>
    <w:rsid w:val="008E7DFD"/>
    <w:rsid w:val="008F2980"/>
    <w:rsid w:val="008F2A71"/>
    <w:rsid w:val="008F6E69"/>
    <w:rsid w:val="00912C10"/>
    <w:rsid w:val="00917C2D"/>
    <w:rsid w:val="0092255D"/>
    <w:rsid w:val="00927FAF"/>
    <w:rsid w:val="00930169"/>
    <w:rsid w:val="00932B60"/>
    <w:rsid w:val="00933D40"/>
    <w:rsid w:val="009438E7"/>
    <w:rsid w:val="00945C0A"/>
    <w:rsid w:val="0095327A"/>
    <w:rsid w:val="0095623E"/>
    <w:rsid w:val="00960A48"/>
    <w:rsid w:val="009721D9"/>
    <w:rsid w:val="00983CC6"/>
    <w:rsid w:val="0099029D"/>
    <w:rsid w:val="009A72A3"/>
    <w:rsid w:val="009C0BF0"/>
    <w:rsid w:val="009C5286"/>
    <w:rsid w:val="009E46AD"/>
    <w:rsid w:val="009E7176"/>
    <w:rsid w:val="009F3A58"/>
    <w:rsid w:val="009F456A"/>
    <w:rsid w:val="009F60B2"/>
    <w:rsid w:val="009F7D06"/>
    <w:rsid w:val="00A059D6"/>
    <w:rsid w:val="00A111EB"/>
    <w:rsid w:val="00A21FE8"/>
    <w:rsid w:val="00A338CD"/>
    <w:rsid w:val="00A41EE6"/>
    <w:rsid w:val="00A50653"/>
    <w:rsid w:val="00A516E3"/>
    <w:rsid w:val="00A6239B"/>
    <w:rsid w:val="00A6265B"/>
    <w:rsid w:val="00A63CD1"/>
    <w:rsid w:val="00A70F11"/>
    <w:rsid w:val="00A75D29"/>
    <w:rsid w:val="00A866C5"/>
    <w:rsid w:val="00AA72DA"/>
    <w:rsid w:val="00AC34D9"/>
    <w:rsid w:val="00AC6443"/>
    <w:rsid w:val="00AC7E3E"/>
    <w:rsid w:val="00B14FD6"/>
    <w:rsid w:val="00B2680A"/>
    <w:rsid w:val="00B35BC6"/>
    <w:rsid w:val="00B43A5D"/>
    <w:rsid w:val="00B537BB"/>
    <w:rsid w:val="00B57EE1"/>
    <w:rsid w:val="00B80E66"/>
    <w:rsid w:val="00B82522"/>
    <w:rsid w:val="00B84B17"/>
    <w:rsid w:val="00B9063C"/>
    <w:rsid w:val="00B92AE3"/>
    <w:rsid w:val="00B93899"/>
    <w:rsid w:val="00B97E48"/>
    <w:rsid w:val="00BC3159"/>
    <w:rsid w:val="00BC491E"/>
    <w:rsid w:val="00BF365F"/>
    <w:rsid w:val="00BF4C3C"/>
    <w:rsid w:val="00BF5657"/>
    <w:rsid w:val="00BF6F07"/>
    <w:rsid w:val="00C107E9"/>
    <w:rsid w:val="00C15650"/>
    <w:rsid w:val="00C21586"/>
    <w:rsid w:val="00C21AC0"/>
    <w:rsid w:val="00C249A0"/>
    <w:rsid w:val="00C50A99"/>
    <w:rsid w:val="00C518D9"/>
    <w:rsid w:val="00C604E9"/>
    <w:rsid w:val="00C7521A"/>
    <w:rsid w:val="00C86FA7"/>
    <w:rsid w:val="00CC0E27"/>
    <w:rsid w:val="00CC47E4"/>
    <w:rsid w:val="00CD1A5B"/>
    <w:rsid w:val="00CD2735"/>
    <w:rsid w:val="00CD563B"/>
    <w:rsid w:val="00CF26E4"/>
    <w:rsid w:val="00CF7AD5"/>
    <w:rsid w:val="00D14147"/>
    <w:rsid w:val="00D14664"/>
    <w:rsid w:val="00D22B83"/>
    <w:rsid w:val="00D27679"/>
    <w:rsid w:val="00D32416"/>
    <w:rsid w:val="00D35074"/>
    <w:rsid w:val="00D40DB0"/>
    <w:rsid w:val="00D4695F"/>
    <w:rsid w:val="00D52D04"/>
    <w:rsid w:val="00D67B1B"/>
    <w:rsid w:val="00D82475"/>
    <w:rsid w:val="00D82E72"/>
    <w:rsid w:val="00D93050"/>
    <w:rsid w:val="00D963CC"/>
    <w:rsid w:val="00DC667F"/>
    <w:rsid w:val="00DD11A0"/>
    <w:rsid w:val="00DD7B98"/>
    <w:rsid w:val="00E00B1C"/>
    <w:rsid w:val="00E110EE"/>
    <w:rsid w:val="00E148A2"/>
    <w:rsid w:val="00E15ED9"/>
    <w:rsid w:val="00E23864"/>
    <w:rsid w:val="00E2439D"/>
    <w:rsid w:val="00E32ED7"/>
    <w:rsid w:val="00E426BA"/>
    <w:rsid w:val="00E56AF3"/>
    <w:rsid w:val="00E6725F"/>
    <w:rsid w:val="00E821B8"/>
    <w:rsid w:val="00E8796A"/>
    <w:rsid w:val="00EA3CE2"/>
    <w:rsid w:val="00EA5210"/>
    <w:rsid w:val="00EB0441"/>
    <w:rsid w:val="00EC7398"/>
    <w:rsid w:val="00EF7ED1"/>
    <w:rsid w:val="00F00C10"/>
    <w:rsid w:val="00F02D53"/>
    <w:rsid w:val="00F10C5B"/>
    <w:rsid w:val="00F16E13"/>
    <w:rsid w:val="00F25CCA"/>
    <w:rsid w:val="00F371BD"/>
    <w:rsid w:val="00F5122E"/>
    <w:rsid w:val="00F70B3F"/>
    <w:rsid w:val="00F740CC"/>
    <w:rsid w:val="00FA637E"/>
    <w:rsid w:val="00FB519C"/>
    <w:rsid w:val="00FC232E"/>
    <w:rsid w:val="00FC573A"/>
    <w:rsid w:val="00FD5030"/>
    <w:rsid w:val="00FD5C23"/>
    <w:rsid w:val="00FE1568"/>
    <w:rsid w:val="00FE28C7"/>
    <w:rsid w:val="00FE2DD6"/>
    <w:rsid w:val="00FF4ABB"/>
    <w:rsid w:val="00FF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D96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963C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D96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63CC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C86FA7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C86F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6F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D96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963C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D96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63CC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C86FA7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C86F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6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1173</TotalTime>
  <Pages>4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CORSO TERZA UNIVERSITA’  - BG</vt:lpstr>
    </vt:vector>
  </TitlesOfParts>
  <Company>Abati</Company>
  <LinksUpToDate>false</LinksUpToDate>
  <CharactersWithSpaces>4667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CORSO TERZA UNIVERSITA’  - BG</dc:title>
  <dc:creator>Mario Abati</dc:creator>
  <cp:lastModifiedBy>Mario</cp:lastModifiedBy>
  <cp:revision>42</cp:revision>
  <cp:lastPrinted>2024-08-21T16:14:00Z</cp:lastPrinted>
  <dcterms:created xsi:type="dcterms:W3CDTF">2024-07-14T17:21:00Z</dcterms:created>
  <dcterms:modified xsi:type="dcterms:W3CDTF">2025-05-23T23:13:00Z</dcterms:modified>
</cp:coreProperties>
</file>