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93" w:rsidRDefault="008E6DB9" w:rsidP="003A4893">
      <w:pPr>
        <w:spacing w:before="542" w:after="0" w:line="240" w:lineRule="auto"/>
        <w:ind w:left="851" w:right="3557" w:firstLine="198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GLI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"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INCA"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(</w:t>
      </w:r>
      <w:r w:rsidRPr="0092496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r</w:t>
      </w:r>
      <w:r w:rsidRPr="0092496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ima parte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)</w:t>
      </w:r>
    </w:p>
    <w:p w:rsidR="003A4893" w:rsidRPr="000010E4" w:rsidRDefault="003A4893" w:rsidP="000010E4">
      <w:pPr>
        <w:spacing w:after="0" w:line="240" w:lineRule="auto"/>
        <w:ind w:left="360" w:right="424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0010E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L’</w:t>
      </w:r>
      <w:r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antica cultura europea, che aveva ignorato il “nuovo mondo</w:t>
      </w:r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” (&lt;&lt;mondo </w:t>
      </w:r>
      <w:proofErr w:type="spellStart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sanza</w:t>
      </w:r>
      <w:proofErr w:type="spellEnd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gent</w:t>
      </w:r>
      <w:r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e&gt;&gt; dell’</w:t>
      </w:r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Ulisse dantesco) proiettando lì i miti </w:t>
      </w:r>
      <w:proofErr w:type="spellStart"/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–Eldorado</w:t>
      </w:r>
      <w:proofErr w:type="spellEnd"/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,</w:t>
      </w:r>
      <w:r w:rsid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Mele </w:t>
      </w:r>
      <w:r w:rsidR="000010E4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</w:t>
      </w:r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speridi, continente </w:t>
      </w:r>
      <w:proofErr w:type="spellStart"/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Atlantide-</w:t>
      </w:r>
      <w:proofErr w:type="spellEnd"/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, con la nuova rinascimentale </w:t>
      </w:r>
      <w:r w:rsidR="00EF006E" w:rsidRPr="000010E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scoperta </w:t>
      </w:r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fu costretta a verificare (</w:t>
      </w:r>
      <w:proofErr w:type="spellStart"/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Montaigne</w:t>
      </w:r>
      <w:proofErr w:type="spellEnd"/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) dalla successiva </w:t>
      </w:r>
      <w:r w:rsidR="00EF006E" w:rsidRPr="000010E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conquista</w:t>
      </w:r>
      <w:r w:rsidR="00EF006E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la propria natura morale fondata sull’avidità </w:t>
      </w:r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già denunciata dall’Enea virgiliano approdando nella Tracia di </w:t>
      </w:r>
      <w:proofErr w:type="spellStart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Polinestore</w:t>
      </w:r>
      <w:proofErr w:type="spellEnd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nell’ &lt;&lt;</w:t>
      </w:r>
      <w:proofErr w:type="spellStart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auri</w:t>
      </w:r>
      <w:proofErr w:type="spellEnd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sacra </w:t>
      </w:r>
      <w:proofErr w:type="spellStart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f</w:t>
      </w:r>
      <w:r w:rsidR="00D2214F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ames</w:t>
      </w:r>
      <w:proofErr w:type="spellEnd"/>
      <w:r w:rsidR="00D2214F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&gt;&gt;, ma fu anche la scoperta </w:t>
      </w:r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della virtù di Ulisse dantesco &lt;&lt;a divenir del mondo esperto e </w:t>
      </w:r>
      <w:proofErr w:type="spellStart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delli</w:t>
      </w:r>
      <w:proofErr w:type="spellEnd"/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vizi umani e del valore&gt;&gt; (Inf. XXVI 98-99</w:t>
      </w:r>
      <w:r w:rsidR="000010E4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).</w:t>
      </w:r>
      <w:r w:rsidR="0017754B" w:rsidRPr="000010E4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 </w:t>
      </w:r>
    </w:p>
    <w:p w:rsidR="008E6DB9" w:rsidRPr="00834B31" w:rsidRDefault="008E6DB9" w:rsidP="008E6DB9">
      <w:pPr>
        <w:spacing w:before="542" w:after="0" w:line="240" w:lineRule="auto"/>
        <w:ind w:left="851" w:right="566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) 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primi gruppi umani giunsero nelle </w:t>
      </w:r>
      <w:proofErr w:type="spellStart"/>
      <w:r w:rsidR="000010E4">
        <w:rPr>
          <w:rFonts w:ascii="Times New Roman" w:eastAsia="Times New Roman" w:hAnsi="Times New Roman" w:cs="Times New Roman"/>
          <w:sz w:val="28"/>
          <w:szCs w:val="28"/>
          <w:lang w:eastAsia="it-IT"/>
        </w:rPr>
        <w:t>Americhe</w:t>
      </w:r>
      <w:proofErr w:type="spellEnd"/>
      <w:r w:rsidR="000010E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intorno al 12.000 a.C.,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passando</w:t>
      </w:r>
      <w:r w:rsidR="000010E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nel quinto millennio a.C.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 un’economia di caccia pesca raccolta, all’agricoltura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(mais</w:t>
      </w:r>
      <w:r w:rsidR="000010E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, fagiolo, patata, zucca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, all'addomesticazione, all'</w:t>
      </w:r>
      <w:r w:rsidR="000010E4">
        <w:rPr>
          <w:rFonts w:ascii="Times New Roman" w:eastAsia="Times New Roman" w:hAnsi="Times New Roman" w:cs="Times New Roman"/>
          <w:sz w:val="28"/>
          <w:szCs w:val="28"/>
          <w:lang w:eastAsia="it-IT"/>
        </w:rPr>
        <w:t>edificazione.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</w:p>
    <w:p w:rsidR="008E6DB9" w:rsidRPr="00E2189A" w:rsidRDefault="008E6DB9" w:rsidP="008E6DB9">
      <w:pPr>
        <w:spacing w:before="5" w:after="0" w:line="240" w:lineRule="auto"/>
        <w:ind w:left="778" w:right="42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Formazione della gerarchia sociale, consolidata dai gruppi sacerdotali, dalla memoria degli antenati e dalla conoscenza dei </w:t>
      </w:r>
      <w:r w:rsidRPr="00E2189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fenomeni naturali.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</w:p>
    <w:p w:rsidR="008E6DB9" w:rsidRPr="00E2189A" w:rsidRDefault="008E6DB9" w:rsidP="008E6DB9">
      <w:pPr>
        <w:spacing w:after="0" w:line="240" w:lineRule="auto"/>
        <w:ind w:left="782" w:right="42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Il consolidamento della gerarchia e l'elaborazione della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cosmovisione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andina sono accompagnati dalle tecniche metallurgiche: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l'oro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(sudore del sole)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l'argento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FB32C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(lacrime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FB32C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della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luna)</w:t>
      </w:r>
      <w:r w:rsidRPr="00FB32C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il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rame 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arsenicato e stagnato (non conoscono il ferro e le sue applicazioni nelle armi </w:t>
      </w:r>
      <w:proofErr w:type="spellStart"/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nè</w:t>
      </w:r>
      <w:proofErr w:type="spellEnd"/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carri).</w:t>
      </w:r>
    </w:p>
    <w:p w:rsidR="008E6DB9" w:rsidRPr="00E2189A" w:rsidRDefault="008E6DB9" w:rsidP="008E6DB9">
      <w:pPr>
        <w:spacing w:before="77" w:after="0" w:line="240" w:lineRule="auto"/>
        <w:ind w:left="768" w:right="42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) Il primo grande centro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cerimoniale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panandino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sorge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dopo la fase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Cupisnique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(Pe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rù settentrionale)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Chavin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centro del Perù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tra l’800 e il 400 a.C.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Cordigliera Bianca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allo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spartiacque tra il Rio delle Amazzoni a est e l'Oceano Pacifico a ovest (il fragore 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costiero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quelle acque è simboleggiato nell'iconografia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cerimoniale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dal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ruggito del giaguaro)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sempre più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sublimato nell’uccello piumato.</w:t>
      </w:r>
    </w:p>
    <w:p w:rsidR="008E6DB9" w:rsidRPr="00E2189A" w:rsidRDefault="008E6DB9" w:rsidP="008E6DB9">
      <w:pPr>
        <w:spacing w:before="19" w:after="0" w:line="240" w:lineRule="auto"/>
        <w:ind w:left="778" w:right="43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La divinità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terrestre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felinica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(con gli attributi del serpente, del pesce dentato e del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l’uccello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rapace -in cosmico equilibrio-) ricorre nei bicchieri delle libagioni psicoattive, nelle maschere, negli ornamenti e nei sonagli usati nelle cerimonie e nella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trance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” provocata da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llo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sciamano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interagire con il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sovramondo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degli antenati. </w:t>
      </w:r>
    </w:p>
    <w:p w:rsidR="008E6DB9" w:rsidRPr="00E2189A" w:rsidRDefault="008E6DB9" w:rsidP="008E6DB9">
      <w:pPr>
        <w:spacing w:after="0" w:line="240" w:lineRule="auto"/>
        <w:ind w:left="773" w:right="43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Il centro cerimoniale di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Chavin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abbandonato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già 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nel 2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00 a. C. per un terremoto, fu 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00 anni dopo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ereditato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più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nord dalla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cultura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Moche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(200-750 d. C.) rappresentata da monumentali piramidi tronche, mentre a sud si sviluppava all'aperto la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cultura Nasca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sull'area cerimoniale più vasta del mondo (le macroincisioni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geoglifiche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estendono su un'area di 400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Km.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quadrati</w:t>
      </w:r>
      <w:proofErr w:type="spellEnd"/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 rappresentano soprattutto il condor e il puma, richiedono un punto di osservazione molto alto).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</w:p>
    <w:p w:rsidR="008E6DB9" w:rsidRPr="00E2189A" w:rsidRDefault="008E6DB9" w:rsidP="008E6DB9">
      <w:pPr>
        <w:spacing w:before="10" w:after="0" w:line="240" w:lineRule="auto"/>
        <w:ind w:left="763" w:right="43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territorio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Moche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fu abbandonato per siccità e incendio nell' 8° secolo, ma rinacque -ancora nel Perù settentrionale- nella vicina valle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Lambayeque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-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altro spartiacque fluviale- con la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cultura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Sicàn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F92B47">
        <w:rPr>
          <w:rFonts w:ascii="Times New Roman" w:eastAsia="Times New Roman" w:hAnsi="Times New Roman" w:cs="Times New Roman"/>
          <w:sz w:val="28"/>
          <w:szCs w:val="28"/>
          <w:lang w:eastAsia="it-IT"/>
        </w:rPr>
        <w:t>(800-12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00)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fondata da un eroe - poi divinizzato- giunto leggendariamente dall'oceano </w:t>
      </w:r>
      <w:r w:rsidR="007C291D">
        <w:rPr>
          <w:rFonts w:ascii="Times New Roman" w:eastAsia="Times New Roman" w:hAnsi="Times New Roman" w:cs="Times New Roman"/>
          <w:sz w:val="28"/>
          <w:szCs w:val="28"/>
          <w:lang w:eastAsia="it-IT"/>
        </w:rPr>
        <w:t>durante un’in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ondazione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e poi scomparso in volo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lasciando il popolo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nell'attesa di un suo ritorno dal cielo.</w:t>
      </w:r>
    </w:p>
    <w:p w:rsidR="00912AFA" w:rsidRPr="008E6DB9" w:rsidRDefault="008E6DB9" w:rsidP="008E6DB9">
      <w:pPr>
        <w:spacing w:before="10" w:after="0" w:line="240" w:lineRule="auto"/>
        <w:ind w:left="768" w:right="42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4396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8)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dignitari e gli sciamani della cultura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Sicàn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vestivano ornamenti d'oro e di conchiglie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Spondylus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(a ricordo dell'eroe scomparso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e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copricapi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piume d'uccello (che dovevano avvicinare la terra al cielo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donde era atteso l’eroe divinizzato</w:t>
      </w:r>
      <w:r w:rsidR="007C291D">
        <w:rPr>
          <w:rFonts w:ascii="Times New Roman" w:eastAsia="Times New Roman" w:hAnsi="Times New Roman" w:cs="Times New Roman"/>
          <w:sz w:val="28"/>
          <w:szCs w:val="28"/>
          <w:lang w:eastAsia="it-IT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 R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icorreva nello loro sepolture l'attributo del coltello cerimoniale e della testa mozzata, in relazione ai sacrifici umani che gar</w:t>
      </w:r>
      <w:r w:rsidR="007C291D">
        <w:rPr>
          <w:rFonts w:ascii="Times New Roman" w:eastAsia="Times New Roman" w:hAnsi="Times New Roman" w:cs="Times New Roman"/>
          <w:sz w:val="28"/>
          <w:szCs w:val="28"/>
          <w:lang w:eastAsia="it-IT"/>
        </w:rPr>
        <w:t>antivano l'equilibrio cosmo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gonico tra terra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e cielo, tra vivi e morti, tra semina e raccolto nelle stagioni annuali.</w:t>
      </w:r>
    </w:p>
    <w:sectPr w:rsidR="00912AFA" w:rsidRPr="008E6DB9" w:rsidSect="00912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772CD"/>
    <w:multiLevelType w:val="hybridMultilevel"/>
    <w:tmpl w:val="ACD845CA"/>
    <w:lvl w:ilvl="0" w:tplc="E65AB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DB9"/>
    <w:rsid w:val="000010E4"/>
    <w:rsid w:val="00071C9D"/>
    <w:rsid w:val="0017754B"/>
    <w:rsid w:val="00297EFA"/>
    <w:rsid w:val="003A4893"/>
    <w:rsid w:val="005B6939"/>
    <w:rsid w:val="007C291D"/>
    <w:rsid w:val="008E6DB9"/>
    <w:rsid w:val="00912AFA"/>
    <w:rsid w:val="00C41F9E"/>
    <w:rsid w:val="00D2214F"/>
    <w:rsid w:val="00E47CE3"/>
    <w:rsid w:val="00EF006E"/>
    <w:rsid w:val="00F9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D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0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pc-529</dc:creator>
  <cp:lastModifiedBy>Pre-installer</cp:lastModifiedBy>
  <cp:revision>4</cp:revision>
  <dcterms:created xsi:type="dcterms:W3CDTF">2024-08-26T10:42:00Z</dcterms:created>
  <dcterms:modified xsi:type="dcterms:W3CDTF">2026-03-07T06:01:00Z</dcterms:modified>
</cp:coreProperties>
</file>